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99" w:rsidRPr="00EC7118" w:rsidRDefault="00753F99" w:rsidP="00753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753F99" w:rsidRPr="00EC7118" w:rsidRDefault="00753F99" w:rsidP="00753F9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753F99" w:rsidRPr="00EC7118" w:rsidRDefault="00945105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945105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-54.9pt;width:47.05pt;height:81.4pt;z-index:251657216;mso-wrap-distance-left:7.05pt;mso-wrap-distance-right:7.05pt;mso-position-horizontal:absolute;mso-position-horizontal-relative:page;mso-position-vertical:absolute;mso-position-vertical-relative:text" stroked="f">
            <v:fill opacity="0" color2="black"/>
            <v:textbox inset="0,0,0,0">
              <w:txbxContent>
                <w:p w:rsidR="00DD4B54" w:rsidRDefault="00DD4B54" w:rsidP="00753F99">
                  <w:pPr>
                    <w:spacing w:before="120" w:after="0"/>
                    <w:jc w:val="center"/>
                    <w:rPr>
                      <w:sz w:val="26"/>
                      <w:szCs w:val="26"/>
                    </w:rPr>
                  </w:pPr>
                </w:p>
                <w:p w:rsidR="00DD4B54" w:rsidRDefault="00DD4B54" w:rsidP="00753F99"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>
                        <wp:extent cx="612775" cy="739140"/>
                        <wp:effectExtent l="1905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775" cy="739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</w:p>
    <w:p w:rsidR="00753F99" w:rsidRPr="00EC7118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ПОСТОЯННАЯ МЕЖВЕДОМСТВЕННАЯ КОМИССИЯ 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>ПО ПРОТИВОДЕЙСТВИЮ КОРРУПЦИИ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  <w:t xml:space="preserve"> В ГОРОДСКОМ ОКРУГЕ ОКТЯБРЬСК САМАРСКОЙ ОБЛАСТИ</w:t>
      </w:r>
    </w:p>
    <w:p w:rsidR="00753F99" w:rsidRPr="00EC7118" w:rsidRDefault="00945105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val="ru-RU" w:eastAsia="ar-SA" w:bidi="ar-SA"/>
        </w:rPr>
      </w:pPr>
      <w:r w:rsidRPr="00945105"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  <w:pict>
          <v:line id="_x0000_s1027" style="position:absolute;left:0;text-align:left;flip:y;z-index:251658240;mso-position-horizontal:absolute;mso-position-horizontal-relative:text;mso-position-vertical:absolute;mso-position-vertical-relative:text" from="-.55pt,6.65pt" to="481.95pt,6.8pt" strokeweight="1.06mm">
            <v:stroke joinstyle="miter" endcap="square"/>
          </v:line>
        </w:pic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УТВЕРЖДАЮ: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____________________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Первый заместитель Главы 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городского округа Октябрьск 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Самарской области 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А.Х. Салихов</w:t>
      </w:r>
    </w:p>
    <w:p w:rsidR="00753F99" w:rsidRPr="00EC7118" w:rsidRDefault="00753F99" w:rsidP="00753F9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753F99" w:rsidRPr="00611FA6" w:rsidRDefault="00753F99" w:rsidP="00753F99">
      <w:pPr>
        <w:tabs>
          <w:tab w:val="left" w:pos="8700"/>
          <w:tab w:val="left" w:pos="9600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                      </w:t>
      </w:r>
    </w:p>
    <w:p w:rsidR="00753F99" w:rsidRPr="00611FA6" w:rsidRDefault="00753F99" w:rsidP="00753F99">
      <w:pPr>
        <w:keepNext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Повестка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</w:pPr>
      <w:r w:rsidRPr="00611FA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заседания Постоянной межведомственной комиссии по противодействию коррупции в 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городском округе Октябрьск Самарской области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на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19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декабря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2018 года 0</w:t>
      </w:r>
      <w:r w:rsidR="0083278B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>9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u w:val="single"/>
          <w:lang w:val="ru-RU" w:eastAsia="ar-SA" w:bidi="ar-SA"/>
        </w:rPr>
        <w:t xml:space="preserve"> ч. 00 мин.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val="ru-RU" w:eastAsia="ar-SA" w:bidi="ar-SA"/>
        </w:rPr>
      </w:pPr>
    </w:p>
    <w:p w:rsidR="00CD23DC" w:rsidRPr="0083278B" w:rsidRDefault="00CD23DC" w:rsidP="00753F99">
      <w:pPr>
        <w:suppressAutoHyphens/>
        <w:autoSpaceDE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i w:val="0"/>
          <w:iCs w:val="0"/>
          <w:sz w:val="26"/>
          <w:szCs w:val="26"/>
          <w:lang w:val="ru-RU" w:eastAsia="ar-SA" w:bidi="ar-SA"/>
        </w:rPr>
      </w:pPr>
    </w:p>
    <w:p w:rsidR="00753F99" w:rsidRPr="0083278B" w:rsidRDefault="00753F99" w:rsidP="00753F99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1. </w:t>
      </w:r>
      <w:r w:rsidR="00DD4B54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мерах профилактики коррупционных проявлений в муниципальных учреждениях дополнительного образования на территории городского округа Октябрьск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753F99" w:rsidRPr="0083278B" w:rsidRDefault="00753F99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член Комиссии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Блюдина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В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.В. —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заместитель Главы городского округа Октябрьск Самарской области – руководитель МКУ г.о. Октябрьск «Управление социального развития Администрации городского округа Октябрьск Самарской области»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.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2.</w:t>
      </w:r>
      <w:r w:rsidRPr="0083278B">
        <w:rPr>
          <w:lang w:val="ru-RU"/>
        </w:rPr>
        <w:t xml:space="preserve"> </w:t>
      </w:r>
      <w:r w:rsidR="00DD4B54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О состоянии работы по проведению антикоррупционной экспертизы нормативных правовых актов и их проектов, принятие практических мер по организации эффективного ее проведения. Обобщение результатов её проведения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Докладчик</w:t>
      </w:r>
      <w:r w:rsidR="00DD4B54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и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: </w:t>
      </w:r>
      <w:r w:rsidR="00DD4B54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заместитель председателя Комиссии </w:t>
      </w:r>
      <w:r w:rsidR="00DD4B54"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Шальнова Е.В. — главный специалист правового отдела Администрации городского округа Октябрьск Самарской области</w:t>
      </w:r>
      <w:r w:rsidR="00DD4B54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;</w:t>
      </w:r>
    </w:p>
    <w:p w:rsidR="00DD4B54" w:rsidRPr="0083278B" w:rsidRDefault="00DD4B54" w:rsidP="00753F99">
      <w:pPr>
        <w:suppressAutoHyphens/>
        <w:autoSpaceDE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член Комиссии </w:t>
      </w: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>Гайер С.В. — начальник правового отдела Думы городского округа Октябрьск Самарской области.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ind w:left="11" w:firstLine="697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3. </w:t>
      </w:r>
      <w:r w:rsidR="00CD23DC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Об осуществлении муниципального </w:t>
      </w:r>
      <w:proofErr w:type="gramStart"/>
      <w:r w:rsidR="00CD23DC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контроля за</w:t>
      </w:r>
      <w:proofErr w:type="gramEnd"/>
      <w:r w:rsidR="00CD23DC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обеспечением сохранности автомобильных дорог местного значения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</w:p>
    <w:p w:rsidR="00CD23DC" w:rsidRPr="0083278B" w:rsidRDefault="00753F99" w:rsidP="00CD23D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  <w:t xml:space="preserve">Докладчик: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член Комиссии</w:t>
      </w:r>
      <w:r w:rsidR="00CD23DC" w:rsidRPr="0083278B">
        <w:rPr>
          <w:lang w:val="ru-RU"/>
        </w:rPr>
        <w:t xml:space="preserve">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Милюков А.В.  — заместитель Главы городского Округа Октябрьск, руководитель МКУ «Комитет по архитектуре, строительству и транспорту Администрации городского округа Октябрьск Самарской области».</w:t>
      </w:r>
    </w:p>
    <w:p w:rsidR="00753F99" w:rsidRPr="0083278B" w:rsidRDefault="00753F99" w:rsidP="00CD23DC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4. </w:t>
      </w:r>
      <w:r w:rsidR="00CD23DC" w:rsidRPr="0083278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>О результатах деятельности муниципального жилищного контроля</w:t>
      </w:r>
      <w:r w:rsidRPr="0083278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. </w:t>
      </w:r>
    </w:p>
    <w:p w:rsidR="00753F99" w:rsidRPr="0083278B" w:rsidRDefault="00753F99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Докладчик: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приглашенный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Хорева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Е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П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 xml:space="preserve">. — </w:t>
      </w:r>
      <w:r w:rsidR="00CD23DC"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ведущий инспектор по муниципальному жилищному контролю Администрации городского округа Октябрьск Самарской области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.</w:t>
      </w:r>
    </w:p>
    <w:p w:rsidR="00CD23DC" w:rsidRPr="0083278B" w:rsidRDefault="00CD23DC" w:rsidP="00CD23DC">
      <w:pPr>
        <w:suppressAutoHyphens/>
        <w:autoSpaceDE w:val="0"/>
        <w:spacing w:after="0" w:line="200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ar-SA" w:bidi="ar-SA"/>
        </w:rPr>
        <w:t xml:space="preserve">5. Об итогах выполнения плана работы межведомственной Комиссии за 2018 год. Утверждение плана работы на первое полугодие 2019 года. </w:t>
      </w:r>
    </w:p>
    <w:p w:rsidR="00CD23DC" w:rsidRPr="0083278B" w:rsidRDefault="00CD23DC" w:rsidP="00CD23DC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lastRenderedPageBreak/>
        <w:t>Докладчик: секретарь Комиссии</w:t>
      </w:r>
      <w:r w:rsidRPr="0083278B">
        <w:rPr>
          <w:lang w:val="ru-RU"/>
        </w:rPr>
        <w:t xml:space="preserve"> </w:t>
      </w:r>
      <w:r w:rsidRPr="0083278B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ar-SA" w:bidi="ar-SA"/>
        </w:rPr>
        <w:t>Баринов А.М. — юрисконсульт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области».</w:t>
      </w:r>
    </w:p>
    <w:p w:rsidR="00753F99" w:rsidRPr="0083278B" w:rsidRDefault="00753F99" w:rsidP="00753F99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Место проведения заседания Постоянной межведомственной комиссии по противодействию коррупции в городском округе Октябрьск Самарской  области, здание Администрации городского округа Октябрьск, расположенное по адресу: </w:t>
      </w:r>
      <w:proofErr w:type="gramStart"/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Самарская область,  г. Октябрьск, ул. Ленина, 54 (актовый зал) время: 0</w:t>
      </w:r>
      <w:r w:rsidR="0083278B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9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ч. 00 мин. </w:t>
      </w:r>
      <w:r w:rsidR="0083278B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19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</w:t>
      </w:r>
      <w:r w:rsidR="0083278B"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декабря</w:t>
      </w:r>
      <w:r w:rsidRPr="008327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2018 года.</w:t>
      </w:r>
      <w:proofErr w:type="gramEnd"/>
    </w:p>
    <w:p w:rsidR="00753F99" w:rsidRDefault="00753F99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</w:p>
    <w:p w:rsidR="00CD23DC" w:rsidRDefault="00CD23DC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ar-SA" w:bidi="ar-SA"/>
        </w:rPr>
      </w:pPr>
    </w:p>
    <w:p w:rsidR="00753F99" w:rsidRPr="006A40C0" w:rsidRDefault="00753F99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lang w:val="ru-RU" w:eastAsia="ar-SA" w:bidi="ar-SA"/>
        </w:rPr>
      </w:pPr>
    </w:p>
    <w:p w:rsidR="00753F99" w:rsidRPr="00EC7118" w:rsidRDefault="00753F99" w:rsidP="00753F99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</w:p>
    <w:p w:rsidR="00753F99" w:rsidRPr="00CA56EC" w:rsidRDefault="00753F99" w:rsidP="00753F99">
      <w:pPr>
        <w:suppressAutoHyphens/>
        <w:autoSpaceDE w:val="0"/>
        <w:spacing w:after="0" w:line="200" w:lineRule="atLeast"/>
        <w:jc w:val="both"/>
        <w:rPr>
          <w:lang w:val="ru-RU"/>
        </w:rPr>
      </w:pP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Секретарь Комиссии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</w:r>
      <w:r w:rsidR="00CD23DC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          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ab/>
        <w:t xml:space="preserve">                А.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</w:t>
      </w:r>
      <w:r w:rsidRPr="00EC7118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 xml:space="preserve"> Баринов</w:t>
      </w:r>
    </w:p>
    <w:sectPr w:rsidR="00753F99" w:rsidRPr="00CA56EC" w:rsidSect="00CD23D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54" w:rsidRDefault="00DD4B54" w:rsidP="00945105">
      <w:pPr>
        <w:spacing w:after="0" w:line="240" w:lineRule="auto"/>
      </w:pPr>
      <w:r>
        <w:separator/>
      </w:r>
    </w:p>
  </w:endnote>
  <w:endnote w:type="continuationSeparator" w:id="0">
    <w:p w:rsidR="00DD4B54" w:rsidRDefault="00DD4B54" w:rsidP="00945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4" w:rsidRDefault="00DD4B5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4" w:rsidRDefault="00DD4B54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4" w:rsidRDefault="00DD4B5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54" w:rsidRDefault="00DD4B54" w:rsidP="00945105">
      <w:pPr>
        <w:spacing w:after="0" w:line="240" w:lineRule="auto"/>
      </w:pPr>
      <w:r>
        <w:separator/>
      </w:r>
    </w:p>
  </w:footnote>
  <w:footnote w:type="continuationSeparator" w:id="0">
    <w:p w:rsidR="00DD4B54" w:rsidRDefault="00DD4B54" w:rsidP="00945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4" w:rsidRDefault="00DD4B54">
    <w:pPr>
      <w:pStyle w:val="af4"/>
      <w:tabs>
        <w:tab w:val="clear" w:pos="9355"/>
        <w:tab w:val="right" w:pos="9637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B54" w:rsidRDefault="00DD4B5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F99"/>
    <w:rsid w:val="005D19FD"/>
    <w:rsid w:val="006579DD"/>
    <w:rsid w:val="00753F99"/>
    <w:rsid w:val="0083278B"/>
    <w:rsid w:val="0083365E"/>
    <w:rsid w:val="0088546E"/>
    <w:rsid w:val="00945105"/>
    <w:rsid w:val="00CD23DC"/>
    <w:rsid w:val="00D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styleId="af4">
    <w:name w:val="header"/>
    <w:basedOn w:val="a"/>
    <w:link w:val="af5"/>
    <w:rsid w:val="00753F99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5">
    <w:name w:val="Верхний колонтитул Знак"/>
    <w:basedOn w:val="a0"/>
    <w:link w:val="af4"/>
    <w:rsid w:val="00753F99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6">
    <w:name w:val="footer"/>
    <w:basedOn w:val="a"/>
    <w:link w:val="af7"/>
    <w:rsid w:val="00753F99"/>
    <w:pPr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i w:val="0"/>
      <w:iCs w:val="0"/>
      <w:lang w:val="ru-RU" w:eastAsia="ar-SA" w:bidi="ar-SA"/>
    </w:rPr>
  </w:style>
  <w:style w:type="character" w:customStyle="1" w:styleId="af7">
    <w:name w:val="Нижний колонтитул Знак"/>
    <w:basedOn w:val="a0"/>
    <w:link w:val="af6"/>
    <w:rsid w:val="00753F99"/>
    <w:rPr>
      <w:rFonts w:ascii="Times New Roman" w:eastAsia="Times New Roman" w:hAnsi="Times New Roman" w:cs="Times New Roman"/>
      <w:sz w:val="20"/>
      <w:szCs w:val="20"/>
      <w:lang w:val="ru-RU" w:eastAsia="ar-SA" w:bidi="ar-SA"/>
    </w:rPr>
  </w:style>
  <w:style w:type="paragraph" w:styleId="af8">
    <w:name w:val="Balloon Text"/>
    <w:basedOn w:val="a"/>
    <w:link w:val="af9"/>
    <w:uiPriority w:val="99"/>
    <w:semiHidden/>
    <w:unhideWhenUsed/>
    <w:rsid w:val="0075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53F99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2018-12-12T12:59:00Z</cp:lastPrinted>
  <dcterms:created xsi:type="dcterms:W3CDTF">2018-12-12T04:59:00Z</dcterms:created>
  <dcterms:modified xsi:type="dcterms:W3CDTF">2018-12-12T13:01:00Z</dcterms:modified>
</cp:coreProperties>
</file>