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B6" w:rsidRDefault="001C47B6" w:rsidP="001C47B6">
      <w:pPr>
        <w:spacing w:line="360" w:lineRule="auto"/>
        <w:jc w:val="center"/>
        <w:rPr>
          <w:b/>
          <w:sz w:val="28"/>
          <w:szCs w:val="28"/>
        </w:rPr>
      </w:pPr>
      <w:r w:rsidRPr="001C47B6">
        <w:rPr>
          <w:b/>
          <w:sz w:val="28"/>
          <w:szCs w:val="28"/>
        </w:rPr>
        <w:t>Информация о системе добровольной сертификации «Самарское качество»</w:t>
      </w:r>
    </w:p>
    <w:p w:rsidR="001C47B6" w:rsidRPr="001C47B6" w:rsidRDefault="001C47B6" w:rsidP="001C47B6">
      <w:pPr>
        <w:spacing w:line="360" w:lineRule="auto"/>
        <w:jc w:val="center"/>
        <w:rPr>
          <w:b/>
          <w:sz w:val="28"/>
          <w:szCs w:val="28"/>
        </w:rPr>
      </w:pPr>
    </w:p>
    <w:p w:rsidR="00477F61" w:rsidRDefault="00516733" w:rsidP="001C47B6">
      <w:pPr>
        <w:spacing w:line="360" w:lineRule="auto"/>
        <w:ind w:firstLine="567"/>
        <w:jc w:val="both"/>
        <w:rPr>
          <w:sz w:val="28"/>
          <w:szCs w:val="28"/>
        </w:rPr>
      </w:pPr>
      <w:r w:rsidRPr="00516733">
        <w:rPr>
          <w:sz w:val="28"/>
          <w:szCs w:val="28"/>
        </w:rPr>
        <w:t xml:space="preserve">В рамках исполнения поручения </w:t>
      </w:r>
      <w:r w:rsidR="00CD2808">
        <w:rPr>
          <w:sz w:val="28"/>
          <w:szCs w:val="28"/>
        </w:rPr>
        <w:t>Г</w:t>
      </w:r>
      <w:bookmarkStart w:id="0" w:name="_GoBack"/>
      <w:bookmarkEnd w:id="0"/>
      <w:r w:rsidRPr="00516733">
        <w:rPr>
          <w:sz w:val="28"/>
          <w:szCs w:val="28"/>
        </w:rPr>
        <w:t>убернатора Самарской области</w:t>
      </w:r>
      <w:r>
        <w:rPr>
          <w:sz w:val="28"/>
          <w:szCs w:val="28"/>
        </w:rPr>
        <w:t xml:space="preserve"> </w:t>
      </w:r>
      <w:r w:rsidR="00E03FD2">
        <w:rPr>
          <w:sz w:val="28"/>
          <w:szCs w:val="28"/>
        </w:rPr>
        <w:t xml:space="preserve">Распоряжением Правительства Самарской области № 695-р от 07.09.2018г в целях реализации мероприятий, направленных на улучшение качества продукции и продвижение товаров, производимых в Самарской области, </w:t>
      </w:r>
      <w:r w:rsidR="007527AA">
        <w:rPr>
          <w:sz w:val="28"/>
          <w:szCs w:val="28"/>
        </w:rPr>
        <w:t>государственным бюджетным учреждением</w:t>
      </w:r>
      <w:r w:rsidR="008776CF">
        <w:rPr>
          <w:sz w:val="28"/>
          <w:szCs w:val="28"/>
        </w:rPr>
        <w:t>,</w:t>
      </w:r>
      <w:r w:rsidR="007527AA">
        <w:rPr>
          <w:sz w:val="28"/>
          <w:szCs w:val="28"/>
        </w:rPr>
        <w:t xml:space="preserve"> создана добровольная система сертификации «Самарское качество» (далее</w:t>
      </w:r>
      <w:r w:rsidR="00D54047">
        <w:rPr>
          <w:sz w:val="28"/>
          <w:szCs w:val="28"/>
        </w:rPr>
        <w:t xml:space="preserve"> </w:t>
      </w:r>
      <w:r w:rsidR="007527AA">
        <w:rPr>
          <w:sz w:val="28"/>
          <w:szCs w:val="28"/>
        </w:rPr>
        <w:t>-</w:t>
      </w:r>
      <w:r w:rsidR="00D54047">
        <w:rPr>
          <w:sz w:val="28"/>
          <w:szCs w:val="28"/>
        </w:rPr>
        <w:t xml:space="preserve"> </w:t>
      </w:r>
      <w:r w:rsidR="007527AA">
        <w:rPr>
          <w:sz w:val="28"/>
          <w:szCs w:val="28"/>
        </w:rPr>
        <w:t>СДС «</w:t>
      </w:r>
      <w:r w:rsidR="00D54047">
        <w:rPr>
          <w:sz w:val="28"/>
          <w:szCs w:val="28"/>
        </w:rPr>
        <w:t>Самарское качество»)</w:t>
      </w:r>
      <w:r w:rsidR="008F03FB">
        <w:rPr>
          <w:sz w:val="28"/>
          <w:szCs w:val="28"/>
        </w:rPr>
        <w:t>.</w:t>
      </w:r>
      <w:r w:rsidR="00E03FD2">
        <w:rPr>
          <w:sz w:val="28"/>
          <w:szCs w:val="28"/>
        </w:rPr>
        <w:t xml:space="preserve"> </w:t>
      </w:r>
    </w:p>
    <w:p w:rsidR="00F657A6" w:rsidRDefault="00F657A6" w:rsidP="001C47B6">
      <w:pPr>
        <w:spacing w:line="360" w:lineRule="auto"/>
        <w:ind w:firstLine="567"/>
        <w:jc w:val="both"/>
        <w:rPr>
          <w:sz w:val="28"/>
          <w:szCs w:val="28"/>
        </w:rPr>
      </w:pPr>
      <w:r w:rsidRPr="00F657A6">
        <w:rPr>
          <w:sz w:val="28"/>
          <w:szCs w:val="28"/>
        </w:rPr>
        <w:t>Система является открытой для участия в ней различных организаций, индивидуальных предпринимателей, производящих продукцию на территории Самарской области</w:t>
      </w:r>
      <w:r w:rsidR="00561874">
        <w:rPr>
          <w:sz w:val="28"/>
          <w:szCs w:val="28"/>
        </w:rPr>
        <w:t>.</w:t>
      </w:r>
    </w:p>
    <w:p w:rsidR="00E832E1" w:rsidRDefault="00E832E1" w:rsidP="001C47B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СДС «Самарское качество» в нашем регионе позволит потребит</w:t>
      </w:r>
      <w:r w:rsidR="008B6751">
        <w:rPr>
          <w:sz w:val="28"/>
          <w:szCs w:val="28"/>
        </w:rPr>
        <w:t>елю приобретать качественную пищевую продукцию</w:t>
      </w:r>
      <w:r w:rsidR="001A03CD">
        <w:rPr>
          <w:sz w:val="28"/>
          <w:szCs w:val="28"/>
        </w:rPr>
        <w:t xml:space="preserve"> и продовольственное сырье</w:t>
      </w:r>
      <w:r w:rsidR="008B6751">
        <w:rPr>
          <w:sz w:val="28"/>
          <w:szCs w:val="28"/>
        </w:rPr>
        <w:t>, а производителям</w:t>
      </w:r>
      <w:r w:rsidR="004E7264">
        <w:rPr>
          <w:sz w:val="28"/>
          <w:szCs w:val="28"/>
        </w:rPr>
        <w:t xml:space="preserve"> - получать дополнительную прибы</w:t>
      </w:r>
      <w:r w:rsidR="004D5E84">
        <w:rPr>
          <w:sz w:val="28"/>
          <w:szCs w:val="28"/>
        </w:rPr>
        <w:t>л</w:t>
      </w:r>
      <w:r w:rsidR="004E7264">
        <w:rPr>
          <w:sz w:val="28"/>
          <w:szCs w:val="28"/>
        </w:rPr>
        <w:t xml:space="preserve">ь </w:t>
      </w:r>
      <w:r w:rsidR="00A375A8">
        <w:rPr>
          <w:sz w:val="28"/>
          <w:szCs w:val="28"/>
        </w:rPr>
        <w:t>от продаж продукции, прошедшей процедуру сертификации</w:t>
      </w:r>
      <w:r w:rsidR="00C1165B">
        <w:rPr>
          <w:sz w:val="28"/>
          <w:szCs w:val="28"/>
        </w:rPr>
        <w:t>.</w:t>
      </w:r>
    </w:p>
    <w:p w:rsidR="00AA12E1" w:rsidRPr="00BB6395" w:rsidRDefault="00B65CB4" w:rsidP="001C47B6">
      <w:pPr>
        <w:spacing w:line="360" w:lineRule="auto"/>
        <w:ind w:firstLine="567"/>
        <w:jc w:val="both"/>
        <w:rPr>
          <w:sz w:val="28"/>
          <w:szCs w:val="28"/>
        </w:rPr>
      </w:pPr>
      <w:r w:rsidRPr="00BB6395">
        <w:rPr>
          <w:sz w:val="28"/>
          <w:szCs w:val="28"/>
        </w:rPr>
        <w:t xml:space="preserve">Так, например, </w:t>
      </w:r>
      <w:r w:rsidR="0085585D" w:rsidRPr="00BB6395">
        <w:rPr>
          <w:sz w:val="28"/>
          <w:szCs w:val="28"/>
        </w:rPr>
        <w:t xml:space="preserve">в настоящее время факт </w:t>
      </w:r>
      <w:r w:rsidRPr="00BB6395">
        <w:rPr>
          <w:sz w:val="28"/>
          <w:szCs w:val="28"/>
        </w:rPr>
        <w:t xml:space="preserve">участия производителя пищевой продукции в системе </w:t>
      </w:r>
      <w:r w:rsidR="0085585D" w:rsidRPr="00BB6395">
        <w:rPr>
          <w:sz w:val="28"/>
          <w:szCs w:val="28"/>
        </w:rPr>
        <w:t xml:space="preserve">СДС используется как один из </w:t>
      </w:r>
      <w:proofErr w:type="spellStart"/>
      <w:r w:rsidR="0085585D" w:rsidRPr="00BB6395">
        <w:rPr>
          <w:sz w:val="28"/>
          <w:szCs w:val="28"/>
        </w:rPr>
        <w:t>нестоимостных</w:t>
      </w:r>
      <w:proofErr w:type="spellEnd"/>
      <w:r w:rsidR="0085585D" w:rsidRPr="00BB6395">
        <w:rPr>
          <w:sz w:val="28"/>
          <w:szCs w:val="28"/>
        </w:rPr>
        <w:t xml:space="preserve"> критериев оценки заявок участников конкурсов с ограниченным </w:t>
      </w:r>
      <w:r w:rsidR="00AA12E1" w:rsidRPr="00BB6395">
        <w:rPr>
          <w:sz w:val="28"/>
          <w:szCs w:val="28"/>
        </w:rPr>
        <w:t>участием</w:t>
      </w:r>
      <w:r w:rsidR="0085585D" w:rsidRPr="00BB6395">
        <w:rPr>
          <w:sz w:val="28"/>
          <w:szCs w:val="28"/>
        </w:rPr>
        <w:t xml:space="preserve"> на поставку продуктов питания и дает преимущество участникам </w:t>
      </w:r>
      <w:r w:rsidRPr="00BB6395">
        <w:rPr>
          <w:sz w:val="28"/>
          <w:szCs w:val="28"/>
        </w:rPr>
        <w:t>СДС</w:t>
      </w:r>
      <w:r w:rsidR="0085585D" w:rsidRPr="00BB6395">
        <w:rPr>
          <w:sz w:val="28"/>
          <w:szCs w:val="28"/>
        </w:rPr>
        <w:t xml:space="preserve"> </w:t>
      </w:r>
      <w:r w:rsidRPr="00BB6395">
        <w:rPr>
          <w:sz w:val="28"/>
          <w:szCs w:val="28"/>
        </w:rPr>
        <w:t>в размере</w:t>
      </w:r>
      <w:r w:rsidR="0085585D" w:rsidRPr="00BB6395">
        <w:rPr>
          <w:sz w:val="28"/>
          <w:szCs w:val="28"/>
        </w:rPr>
        <w:t xml:space="preserve"> </w:t>
      </w:r>
      <w:r w:rsidR="00AA12E1" w:rsidRPr="00BB6395">
        <w:rPr>
          <w:sz w:val="28"/>
          <w:szCs w:val="28"/>
        </w:rPr>
        <w:t xml:space="preserve">12-ти </w:t>
      </w:r>
      <w:r w:rsidR="0067347A" w:rsidRPr="00BB6395">
        <w:rPr>
          <w:sz w:val="28"/>
          <w:szCs w:val="28"/>
        </w:rPr>
        <w:t xml:space="preserve">                 </w:t>
      </w:r>
      <w:r w:rsidR="00AA12E1" w:rsidRPr="00BB6395">
        <w:rPr>
          <w:sz w:val="28"/>
          <w:szCs w:val="28"/>
        </w:rPr>
        <w:t>(в отдельных случаях 15-ти) дополнительных баллов</w:t>
      </w:r>
      <w:r w:rsidRPr="00BB6395">
        <w:rPr>
          <w:sz w:val="28"/>
          <w:szCs w:val="28"/>
        </w:rPr>
        <w:t xml:space="preserve"> при оценке поданных заявок</w:t>
      </w:r>
      <w:r w:rsidR="00AA12E1" w:rsidRPr="00BB6395">
        <w:rPr>
          <w:sz w:val="28"/>
          <w:szCs w:val="28"/>
        </w:rPr>
        <w:t>.</w:t>
      </w:r>
    </w:p>
    <w:p w:rsidR="0085585D" w:rsidRDefault="00AA12E1" w:rsidP="001C47B6">
      <w:pPr>
        <w:spacing w:line="360" w:lineRule="auto"/>
        <w:ind w:firstLine="567"/>
        <w:jc w:val="both"/>
        <w:rPr>
          <w:sz w:val="28"/>
          <w:szCs w:val="28"/>
        </w:rPr>
      </w:pPr>
      <w:r w:rsidRPr="00BB6395">
        <w:rPr>
          <w:sz w:val="28"/>
          <w:szCs w:val="28"/>
        </w:rPr>
        <w:t>Указанные баллы позволя</w:t>
      </w:r>
      <w:r w:rsidR="002A5E8F" w:rsidRPr="00BB6395">
        <w:rPr>
          <w:sz w:val="28"/>
          <w:szCs w:val="28"/>
        </w:rPr>
        <w:t>т</w:t>
      </w:r>
      <w:r w:rsidRPr="00BB6395">
        <w:rPr>
          <w:sz w:val="28"/>
          <w:szCs w:val="28"/>
        </w:rPr>
        <w:t xml:space="preserve"> участникам СДС </w:t>
      </w:r>
      <w:r w:rsidR="00B65CB4" w:rsidRPr="00BB6395">
        <w:rPr>
          <w:sz w:val="28"/>
          <w:szCs w:val="28"/>
        </w:rPr>
        <w:t xml:space="preserve">в зависимости от начальной цены лота </w:t>
      </w:r>
      <w:r w:rsidRPr="00BB6395">
        <w:rPr>
          <w:sz w:val="28"/>
          <w:szCs w:val="28"/>
        </w:rPr>
        <w:t xml:space="preserve">заключать контракты по стоимости примерно на 21,5 </w:t>
      </w:r>
      <w:r w:rsidR="0067347A" w:rsidRPr="00BB6395">
        <w:rPr>
          <w:sz w:val="28"/>
          <w:szCs w:val="28"/>
        </w:rPr>
        <w:t>%</w:t>
      </w:r>
      <w:r w:rsidRPr="00BB6395">
        <w:rPr>
          <w:sz w:val="28"/>
          <w:szCs w:val="28"/>
        </w:rPr>
        <w:t xml:space="preserve"> выгоднее по сравнению с иным участниками торгов, не </w:t>
      </w:r>
      <w:r w:rsidR="00B65CB4" w:rsidRPr="00BB6395">
        <w:rPr>
          <w:sz w:val="28"/>
          <w:szCs w:val="28"/>
        </w:rPr>
        <w:t>являющимися участниками</w:t>
      </w:r>
      <w:r w:rsidRPr="00BB6395">
        <w:rPr>
          <w:sz w:val="28"/>
          <w:szCs w:val="28"/>
        </w:rPr>
        <w:t xml:space="preserve"> СДС.</w:t>
      </w:r>
    </w:p>
    <w:p w:rsidR="0022285A" w:rsidRDefault="00166BBB" w:rsidP="001C47B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сертификации включает в себя:</w:t>
      </w:r>
    </w:p>
    <w:p w:rsidR="00166BBB" w:rsidRPr="00166BBB" w:rsidRDefault="00166BBB" w:rsidP="001C47B6">
      <w:pPr>
        <w:spacing w:line="360" w:lineRule="auto"/>
        <w:ind w:firstLine="567"/>
        <w:jc w:val="both"/>
        <w:rPr>
          <w:sz w:val="28"/>
          <w:szCs w:val="28"/>
        </w:rPr>
      </w:pPr>
      <w:r w:rsidRPr="00166BBB">
        <w:rPr>
          <w:sz w:val="28"/>
          <w:szCs w:val="28"/>
        </w:rPr>
        <w:t>-</w:t>
      </w:r>
      <w:r w:rsidRPr="00166BBB">
        <w:rPr>
          <w:sz w:val="28"/>
          <w:szCs w:val="28"/>
        </w:rPr>
        <w:tab/>
        <w:t>подачу заявки на сертификацию;</w:t>
      </w:r>
    </w:p>
    <w:p w:rsidR="00166BBB" w:rsidRPr="00166BBB" w:rsidRDefault="00166BBB" w:rsidP="001C47B6">
      <w:pPr>
        <w:spacing w:line="360" w:lineRule="auto"/>
        <w:ind w:firstLine="567"/>
        <w:jc w:val="both"/>
        <w:rPr>
          <w:sz w:val="28"/>
          <w:szCs w:val="28"/>
        </w:rPr>
      </w:pPr>
      <w:r w:rsidRPr="00166BBB">
        <w:rPr>
          <w:sz w:val="28"/>
          <w:szCs w:val="28"/>
        </w:rPr>
        <w:t>-</w:t>
      </w:r>
      <w:r w:rsidRPr="00166BBB">
        <w:rPr>
          <w:sz w:val="28"/>
          <w:szCs w:val="28"/>
        </w:rPr>
        <w:tab/>
        <w:t>рассмотрение и принятие решения по заявке;</w:t>
      </w:r>
    </w:p>
    <w:p w:rsidR="00166BBB" w:rsidRPr="00166BBB" w:rsidRDefault="00166BBB" w:rsidP="001C47B6">
      <w:pPr>
        <w:spacing w:line="360" w:lineRule="auto"/>
        <w:ind w:firstLine="567"/>
        <w:jc w:val="both"/>
        <w:rPr>
          <w:sz w:val="28"/>
          <w:szCs w:val="28"/>
        </w:rPr>
      </w:pPr>
      <w:r w:rsidRPr="00166BBB">
        <w:rPr>
          <w:sz w:val="28"/>
          <w:szCs w:val="28"/>
        </w:rPr>
        <w:t>-</w:t>
      </w:r>
      <w:r w:rsidRPr="00166BBB">
        <w:rPr>
          <w:sz w:val="28"/>
          <w:szCs w:val="28"/>
        </w:rPr>
        <w:tab/>
        <w:t>анализ состояния производства (если предусмотрено схемой);</w:t>
      </w:r>
    </w:p>
    <w:p w:rsidR="00166BBB" w:rsidRPr="00166BBB" w:rsidRDefault="00166BBB" w:rsidP="001C47B6">
      <w:pPr>
        <w:spacing w:line="360" w:lineRule="auto"/>
        <w:ind w:firstLine="567"/>
        <w:jc w:val="both"/>
        <w:rPr>
          <w:sz w:val="28"/>
          <w:szCs w:val="28"/>
        </w:rPr>
      </w:pPr>
      <w:r w:rsidRPr="00166BBB">
        <w:rPr>
          <w:sz w:val="28"/>
          <w:szCs w:val="28"/>
        </w:rPr>
        <w:t>-</w:t>
      </w:r>
      <w:r w:rsidRPr="00166BBB">
        <w:rPr>
          <w:sz w:val="28"/>
          <w:szCs w:val="28"/>
        </w:rPr>
        <w:tab/>
        <w:t>оценку соответствия продукции установленным требованиям;</w:t>
      </w:r>
    </w:p>
    <w:p w:rsidR="00166BBB" w:rsidRPr="00166BBB" w:rsidRDefault="00166BBB" w:rsidP="001C47B6">
      <w:pPr>
        <w:spacing w:line="360" w:lineRule="auto"/>
        <w:ind w:firstLine="567"/>
        <w:jc w:val="both"/>
        <w:rPr>
          <w:sz w:val="28"/>
          <w:szCs w:val="28"/>
        </w:rPr>
      </w:pPr>
      <w:r w:rsidRPr="00166BBB">
        <w:rPr>
          <w:sz w:val="28"/>
          <w:szCs w:val="28"/>
        </w:rPr>
        <w:t>-</w:t>
      </w:r>
      <w:r w:rsidRPr="00166BBB">
        <w:rPr>
          <w:sz w:val="28"/>
          <w:szCs w:val="28"/>
        </w:rPr>
        <w:tab/>
        <w:t>принятие решения о выдаче (отказе в выдаче) сертификата соответствия и разрешения на право применения знака соответствия;</w:t>
      </w:r>
    </w:p>
    <w:p w:rsidR="00166BBB" w:rsidRPr="00166BBB" w:rsidRDefault="00166BBB" w:rsidP="001C47B6">
      <w:pPr>
        <w:spacing w:line="360" w:lineRule="auto"/>
        <w:ind w:firstLine="567"/>
        <w:jc w:val="both"/>
        <w:rPr>
          <w:sz w:val="28"/>
          <w:szCs w:val="28"/>
        </w:rPr>
      </w:pPr>
      <w:r w:rsidRPr="00166BBB">
        <w:rPr>
          <w:sz w:val="28"/>
          <w:szCs w:val="28"/>
        </w:rPr>
        <w:lastRenderedPageBreak/>
        <w:t>-</w:t>
      </w:r>
      <w:r w:rsidRPr="00166BBB">
        <w:rPr>
          <w:sz w:val="28"/>
          <w:szCs w:val="28"/>
        </w:rPr>
        <w:tab/>
        <w:t>выдачу сертификата соответствия и разрешения на право применения знака соответствия;</w:t>
      </w:r>
    </w:p>
    <w:p w:rsidR="00166BBB" w:rsidRDefault="00166BBB" w:rsidP="001C47B6">
      <w:pPr>
        <w:spacing w:line="360" w:lineRule="auto"/>
        <w:ind w:firstLine="567"/>
        <w:jc w:val="both"/>
        <w:rPr>
          <w:sz w:val="28"/>
          <w:szCs w:val="28"/>
        </w:rPr>
      </w:pPr>
      <w:r w:rsidRPr="00166BBB">
        <w:rPr>
          <w:sz w:val="28"/>
          <w:szCs w:val="28"/>
        </w:rPr>
        <w:t>-</w:t>
      </w:r>
      <w:r w:rsidRPr="00166BBB">
        <w:rPr>
          <w:sz w:val="28"/>
          <w:szCs w:val="28"/>
        </w:rPr>
        <w:tab/>
        <w:t xml:space="preserve">инспекционный </w:t>
      </w:r>
      <w:proofErr w:type="gramStart"/>
      <w:r w:rsidRPr="00166BBB">
        <w:rPr>
          <w:sz w:val="28"/>
          <w:szCs w:val="28"/>
        </w:rPr>
        <w:t>контроль за</w:t>
      </w:r>
      <w:proofErr w:type="gramEnd"/>
      <w:r w:rsidRPr="00166BBB">
        <w:rPr>
          <w:sz w:val="28"/>
          <w:szCs w:val="28"/>
        </w:rPr>
        <w:t xml:space="preserve"> сертифицированной продукцией.</w:t>
      </w:r>
    </w:p>
    <w:p w:rsidR="00F657A6" w:rsidRDefault="00F657A6" w:rsidP="001C47B6">
      <w:pPr>
        <w:spacing w:line="360" w:lineRule="auto"/>
        <w:ind w:firstLine="567"/>
        <w:jc w:val="both"/>
        <w:rPr>
          <w:sz w:val="28"/>
          <w:szCs w:val="28"/>
        </w:rPr>
      </w:pPr>
      <w:r w:rsidRPr="00F657A6">
        <w:rPr>
          <w:sz w:val="28"/>
          <w:szCs w:val="28"/>
        </w:rPr>
        <w:t>Для проведения сертификации продукции заявитель направляет в уполномоченный орган сертификации Системы заявку для рассмотрения и принятия решения по заявке.</w:t>
      </w:r>
    </w:p>
    <w:p w:rsidR="00B45C4B" w:rsidRDefault="006601C1" w:rsidP="001C47B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проведения работ по сертификации </w:t>
      </w:r>
      <w:r w:rsidR="00AA6747">
        <w:rPr>
          <w:sz w:val="28"/>
          <w:szCs w:val="28"/>
        </w:rPr>
        <w:t xml:space="preserve">продукции следует обращаться в орган по сертификации, с которым </w:t>
      </w:r>
      <w:r w:rsidR="00AA63B3">
        <w:rPr>
          <w:sz w:val="28"/>
          <w:szCs w:val="28"/>
        </w:rPr>
        <w:t>заключен договор о взаимодействии в рамках функционирования С</w:t>
      </w:r>
      <w:r w:rsidR="008776CF">
        <w:rPr>
          <w:sz w:val="28"/>
          <w:szCs w:val="28"/>
        </w:rPr>
        <w:t>ДС</w:t>
      </w:r>
      <w:r w:rsidR="00AA63B3">
        <w:rPr>
          <w:sz w:val="28"/>
          <w:szCs w:val="28"/>
        </w:rPr>
        <w:t xml:space="preserve"> «Самарское качество»</w:t>
      </w:r>
      <w:r w:rsidR="00E72EBA">
        <w:rPr>
          <w:sz w:val="28"/>
          <w:szCs w:val="28"/>
        </w:rPr>
        <w:t xml:space="preserve"> с государственным бюджетным учреждением дополнительного профессионального образования «</w:t>
      </w:r>
      <w:proofErr w:type="gramStart"/>
      <w:r w:rsidR="00E72EBA">
        <w:rPr>
          <w:sz w:val="28"/>
          <w:szCs w:val="28"/>
        </w:rPr>
        <w:t>Самара-аграрная</w:t>
      </w:r>
      <w:proofErr w:type="gramEnd"/>
      <w:r w:rsidR="00E72EBA">
        <w:rPr>
          <w:sz w:val="28"/>
          <w:szCs w:val="28"/>
        </w:rPr>
        <w:t xml:space="preserve"> региональная информационная система»</w:t>
      </w:r>
      <w:r w:rsidR="007C0B20">
        <w:rPr>
          <w:sz w:val="28"/>
          <w:szCs w:val="28"/>
        </w:rPr>
        <w:t>:</w:t>
      </w:r>
    </w:p>
    <w:p w:rsidR="008776CF" w:rsidRDefault="007C0B20" w:rsidP="001C47B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1)Общество с ограниченной ответственностью «Самарский центр испытаний и сертификации</w:t>
      </w:r>
      <w:r w:rsidR="007817D9">
        <w:rPr>
          <w:sz w:val="28"/>
          <w:szCs w:val="28"/>
        </w:rPr>
        <w:t>»: 443029, г</w:t>
      </w:r>
      <w:proofErr w:type="gramStart"/>
      <w:r w:rsidR="007817D9">
        <w:rPr>
          <w:sz w:val="28"/>
          <w:szCs w:val="28"/>
        </w:rPr>
        <w:t>.С</w:t>
      </w:r>
      <w:proofErr w:type="gramEnd"/>
      <w:r w:rsidR="007817D9">
        <w:rPr>
          <w:sz w:val="28"/>
          <w:szCs w:val="28"/>
        </w:rPr>
        <w:t xml:space="preserve">амара, </w:t>
      </w:r>
      <w:proofErr w:type="spellStart"/>
      <w:r w:rsidR="007817D9">
        <w:rPr>
          <w:sz w:val="28"/>
          <w:szCs w:val="28"/>
        </w:rPr>
        <w:t>ул.Шверника</w:t>
      </w:r>
      <w:proofErr w:type="spellEnd"/>
      <w:r w:rsidR="007817D9">
        <w:rPr>
          <w:sz w:val="28"/>
          <w:szCs w:val="28"/>
        </w:rPr>
        <w:t>, д.15</w:t>
      </w:r>
    </w:p>
    <w:p w:rsidR="007C0B20" w:rsidRDefault="00340448" w:rsidP="001C47B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(контактное лицо-начальник отдела по сертификации пищевой продукции и услуг Елизарова Елена Александровна</w:t>
      </w:r>
      <w:r w:rsidR="00395FEC">
        <w:rPr>
          <w:sz w:val="28"/>
          <w:szCs w:val="28"/>
        </w:rPr>
        <w:t>, телефон 8-960-818-83-82)</w:t>
      </w:r>
      <w:r w:rsidR="00A14E93">
        <w:rPr>
          <w:sz w:val="28"/>
          <w:szCs w:val="28"/>
        </w:rPr>
        <w:t>;</w:t>
      </w:r>
    </w:p>
    <w:p w:rsidR="00A14E93" w:rsidRDefault="00395FEC" w:rsidP="001C47B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2)Федеральное бюджетное учреждение «Государственный региональный центр стандартизации</w:t>
      </w:r>
      <w:r w:rsidR="00FE7F6C">
        <w:rPr>
          <w:sz w:val="28"/>
          <w:szCs w:val="28"/>
        </w:rPr>
        <w:t>, метрологии и испытаний в Самарской области»:</w:t>
      </w:r>
      <w:r w:rsidR="0036470F">
        <w:rPr>
          <w:sz w:val="28"/>
          <w:szCs w:val="28"/>
        </w:rPr>
        <w:t xml:space="preserve"> 443084, г</w:t>
      </w:r>
      <w:proofErr w:type="gramStart"/>
      <w:r w:rsidR="0036470F">
        <w:rPr>
          <w:sz w:val="28"/>
          <w:szCs w:val="28"/>
        </w:rPr>
        <w:t>.С</w:t>
      </w:r>
      <w:proofErr w:type="gramEnd"/>
      <w:r w:rsidR="0036470F">
        <w:rPr>
          <w:sz w:val="28"/>
          <w:szCs w:val="28"/>
        </w:rPr>
        <w:t>амара, ул.Воронежская, д.202</w:t>
      </w:r>
    </w:p>
    <w:p w:rsidR="00395FEC" w:rsidRDefault="0036470F" w:rsidP="001C47B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559A6">
        <w:rPr>
          <w:sz w:val="28"/>
          <w:szCs w:val="28"/>
        </w:rPr>
        <w:t xml:space="preserve">контактное лицо – руководитель органа по сертификации пищевой и сельскохозяйственной продукции и услуг </w:t>
      </w:r>
      <w:proofErr w:type="spellStart"/>
      <w:r w:rsidR="004559A6">
        <w:rPr>
          <w:sz w:val="28"/>
          <w:szCs w:val="28"/>
        </w:rPr>
        <w:t>Ускова</w:t>
      </w:r>
      <w:proofErr w:type="spellEnd"/>
      <w:r w:rsidR="004559A6">
        <w:rPr>
          <w:sz w:val="28"/>
          <w:szCs w:val="28"/>
        </w:rPr>
        <w:t xml:space="preserve"> Марина Николаевна, телефон </w:t>
      </w:r>
      <w:r w:rsidR="00E56EEF">
        <w:rPr>
          <w:sz w:val="28"/>
          <w:szCs w:val="28"/>
        </w:rPr>
        <w:t>8(846)</w:t>
      </w:r>
      <w:r w:rsidR="004559A6">
        <w:rPr>
          <w:sz w:val="28"/>
          <w:szCs w:val="28"/>
        </w:rPr>
        <w:t>932-41-80).</w:t>
      </w:r>
    </w:p>
    <w:p w:rsidR="00A14E93" w:rsidRDefault="00A14E93" w:rsidP="001C47B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Полная информация размещена на сайте государственного бюджетного учреждения дополнительного профессионального образования «</w:t>
      </w:r>
      <w:proofErr w:type="gramStart"/>
      <w:r>
        <w:rPr>
          <w:sz w:val="28"/>
          <w:szCs w:val="28"/>
        </w:rPr>
        <w:t>Самара-аграрная</w:t>
      </w:r>
      <w:proofErr w:type="gramEnd"/>
      <w:r>
        <w:rPr>
          <w:sz w:val="28"/>
          <w:szCs w:val="28"/>
        </w:rPr>
        <w:t xml:space="preserve"> региональная информационная система»</w:t>
      </w:r>
    </w:p>
    <w:p w:rsidR="00561874" w:rsidRDefault="00E56EEF" w:rsidP="00391F6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(контактное лицо-начальник отдела административной деятельности Сидорова Светлана Ивановна, телефон 8(846)250-50-94,</w:t>
      </w:r>
      <w:proofErr w:type="gramEnd"/>
    </w:p>
    <w:p w:rsidR="00E56EEF" w:rsidRPr="00391F66" w:rsidRDefault="00E56EEF" w:rsidP="005618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E56EE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proofErr w:type="spellStart"/>
      <w:r w:rsidR="00391F66">
        <w:rPr>
          <w:sz w:val="28"/>
          <w:szCs w:val="28"/>
          <w:lang w:val="en-US"/>
        </w:rPr>
        <w:t>samarskoekach</w:t>
      </w:r>
      <w:proofErr w:type="spellEnd"/>
      <w:r w:rsidR="00391F66" w:rsidRPr="00391F66">
        <w:rPr>
          <w:sz w:val="28"/>
          <w:szCs w:val="28"/>
        </w:rPr>
        <w:t>@</w:t>
      </w:r>
      <w:proofErr w:type="spellStart"/>
      <w:r w:rsidR="00391F66">
        <w:rPr>
          <w:sz w:val="28"/>
          <w:szCs w:val="28"/>
          <w:lang w:val="en-US"/>
        </w:rPr>
        <w:t>yandex</w:t>
      </w:r>
      <w:proofErr w:type="spellEnd"/>
      <w:r w:rsidR="00391F66" w:rsidRPr="00391F66">
        <w:rPr>
          <w:sz w:val="28"/>
          <w:szCs w:val="28"/>
        </w:rPr>
        <w:t>.</w:t>
      </w:r>
      <w:proofErr w:type="spellStart"/>
      <w:r w:rsidR="00391F66">
        <w:rPr>
          <w:sz w:val="28"/>
          <w:szCs w:val="28"/>
          <w:lang w:val="en-US"/>
        </w:rPr>
        <w:t>ru</w:t>
      </w:r>
      <w:proofErr w:type="spellEnd"/>
      <w:r w:rsidR="00391F66">
        <w:rPr>
          <w:sz w:val="28"/>
          <w:szCs w:val="28"/>
        </w:rPr>
        <w:t>).</w:t>
      </w:r>
    </w:p>
    <w:p w:rsidR="00F657A6" w:rsidRDefault="00F657A6" w:rsidP="001C47B6">
      <w:pPr>
        <w:spacing w:line="360" w:lineRule="auto"/>
        <w:ind w:firstLine="567"/>
        <w:jc w:val="both"/>
        <w:rPr>
          <w:sz w:val="28"/>
          <w:szCs w:val="28"/>
        </w:rPr>
      </w:pPr>
    </w:p>
    <w:p w:rsidR="002220ED" w:rsidRDefault="002220ED" w:rsidP="001C47B6">
      <w:pPr>
        <w:spacing w:line="360" w:lineRule="auto"/>
        <w:ind w:firstLine="567"/>
        <w:jc w:val="both"/>
        <w:rPr>
          <w:sz w:val="28"/>
          <w:szCs w:val="28"/>
        </w:rPr>
      </w:pPr>
    </w:p>
    <w:p w:rsidR="00C1165B" w:rsidRPr="00516733" w:rsidRDefault="00C1165B" w:rsidP="001C47B6">
      <w:pPr>
        <w:spacing w:line="360" w:lineRule="auto"/>
        <w:ind w:firstLine="567"/>
        <w:jc w:val="both"/>
        <w:rPr>
          <w:sz w:val="28"/>
          <w:szCs w:val="28"/>
        </w:rPr>
      </w:pPr>
    </w:p>
    <w:sectPr w:rsidR="00C1165B" w:rsidRPr="00516733" w:rsidSect="00AF21FD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A45"/>
    <w:multiLevelType w:val="hybridMultilevel"/>
    <w:tmpl w:val="0E28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027D8"/>
    <w:multiLevelType w:val="hybridMultilevel"/>
    <w:tmpl w:val="B718B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8C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C954FA"/>
    <w:multiLevelType w:val="multilevel"/>
    <w:tmpl w:val="C9EA8F10"/>
    <w:lvl w:ilvl="0">
      <w:start w:val="335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  <w:sz w:val="40"/>
      </w:rPr>
    </w:lvl>
    <w:lvl w:ilvl="1">
      <w:start w:val="65"/>
      <w:numFmt w:val="decimal"/>
      <w:lvlText w:val="%1-%2"/>
      <w:lvlJc w:val="left"/>
      <w:pPr>
        <w:tabs>
          <w:tab w:val="num" w:pos="2340"/>
        </w:tabs>
        <w:ind w:left="2340" w:hanging="1980"/>
      </w:pPr>
      <w:rPr>
        <w:rFonts w:hint="default"/>
        <w:sz w:val="40"/>
      </w:rPr>
    </w:lvl>
    <w:lvl w:ilvl="2">
      <w:start w:val="13"/>
      <w:numFmt w:val="decimal"/>
      <w:lvlText w:val="%1-%2-%3"/>
      <w:lvlJc w:val="left"/>
      <w:pPr>
        <w:tabs>
          <w:tab w:val="num" w:pos="2700"/>
        </w:tabs>
        <w:ind w:left="2700" w:hanging="1980"/>
      </w:pPr>
      <w:rPr>
        <w:rFonts w:hint="default"/>
        <w:sz w:val="40"/>
      </w:rPr>
    </w:lvl>
    <w:lvl w:ilvl="3">
      <w:start w:val="1"/>
      <w:numFmt w:val="decimal"/>
      <w:lvlText w:val="%1-%2-%3.%4"/>
      <w:lvlJc w:val="left"/>
      <w:pPr>
        <w:tabs>
          <w:tab w:val="num" w:pos="3060"/>
        </w:tabs>
        <w:ind w:left="3060" w:hanging="1980"/>
      </w:pPr>
      <w:rPr>
        <w:rFonts w:hint="default"/>
        <w:sz w:val="40"/>
      </w:rPr>
    </w:lvl>
    <w:lvl w:ilvl="4">
      <w:start w:val="1"/>
      <w:numFmt w:val="decimal"/>
      <w:lvlText w:val="%1-%2-%3.%4.%5"/>
      <w:lvlJc w:val="left"/>
      <w:pPr>
        <w:tabs>
          <w:tab w:val="num" w:pos="3420"/>
        </w:tabs>
        <w:ind w:left="3420" w:hanging="1980"/>
      </w:pPr>
      <w:rPr>
        <w:rFonts w:hint="default"/>
        <w:sz w:val="40"/>
      </w:rPr>
    </w:lvl>
    <w:lvl w:ilvl="5">
      <w:start w:val="1"/>
      <w:numFmt w:val="decimal"/>
      <w:lvlText w:val="%1-%2-%3.%4.%5.%6"/>
      <w:lvlJc w:val="left"/>
      <w:pPr>
        <w:tabs>
          <w:tab w:val="num" w:pos="3780"/>
        </w:tabs>
        <w:ind w:left="3780" w:hanging="1980"/>
      </w:pPr>
      <w:rPr>
        <w:rFonts w:hint="default"/>
        <w:sz w:val="40"/>
      </w:rPr>
    </w:lvl>
    <w:lvl w:ilvl="6">
      <w:start w:val="1"/>
      <w:numFmt w:val="decimal"/>
      <w:lvlText w:val="%1-%2-%3.%4.%5.%6.%7"/>
      <w:lvlJc w:val="left"/>
      <w:pPr>
        <w:tabs>
          <w:tab w:val="num" w:pos="4140"/>
        </w:tabs>
        <w:ind w:left="4140" w:hanging="1980"/>
      </w:pPr>
      <w:rPr>
        <w:rFonts w:hint="default"/>
        <w:sz w:val="40"/>
      </w:rPr>
    </w:lvl>
    <w:lvl w:ilvl="7">
      <w:start w:val="1"/>
      <w:numFmt w:val="decimal"/>
      <w:lvlText w:val="%1-%2-%3.%4.%5.%6.%7.%8"/>
      <w:lvlJc w:val="left"/>
      <w:pPr>
        <w:tabs>
          <w:tab w:val="num" w:pos="4500"/>
        </w:tabs>
        <w:ind w:left="4500" w:hanging="1980"/>
      </w:pPr>
      <w:rPr>
        <w:rFonts w:hint="default"/>
        <w:sz w:val="40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2160"/>
      </w:pPr>
      <w:rPr>
        <w:rFonts w:hint="default"/>
        <w:sz w:val="40"/>
      </w:rPr>
    </w:lvl>
  </w:abstractNum>
  <w:abstractNum w:abstractNumId="3">
    <w:nsid w:val="64BD6DB9"/>
    <w:multiLevelType w:val="multilevel"/>
    <w:tmpl w:val="C9EA8F10"/>
    <w:lvl w:ilvl="0">
      <w:start w:val="335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  <w:sz w:val="40"/>
      </w:rPr>
    </w:lvl>
    <w:lvl w:ilvl="1">
      <w:start w:val="65"/>
      <w:numFmt w:val="decimal"/>
      <w:lvlText w:val="%1-%2"/>
      <w:lvlJc w:val="left"/>
      <w:pPr>
        <w:tabs>
          <w:tab w:val="num" w:pos="2340"/>
        </w:tabs>
        <w:ind w:left="2340" w:hanging="1980"/>
      </w:pPr>
      <w:rPr>
        <w:rFonts w:hint="default"/>
        <w:sz w:val="40"/>
      </w:rPr>
    </w:lvl>
    <w:lvl w:ilvl="2">
      <w:start w:val="13"/>
      <w:numFmt w:val="decimal"/>
      <w:lvlText w:val="%1-%2-%3"/>
      <w:lvlJc w:val="left"/>
      <w:pPr>
        <w:tabs>
          <w:tab w:val="num" w:pos="2700"/>
        </w:tabs>
        <w:ind w:left="2700" w:hanging="1980"/>
      </w:pPr>
      <w:rPr>
        <w:rFonts w:hint="default"/>
        <w:sz w:val="40"/>
      </w:rPr>
    </w:lvl>
    <w:lvl w:ilvl="3">
      <w:start w:val="1"/>
      <w:numFmt w:val="decimal"/>
      <w:lvlText w:val="%1-%2-%3.%4"/>
      <w:lvlJc w:val="left"/>
      <w:pPr>
        <w:tabs>
          <w:tab w:val="num" w:pos="3060"/>
        </w:tabs>
        <w:ind w:left="3060" w:hanging="1980"/>
      </w:pPr>
      <w:rPr>
        <w:rFonts w:hint="default"/>
        <w:sz w:val="40"/>
      </w:rPr>
    </w:lvl>
    <w:lvl w:ilvl="4">
      <w:start w:val="1"/>
      <w:numFmt w:val="decimal"/>
      <w:lvlText w:val="%1-%2-%3.%4.%5"/>
      <w:lvlJc w:val="left"/>
      <w:pPr>
        <w:tabs>
          <w:tab w:val="num" w:pos="3420"/>
        </w:tabs>
        <w:ind w:left="3420" w:hanging="1980"/>
      </w:pPr>
      <w:rPr>
        <w:rFonts w:hint="default"/>
        <w:sz w:val="40"/>
      </w:rPr>
    </w:lvl>
    <w:lvl w:ilvl="5">
      <w:start w:val="1"/>
      <w:numFmt w:val="decimal"/>
      <w:lvlText w:val="%1-%2-%3.%4.%5.%6"/>
      <w:lvlJc w:val="left"/>
      <w:pPr>
        <w:tabs>
          <w:tab w:val="num" w:pos="3780"/>
        </w:tabs>
        <w:ind w:left="3780" w:hanging="1980"/>
      </w:pPr>
      <w:rPr>
        <w:rFonts w:hint="default"/>
        <w:sz w:val="40"/>
      </w:rPr>
    </w:lvl>
    <w:lvl w:ilvl="6">
      <w:start w:val="1"/>
      <w:numFmt w:val="decimal"/>
      <w:lvlText w:val="%1-%2-%3.%4.%5.%6.%7"/>
      <w:lvlJc w:val="left"/>
      <w:pPr>
        <w:tabs>
          <w:tab w:val="num" w:pos="4140"/>
        </w:tabs>
        <w:ind w:left="4140" w:hanging="1980"/>
      </w:pPr>
      <w:rPr>
        <w:rFonts w:hint="default"/>
        <w:sz w:val="40"/>
      </w:rPr>
    </w:lvl>
    <w:lvl w:ilvl="7">
      <w:start w:val="1"/>
      <w:numFmt w:val="decimal"/>
      <w:lvlText w:val="%1-%2-%3.%4.%5.%6.%7.%8"/>
      <w:lvlJc w:val="left"/>
      <w:pPr>
        <w:tabs>
          <w:tab w:val="num" w:pos="4500"/>
        </w:tabs>
        <w:ind w:left="4500" w:hanging="1980"/>
      </w:pPr>
      <w:rPr>
        <w:rFonts w:hint="default"/>
        <w:sz w:val="40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2160"/>
      </w:pPr>
      <w:rPr>
        <w:rFonts w:hint="default"/>
        <w:sz w:val="40"/>
      </w:rPr>
    </w:lvl>
  </w:abstractNum>
  <w:abstractNum w:abstractNumId="4">
    <w:nsid w:val="6F0B3DF0"/>
    <w:multiLevelType w:val="multilevel"/>
    <w:tmpl w:val="C9EA8F10"/>
    <w:lvl w:ilvl="0">
      <w:start w:val="335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  <w:sz w:val="40"/>
      </w:rPr>
    </w:lvl>
    <w:lvl w:ilvl="1">
      <w:start w:val="65"/>
      <w:numFmt w:val="decimal"/>
      <w:lvlText w:val="%1-%2"/>
      <w:lvlJc w:val="left"/>
      <w:pPr>
        <w:tabs>
          <w:tab w:val="num" w:pos="2340"/>
        </w:tabs>
        <w:ind w:left="2340" w:hanging="1980"/>
      </w:pPr>
      <w:rPr>
        <w:rFonts w:hint="default"/>
        <w:sz w:val="40"/>
      </w:rPr>
    </w:lvl>
    <w:lvl w:ilvl="2">
      <w:start w:val="13"/>
      <w:numFmt w:val="decimal"/>
      <w:lvlText w:val="%1-%2-%3"/>
      <w:lvlJc w:val="left"/>
      <w:pPr>
        <w:tabs>
          <w:tab w:val="num" w:pos="2700"/>
        </w:tabs>
        <w:ind w:left="2700" w:hanging="1980"/>
      </w:pPr>
      <w:rPr>
        <w:rFonts w:hint="default"/>
        <w:sz w:val="40"/>
      </w:rPr>
    </w:lvl>
    <w:lvl w:ilvl="3">
      <w:start w:val="1"/>
      <w:numFmt w:val="decimal"/>
      <w:lvlText w:val="%1-%2-%3.%4"/>
      <w:lvlJc w:val="left"/>
      <w:pPr>
        <w:tabs>
          <w:tab w:val="num" w:pos="3060"/>
        </w:tabs>
        <w:ind w:left="3060" w:hanging="1980"/>
      </w:pPr>
      <w:rPr>
        <w:rFonts w:hint="default"/>
        <w:sz w:val="40"/>
      </w:rPr>
    </w:lvl>
    <w:lvl w:ilvl="4">
      <w:start w:val="1"/>
      <w:numFmt w:val="decimal"/>
      <w:lvlText w:val="%1-%2-%3.%4.%5"/>
      <w:lvlJc w:val="left"/>
      <w:pPr>
        <w:tabs>
          <w:tab w:val="num" w:pos="3420"/>
        </w:tabs>
        <w:ind w:left="3420" w:hanging="1980"/>
      </w:pPr>
      <w:rPr>
        <w:rFonts w:hint="default"/>
        <w:sz w:val="40"/>
      </w:rPr>
    </w:lvl>
    <w:lvl w:ilvl="5">
      <w:start w:val="1"/>
      <w:numFmt w:val="decimal"/>
      <w:lvlText w:val="%1-%2-%3.%4.%5.%6"/>
      <w:lvlJc w:val="left"/>
      <w:pPr>
        <w:tabs>
          <w:tab w:val="num" w:pos="3780"/>
        </w:tabs>
        <w:ind w:left="3780" w:hanging="1980"/>
      </w:pPr>
      <w:rPr>
        <w:rFonts w:hint="default"/>
        <w:sz w:val="40"/>
      </w:rPr>
    </w:lvl>
    <w:lvl w:ilvl="6">
      <w:start w:val="1"/>
      <w:numFmt w:val="decimal"/>
      <w:lvlText w:val="%1-%2-%3.%4.%5.%6.%7"/>
      <w:lvlJc w:val="left"/>
      <w:pPr>
        <w:tabs>
          <w:tab w:val="num" w:pos="4140"/>
        </w:tabs>
        <w:ind w:left="4140" w:hanging="1980"/>
      </w:pPr>
      <w:rPr>
        <w:rFonts w:hint="default"/>
        <w:sz w:val="40"/>
      </w:rPr>
    </w:lvl>
    <w:lvl w:ilvl="7">
      <w:start w:val="1"/>
      <w:numFmt w:val="decimal"/>
      <w:lvlText w:val="%1-%2-%3.%4.%5.%6.%7.%8"/>
      <w:lvlJc w:val="left"/>
      <w:pPr>
        <w:tabs>
          <w:tab w:val="num" w:pos="4500"/>
        </w:tabs>
        <w:ind w:left="4500" w:hanging="1980"/>
      </w:pPr>
      <w:rPr>
        <w:rFonts w:hint="default"/>
        <w:sz w:val="40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2160"/>
      </w:pPr>
      <w:rPr>
        <w:rFonts w:hint="default"/>
        <w:sz w:val="4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A6644"/>
    <w:rsid w:val="00016198"/>
    <w:rsid w:val="000219C1"/>
    <w:rsid w:val="00025DB8"/>
    <w:rsid w:val="000450AE"/>
    <w:rsid w:val="00046B68"/>
    <w:rsid w:val="00054122"/>
    <w:rsid w:val="000613CC"/>
    <w:rsid w:val="00061801"/>
    <w:rsid w:val="00061F16"/>
    <w:rsid w:val="000661BD"/>
    <w:rsid w:val="00077455"/>
    <w:rsid w:val="00082F37"/>
    <w:rsid w:val="00082FC4"/>
    <w:rsid w:val="00094DEB"/>
    <w:rsid w:val="000A055B"/>
    <w:rsid w:val="000B621F"/>
    <w:rsid w:val="000B7236"/>
    <w:rsid w:val="000B7751"/>
    <w:rsid w:val="000C14B8"/>
    <w:rsid w:val="000C466E"/>
    <w:rsid w:val="000E4844"/>
    <w:rsid w:val="001044DB"/>
    <w:rsid w:val="00106168"/>
    <w:rsid w:val="0010746F"/>
    <w:rsid w:val="0011296F"/>
    <w:rsid w:val="00113A6C"/>
    <w:rsid w:val="00116EE4"/>
    <w:rsid w:val="00123BD5"/>
    <w:rsid w:val="00131BB4"/>
    <w:rsid w:val="00144354"/>
    <w:rsid w:val="00162695"/>
    <w:rsid w:val="00162AA8"/>
    <w:rsid w:val="00165002"/>
    <w:rsid w:val="001656DB"/>
    <w:rsid w:val="00166BBB"/>
    <w:rsid w:val="001718E2"/>
    <w:rsid w:val="00187BE4"/>
    <w:rsid w:val="001951E9"/>
    <w:rsid w:val="0019764D"/>
    <w:rsid w:val="001A03CD"/>
    <w:rsid w:val="001A0DAE"/>
    <w:rsid w:val="001A2ED9"/>
    <w:rsid w:val="001A3CE9"/>
    <w:rsid w:val="001A57DE"/>
    <w:rsid w:val="001A7CED"/>
    <w:rsid w:val="001C0845"/>
    <w:rsid w:val="001C47B6"/>
    <w:rsid w:val="001D12D0"/>
    <w:rsid w:val="001F1545"/>
    <w:rsid w:val="00202122"/>
    <w:rsid w:val="002054C7"/>
    <w:rsid w:val="002142D0"/>
    <w:rsid w:val="002220ED"/>
    <w:rsid w:val="0022285A"/>
    <w:rsid w:val="0023064F"/>
    <w:rsid w:val="00232937"/>
    <w:rsid w:val="002500F3"/>
    <w:rsid w:val="00265256"/>
    <w:rsid w:val="002659DC"/>
    <w:rsid w:val="00273B0A"/>
    <w:rsid w:val="00277432"/>
    <w:rsid w:val="002A5E8F"/>
    <w:rsid w:val="002A7917"/>
    <w:rsid w:val="002B0418"/>
    <w:rsid w:val="002C2736"/>
    <w:rsid w:val="002C47A9"/>
    <w:rsid w:val="002F1BCC"/>
    <w:rsid w:val="002F1BFD"/>
    <w:rsid w:val="00321826"/>
    <w:rsid w:val="00327003"/>
    <w:rsid w:val="00327CCA"/>
    <w:rsid w:val="0033296E"/>
    <w:rsid w:val="00340448"/>
    <w:rsid w:val="0036470F"/>
    <w:rsid w:val="00386703"/>
    <w:rsid w:val="00391F66"/>
    <w:rsid w:val="00393299"/>
    <w:rsid w:val="00395FEC"/>
    <w:rsid w:val="003D1F15"/>
    <w:rsid w:val="003D4A30"/>
    <w:rsid w:val="003D4FDD"/>
    <w:rsid w:val="003E0E5F"/>
    <w:rsid w:val="003E57B0"/>
    <w:rsid w:val="004065A5"/>
    <w:rsid w:val="00411849"/>
    <w:rsid w:val="004164D7"/>
    <w:rsid w:val="0043169C"/>
    <w:rsid w:val="00433956"/>
    <w:rsid w:val="00442084"/>
    <w:rsid w:val="004435E5"/>
    <w:rsid w:val="00450BFC"/>
    <w:rsid w:val="00451C08"/>
    <w:rsid w:val="00454B8A"/>
    <w:rsid w:val="004559A6"/>
    <w:rsid w:val="00456D1F"/>
    <w:rsid w:val="00457D5E"/>
    <w:rsid w:val="00461914"/>
    <w:rsid w:val="004620FB"/>
    <w:rsid w:val="00477F61"/>
    <w:rsid w:val="00485455"/>
    <w:rsid w:val="004A0982"/>
    <w:rsid w:val="004C1F0A"/>
    <w:rsid w:val="004D5E84"/>
    <w:rsid w:val="004E31EA"/>
    <w:rsid w:val="004E4307"/>
    <w:rsid w:val="004E7264"/>
    <w:rsid w:val="004F333B"/>
    <w:rsid w:val="004F5B80"/>
    <w:rsid w:val="005040BF"/>
    <w:rsid w:val="005149B8"/>
    <w:rsid w:val="00516733"/>
    <w:rsid w:val="0053066B"/>
    <w:rsid w:val="0053078C"/>
    <w:rsid w:val="00535DF9"/>
    <w:rsid w:val="00537BFB"/>
    <w:rsid w:val="005600DF"/>
    <w:rsid w:val="00560B6C"/>
    <w:rsid w:val="00561874"/>
    <w:rsid w:val="00563518"/>
    <w:rsid w:val="0056459E"/>
    <w:rsid w:val="0057346E"/>
    <w:rsid w:val="00577297"/>
    <w:rsid w:val="00581405"/>
    <w:rsid w:val="00582104"/>
    <w:rsid w:val="00591695"/>
    <w:rsid w:val="005C7379"/>
    <w:rsid w:val="005E44C3"/>
    <w:rsid w:val="0060208A"/>
    <w:rsid w:val="006131E1"/>
    <w:rsid w:val="006224AD"/>
    <w:rsid w:val="00631D3B"/>
    <w:rsid w:val="00632102"/>
    <w:rsid w:val="0064161E"/>
    <w:rsid w:val="00651749"/>
    <w:rsid w:val="006601C1"/>
    <w:rsid w:val="00661921"/>
    <w:rsid w:val="0067347A"/>
    <w:rsid w:val="006901A7"/>
    <w:rsid w:val="006941A6"/>
    <w:rsid w:val="00696F57"/>
    <w:rsid w:val="006A55E3"/>
    <w:rsid w:val="006A686D"/>
    <w:rsid w:val="006B123E"/>
    <w:rsid w:val="006B2BC2"/>
    <w:rsid w:val="006B6AD3"/>
    <w:rsid w:val="006C0A2A"/>
    <w:rsid w:val="006D6C92"/>
    <w:rsid w:val="007009CB"/>
    <w:rsid w:val="00702A4A"/>
    <w:rsid w:val="007040FA"/>
    <w:rsid w:val="007213CF"/>
    <w:rsid w:val="00722088"/>
    <w:rsid w:val="00742AEA"/>
    <w:rsid w:val="00744B67"/>
    <w:rsid w:val="007527AA"/>
    <w:rsid w:val="00760709"/>
    <w:rsid w:val="00765C12"/>
    <w:rsid w:val="00770CC3"/>
    <w:rsid w:val="007746CD"/>
    <w:rsid w:val="007817D9"/>
    <w:rsid w:val="00785483"/>
    <w:rsid w:val="00792229"/>
    <w:rsid w:val="007A016E"/>
    <w:rsid w:val="007B0F60"/>
    <w:rsid w:val="007B1441"/>
    <w:rsid w:val="007C0B20"/>
    <w:rsid w:val="007C1C80"/>
    <w:rsid w:val="00803011"/>
    <w:rsid w:val="00810002"/>
    <w:rsid w:val="00811FAD"/>
    <w:rsid w:val="00826D78"/>
    <w:rsid w:val="008300E2"/>
    <w:rsid w:val="00843E5A"/>
    <w:rsid w:val="0084627F"/>
    <w:rsid w:val="00853237"/>
    <w:rsid w:val="0085585D"/>
    <w:rsid w:val="0086116D"/>
    <w:rsid w:val="008776CF"/>
    <w:rsid w:val="00887BCC"/>
    <w:rsid w:val="008905A1"/>
    <w:rsid w:val="008A0A91"/>
    <w:rsid w:val="008A6DC9"/>
    <w:rsid w:val="008A7A46"/>
    <w:rsid w:val="008B0E62"/>
    <w:rsid w:val="008B5340"/>
    <w:rsid w:val="008B6751"/>
    <w:rsid w:val="008C2A28"/>
    <w:rsid w:val="008E1CEC"/>
    <w:rsid w:val="008E7A9B"/>
    <w:rsid w:val="008F03FB"/>
    <w:rsid w:val="0090057D"/>
    <w:rsid w:val="00941B78"/>
    <w:rsid w:val="00964FF9"/>
    <w:rsid w:val="00985CFA"/>
    <w:rsid w:val="009968C7"/>
    <w:rsid w:val="009A6644"/>
    <w:rsid w:val="009C322A"/>
    <w:rsid w:val="009D0E92"/>
    <w:rsid w:val="009E2426"/>
    <w:rsid w:val="00A124A6"/>
    <w:rsid w:val="00A14E93"/>
    <w:rsid w:val="00A169AD"/>
    <w:rsid w:val="00A345C9"/>
    <w:rsid w:val="00A35161"/>
    <w:rsid w:val="00A3539F"/>
    <w:rsid w:val="00A36377"/>
    <w:rsid w:val="00A3742B"/>
    <w:rsid w:val="00A375A8"/>
    <w:rsid w:val="00A46CC9"/>
    <w:rsid w:val="00A5226B"/>
    <w:rsid w:val="00A54C9A"/>
    <w:rsid w:val="00A57CD0"/>
    <w:rsid w:val="00A6791F"/>
    <w:rsid w:val="00AA12E1"/>
    <w:rsid w:val="00AA63B3"/>
    <w:rsid w:val="00AA6747"/>
    <w:rsid w:val="00AB3BFD"/>
    <w:rsid w:val="00AD3A36"/>
    <w:rsid w:val="00AE06A7"/>
    <w:rsid w:val="00AF21FD"/>
    <w:rsid w:val="00B0508B"/>
    <w:rsid w:val="00B059E7"/>
    <w:rsid w:val="00B05C90"/>
    <w:rsid w:val="00B21B5B"/>
    <w:rsid w:val="00B25E10"/>
    <w:rsid w:val="00B45C4B"/>
    <w:rsid w:val="00B65CB4"/>
    <w:rsid w:val="00B70EFA"/>
    <w:rsid w:val="00B71040"/>
    <w:rsid w:val="00B92B8C"/>
    <w:rsid w:val="00B9731E"/>
    <w:rsid w:val="00BA3C76"/>
    <w:rsid w:val="00BB6395"/>
    <w:rsid w:val="00BC3D16"/>
    <w:rsid w:val="00BD4A61"/>
    <w:rsid w:val="00BD762B"/>
    <w:rsid w:val="00BF755D"/>
    <w:rsid w:val="00C02B7A"/>
    <w:rsid w:val="00C11596"/>
    <w:rsid w:val="00C1165B"/>
    <w:rsid w:val="00C13B33"/>
    <w:rsid w:val="00C21334"/>
    <w:rsid w:val="00C41B18"/>
    <w:rsid w:val="00C507A5"/>
    <w:rsid w:val="00C51BD8"/>
    <w:rsid w:val="00C63FA9"/>
    <w:rsid w:val="00C7589E"/>
    <w:rsid w:val="00C82A25"/>
    <w:rsid w:val="00CA579A"/>
    <w:rsid w:val="00CB2660"/>
    <w:rsid w:val="00CC1497"/>
    <w:rsid w:val="00CC2118"/>
    <w:rsid w:val="00CD2808"/>
    <w:rsid w:val="00CD3A6A"/>
    <w:rsid w:val="00CD5637"/>
    <w:rsid w:val="00CE3E22"/>
    <w:rsid w:val="00D075B7"/>
    <w:rsid w:val="00D077F4"/>
    <w:rsid w:val="00D26D53"/>
    <w:rsid w:val="00D35853"/>
    <w:rsid w:val="00D4628C"/>
    <w:rsid w:val="00D54047"/>
    <w:rsid w:val="00D54194"/>
    <w:rsid w:val="00D6003C"/>
    <w:rsid w:val="00D80786"/>
    <w:rsid w:val="00DC5AA0"/>
    <w:rsid w:val="00DC5CC1"/>
    <w:rsid w:val="00DE3E6E"/>
    <w:rsid w:val="00DF64C9"/>
    <w:rsid w:val="00E03FD2"/>
    <w:rsid w:val="00E249DC"/>
    <w:rsid w:val="00E52B92"/>
    <w:rsid w:val="00E56EEF"/>
    <w:rsid w:val="00E72EBA"/>
    <w:rsid w:val="00E832E1"/>
    <w:rsid w:val="00EB0909"/>
    <w:rsid w:val="00EB1C27"/>
    <w:rsid w:val="00ED5716"/>
    <w:rsid w:val="00EE2BB8"/>
    <w:rsid w:val="00EF0845"/>
    <w:rsid w:val="00EF26F0"/>
    <w:rsid w:val="00EF437A"/>
    <w:rsid w:val="00F016CE"/>
    <w:rsid w:val="00F06B01"/>
    <w:rsid w:val="00F27EAE"/>
    <w:rsid w:val="00F31A00"/>
    <w:rsid w:val="00F36657"/>
    <w:rsid w:val="00F53AFF"/>
    <w:rsid w:val="00F6191F"/>
    <w:rsid w:val="00F657A6"/>
    <w:rsid w:val="00F67E1F"/>
    <w:rsid w:val="00F7190C"/>
    <w:rsid w:val="00F72A49"/>
    <w:rsid w:val="00F7477E"/>
    <w:rsid w:val="00F7633A"/>
    <w:rsid w:val="00FB265F"/>
    <w:rsid w:val="00FB67AA"/>
    <w:rsid w:val="00FC617A"/>
    <w:rsid w:val="00FC629E"/>
    <w:rsid w:val="00FC6A0D"/>
    <w:rsid w:val="00FE7F6C"/>
    <w:rsid w:val="00FF1760"/>
    <w:rsid w:val="00FF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749"/>
    <w:rPr>
      <w:sz w:val="24"/>
      <w:szCs w:val="24"/>
    </w:rPr>
  </w:style>
  <w:style w:type="paragraph" w:styleId="2">
    <w:name w:val="heading 2"/>
    <w:basedOn w:val="a"/>
    <w:next w:val="a"/>
    <w:qFormat/>
    <w:rsid w:val="00651749"/>
    <w:pPr>
      <w:keepNext/>
      <w:spacing w:line="360" w:lineRule="auto"/>
      <w:jc w:val="both"/>
      <w:outlineLvl w:val="1"/>
    </w:pPr>
    <w:rPr>
      <w:bCs/>
      <w:szCs w:val="20"/>
    </w:rPr>
  </w:style>
  <w:style w:type="paragraph" w:styleId="4">
    <w:name w:val="heading 4"/>
    <w:basedOn w:val="a"/>
    <w:next w:val="a"/>
    <w:qFormat/>
    <w:rsid w:val="00651749"/>
    <w:pPr>
      <w:keepNext/>
      <w:spacing w:line="360" w:lineRule="auto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651749"/>
    <w:pPr>
      <w:keepNext/>
      <w:ind w:left="720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17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651749"/>
    <w:pPr>
      <w:ind w:firstLine="720"/>
      <w:jc w:val="both"/>
    </w:pPr>
    <w:rPr>
      <w:szCs w:val="20"/>
    </w:rPr>
  </w:style>
  <w:style w:type="table" w:styleId="a4">
    <w:name w:val="Table Grid"/>
    <w:basedOn w:val="a1"/>
    <w:rsid w:val="003D4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C0845"/>
    <w:rPr>
      <w:color w:val="0000FF"/>
      <w:u w:val="single"/>
    </w:rPr>
  </w:style>
  <w:style w:type="character" w:customStyle="1" w:styleId="a6">
    <w:name w:val="Основной текст_"/>
    <w:link w:val="1"/>
    <w:rsid w:val="00696F57"/>
    <w:rPr>
      <w:spacing w:val="1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696F57"/>
    <w:pPr>
      <w:widowControl w:val="0"/>
      <w:shd w:val="clear" w:color="auto" w:fill="FFFFFF"/>
      <w:spacing w:after="300" w:line="350" w:lineRule="exact"/>
      <w:jc w:val="center"/>
    </w:pPr>
    <w:rPr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bCs/>
      <w:szCs w:val="20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keepNext/>
      <w:ind w:left="720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table" w:styleId="a4">
    <w:name w:val="Table Grid"/>
    <w:basedOn w:val="a1"/>
    <w:rsid w:val="003D4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1C0845"/>
    <w:rPr>
      <w:color w:val="0000FF"/>
      <w:u w:val="single"/>
    </w:rPr>
  </w:style>
  <w:style w:type="character" w:customStyle="1" w:styleId="a6">
    <w:name w:val="Основной текст_"/>
    <w:link w:val="1"/>
    <w:rsid w:val="00696F57"/>
    <w:rPr>
      <w:spacing w:val="1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696F57"/>
    <w:pPr>
      <w:widowControl w:val="0"/>
      <w:shd w:val="clear" w:color="auto" w:fill="FFFFFF"/>
      <w:spacing w:after="300" w:line="350" w:lineRule="exact"/>
      <w:jc w:val="center"/>
    </w:pPr>
    <w:rPr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26BC3-40F1-4255-A8CC-7EE40ADD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и продовольствия Самарской области</vt:lpstr>
    </vt:vector>
  </TitlesOfParts>
  <Company>Samara-ARIS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и продовольствия Самарской области</dc:title>
  <dc:creator>ААА</dc:creator>
  <cp:lastModifiedBy>ZheleznovaDV</cp:lastModifiedBy>
  <cp:revision>2</cp:revision>
  <cp:lastPrinted>2019-01-10T08:00:00Z</cp:lastPrinted>
  <dcterms:created xsi:type="dcterms:W3CDTF">2019-04-29T05:23:00Z</dcterms:created>
  <dcterms:modified xsi:type="dcterms:W3CDTF">2019-04-29T05:23:00Z</dcterms:modified>
</cp:coreProperties>
</file>