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B41" w:rsidRDefault="00B31B41" w:rsidP="00B31B41">
      <w:pPr>
        <w:spacing w:after="0"/>
        <w:contextualSpacing/>
        <w:jc w:val="center"/>
        <w:rPr>
          <w:rFonts w:ascii="Times New Roman" w:hAnsi="Times New Roman" w:cs="Times New Roman"/>
          <w:color w:val="000000"/>
          <w:sz w:val="28"/>
          <w:szCs w:val="24"/>
        </w:rPr>
      </w:pPr>
      <w:bookmarkStart w:id="0" w:name="_GoBack"/>
      <w:r w:rsidRPr="00D2031C">
        <w:rPr>
          <w:rFonts w:ascii="Times New Roman" w:hAnsi="Times New Roman" w:cs="Times New Roman"/>
          <w:color w:val="000000"/>
          <w:sz w:val="28"/>
          <w:szCs w:val="24"/>
        </w:rPr>
        <w:t xml:space="preserve">Руководство по соблюдению обязательных требований </w:t>
      </w:r>
    </w:p>
    <w:bookmarkEnd w:id="0"/>
    <w:p w:rsidR="00B31B41" w:rsidRDefault="00B31B41" w:rsidP="00B31B41">
      <w:pPr>
        <w:spacing w:after="0"/>
        <w:contextualSpacing/>
        <w:jc w:val="center"/>
        <w:rPr>
          <w:rFonts w:ascii="Times New Roman" w:hAnsi="Times New Roman" w:cs="Times New Roman"/>
          <w:color w:val="000000"/>
          <w:sz w:val="28"/>
          <w:szCs w:val="24"/>
        </w:rPr>
      </w:pPr>
      <w:r w:rsidRPr="00D2031C">
        <w:rPr>
          <w:rStyle w:val="20pt"/>
          <w:rFonts w:eastAsiaTheme="minorHAnsi"/>
          <w:b w:val="0"/>
          <w:spacing w:val="0"/>
          <w:sz w:val="28"/>
          <w:szCs w:val="24"/>
        </w:rPr>
        <w:t>законодательства</w:t>
      </w:r>
      <w:r w:rsidRPr="00D2031C">
        <w:rPr>
          <w:rStyle w:val="20pt"/>
          <w:rFonts w:eastAsiaTheme="minorHAnsi"/>
          <w:spacing w:val="0"/>
          <w:sz w:val="28"/>
          <w:szCs w:val="24"/>
        </w:rPr>
        <w:t xml:space="preserve"> </w:t>
      </w:r>
      <w:r w:rsidRPr="00D2031C">
        <w:rPr>
          <w:rFonts w:ascii="Times New Roman" w:hAnsi="Times New Roman" w:cs="Times New Roman"/>
          <w:color w:val="000000"/>
          <w:sz w:val="28"/>
          <w:szCs w:val="24"/>
        </w:rPr>
        <w:t xml:space="preserve">Российской Федерации </w:t>
      </w:r>
      <w:r w:rsidRPr="00B31B41">
        <w:rPr>
          <w:rFonts w:ascii="Times New Roman" w:hAnsi="Times New Roman" w:cs="Times New Roman"/>
          <w:color w:val="000000"/>
          <w:sz w:val="28"/>
          <w:szCs w:val="24"/>
        </w:rPr>
        <w:t>в области использования и охраны водных объектов</w:t>
      </w:r>
    </w:p>
    <w:p w:rsidR="00B31B41" w:rsidRDefault="00B31B41" w:rsidP="00B31B41">
      <w:pPr>
        <w:spacing w:after="0"/>
        <w:ind w:firstLine="709"/>
        <w:contextualSpacing/>
        <w:jc w:val="both"/>
        <w:rPr>
          <w:rFonts w:ascii="Times New Roman" w:hAnsi="Times New Roman" w:cs="Times New Roman"/>
          <w:color w:val="000000"/>
          <w:sz w:val="28"/>
          <w:szCs w:val="24"/>
        </w:rPr>
      </w:pPr>
    </w:p>
    <w:p w:rsidR="00B31B41" w:rsidRPr="00B31B41" w:rsidRDefault="00B31B41" w:rsidP="00B31B41">
      <w:pPr>
        <w:spacing w:after="0"/>
        <w:ind w:firstLine="709"/>
        <w:contextualSpacing/>
        <w:jc w:val="both"/>
        <w:rPr>
          <w:rFonts w:ascii="Times New Roman" w:hAnsi="Times New Roman" w:cs="Times New Roman"/>
          <w:color w:val="000000"/>
          <w:sz w:val="28"/>
          <w:szCs w:val="24"/>
        </w:rPr>
      </w:pPr>
      <w:r w:rsidRPr="00B31B41">
        <w:rPr>
          <w:rFonts w:ascii="Times New Roman" w:hAnsi="Times New Roman" w:cs="Times New Roman"/>
          <w:color w:val="000000"/>
          <w:sz w:val="28"/>
          <w:szCs w:val="24"/>
        </w:rPr>
        <w:t>Руководство по соблюдению обязательных требований водного законодательства (далее - Руководство) разработано в соответствии со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профилактики нарушений обязательных требования водного законодательства.</w:t>
      </w:r>
    </w:p>
    <w:p w:rsidR="00B31B41" w:rsidRPr="00B31B41" w:rsidRDefault="00013A31" w:rsidP="00B31B41">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Законодательство </w:t>
      </w:r>
      <w:r w:rsidRPr="00B31B41">
        <w:rPr>
          <w:rFonts w:ascii="Times New Roman" w:hAnsi="Times New Roman" w:cs="Times New Roman"/>
          <w:color w:val="000000"/>
          <w:sz w:val="28"/>
          <w:szCs w:val="24"/>
        </w:rPr>
        <w:t xml:space="preserve">в области использования и охраны водных объектов </w:t>
      </w:r>
      <w:r w:rsidR="00B31B41" w:rsidRPr="00B31B41">
        <w:rPr>
          <w:rFonts w:ascii="Times New Roman" w:hAnsi="Times New Roman" w:cs="Times New Roman"/>
          <w:color w:val="000000"/>
          <w:sz w:val="28"/>
          <w:szCs w:val="24"/>
        </w:rPr>
        <w:t xml:space="preserve">состоит из Водного Кодекса Российской Федерации (далее - </w:t>
      </w:r>
      <w:r w:rsidR="00E849BF">
        <w:rPr>
          <w:rFonts w:ascii="Times New Roman" w:hAnsi="Times New Roman" w:cs="Times New Roman"/>
          <w:color w:val="000000"/>
          <w:sz w:val="28"/>
          <w:szCs w:val="24"/>
        </w:rPr>
        <w:t>ВК</w:t>
      </w:r>
      <w:r w:rsidR="00B31B41" w:rsidRPr="00B31B41">
        <w:rPr>
          <w:rFonts w:ascii="Times New Roman" w:hAnsi="Times New Roman" w:cs="Times New Roman"/>
          <w:color w:val="000000"/>
          <w:sz w:val="28"/>
          <w:szCs w:val="24"/>
        </w:rPr>
        <w:t xml:space="preserve"> РФ), </w:t>
      </w:r>
      <w:r w:rsidRPr="002D33BA">
        <w:rPr>
          <w:rStyle w:val="20pt"/>
          <w:rFonts w:eastAsiaTheme="minorHAnsi"/>
          <w:b w:val="0"/>
          <w:spacing w:val="0"/>
          <w:sz w:val="28"/>
          <w:szCs w:val="24"/>
        </w:rPr>
        <w:t>Федерального закона от 10 января 2002 года № 7-ФЗ «Об охране окружающей среды» (далее - Закон № 7-ФЗ)</w:t>
      </w:r>
      <w:r>
        <w:rPr>
          <w:rStyle w:val="20pt"/>
          <w:rFonts w:eastAsiaTheme="minorHAnsi"/>
          <w:b w:val="0"/>
          <w:spacing w:val="0"/>
          <w:sz w:val="28"/>
          <w:szCs w:val="24"/>
        </w:rPr>
        <w:t xml:space="preserve">, </w:t>
      </w:r>
      <w:r w:rsidR="00B31B41" w:rsidRPr="00B31B41">
        <w:rPr>
          <w:rFonts w:ascii="Times New Roman" w:hAnsi="Times New Roman" w:cs="Times New Roman"/>
          <w:color w:val="000000"/>
          <w:sz w:val="28"/>
          <w:szCs w:val="24"/>
        </w:rPr>
        <w:t xml:space="preserve">других федеральных законов и принимаемых в соответствии с ними законов субъектов Российской Федерации (ч. 1 ст. 2 </w:t>
      </w:r>
      <w:r w:rsidR="00E849BF">
        <w:rPr>
          <w:rFonts w:ascii="Times New Roman" w:hAnsi="Times New Roman" w:cs="Times New Roman"/>
          <w:color w:val="000000"/>
          <w:sz w:val="28"/>
          <w:szCs w:val="24"/>
        </w:rPr>
        <w:t>ВК</w:t>
      </w:r>
      <w:r w:rsidR="00B31B41" w:rsidRPr="00B31B41">
        <w:rPr>
          <w:rFonts w:ascii="Times New Roman" w:hAnsi="Times New Roman" w:cs="Times New Roman"/>
          <w:color w:val="000000"/>
          <w:sz w:val="28"/>
          <w:szCs w:val="24"/>
        </w:rPr>
        <w:t xml:space="preserve"> РФ).</w:t>
      </w:r>
    </w:p>
    <w:p w:rsidR="00B31B41" w:rsidRPr="00B31B41" w:rsidRDefault="00B31B41" w:rsidP="00B31B41">
      <w:pPr>
        <w:spacing w:after="0"/>
        <w:ind w:firstLine="709"/>
        <w:contextualSpacing/>
        <w:jc w:val="both"/>
        <w:rPr>
          <w:rFonts w:ascii="Times New Roman" w:hAnsi="Times New Roman" w:cs="Times New Roman"/>
          <w:color w:val="000000"/>
          <w:sz w:val="28"/>
          <w:szCs w:val="24"/>
        </w:rPr>
      </w:pPr>
      <w:r w:rsidRPr="00B31B41">
        <w:rPr>
          <w:rFonts w:ascii="Times New Roman" w:hAnsi="Times New Roman" w:cs="Times New Roman"/>
          <w:color w:val="000000"/>
          <w:sz w:val="28"/>
          <w:szCs w:val="24"/>
        </w:rPr>
        <w:t>Поверхностные водные объекты, находящиеся в государственной или</w:t>
      </w:r>
      <w:r>
        <w:rPr>
          <w:rFonts w:ascii="Times New Roman" w:hAnsi="Times New Roman" w:cs="Times New Roman"/>
          <w:color w:val="000000"/>
          <w:sz w:val="28"/>
          <w:szCs w:val="24"/>
        </w:rPr>
        <w:t xml:space="preserve"> </w:t>
      </w:r>
      <w:r w:rsidRPr="00B31B41">
        <w:rPr>
          <w:rFonts w:ascii="Times New Roman" w:hAnsi="Times New Roman" w:cs="Times New Roman"/>
          <w:color w:val="000000"/>
          <w:sz w:val="28"/>
          <w:szCs w:val="24"/>
        </w:rPr>
        <w:t xml:space="preserve">муниципальной собственности, являются водными объектами общего пользования, то есть общедоступными водными объектами, если иное не предусмотрено </w:t>
      </w:r>
      <w:r w:rsidR="00E849BF">
        <w:rPr>
          <w:rFonts w:ascii="Times New Roman" w:hAnsi="Times New Roman" w:cs="Times New Roman"/>
          <w:color w:val="000000"/>
          <w:sz w:val="28"/>
          <w:szCs w:val="24"/>
        </w:rPr>
        <w:t>ВК</w:t>
      </w:r>
      <w:r w:rsidRPr="00B31B41">
        <w:rPr>
          <w:rFonts w:ascii="Times New Roman" w:hAnsi="Times New Roman" w:cs="Times New Roman"/>
          <w:color w:val="000000"/>
          <w:sz w:val="28"/>
          <w:szCs w:val="24"/>
        </w:rPr>
        <w:t xml:space="preserve"> РФ.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w:t>
      </w:r>
      <w:r w:rsidR="00E849BF">
        <w:rPr>
          <w:rFonts w:ascii="Times New Roman" w:hAnsi="Times New Roman" w:cs="Times New Roman"/>
          <w:color w:val="000000"/>
          <w:sz w:val="28"/>
          <w:szCs w:val="24"/>
        </w:rPr>
        <w:t>ВК</w:t>
      </w:r>
      <w:r w:rsidRPr="00B31B41">
        <w:rPr>
          <w:rFonts w:ascii="Times New Roman" w:hAnsi="Times New Roman" w:cs="Times New Roman"/>
          <w:color w:val="000000"/>
          <w:sz w:val="28"/>
          <w:szCs w:val="24"/>
        </w:rPr>
        <w:t xml:space="preserve"> РФ, друг</w:t>
      </w:r>
      <w:r w:rsidR="00EA43D7">
        <w:rPr>
          <w:rFonts w:ascii="Times New Roman" w:hAnsi="Times New Roman" w:cs="Times New Roman"/>
          <w:color w:val="000000"/>
          <w:sz w:val="28"/>
          <w:szCs w:val="24"/>
        </w:rPr>
        <w:t>ими федеральными законами (ч.</w:t>
      </w:r>
      <w:r w:rsidRPr="00B31B41">
        <w:rPr>
          <w:rFonts w:ascii="Times New Roman" w:hAnsi="Times New Roman" w:cs="Times New Roman"/>
          <w:color w:val="000000"/>
          <w:sz w:val="28"/>
          <w:szCs w:val="24"/>
        </w:rPr>
        <w:t xml:space="preserve">1, 2 ст. 6 </w:t>
      </w:r>
      <w:r w:rsidR="00E849BF">
        <w:rPr>
          <w:rFonts w:ascii="Times New Roman" w:hAnsi="Times New Roman" w:cs="Times New Roman"/>
          <w:color w:val="000000"/>
          <w:sz w:val="28"/>
          <w:szCs w:val="24"/>
        </w:rPr>
        <w:t>ВК</w:t>
      </w:r>
      <w:r w:rsidRPr="00B31B41">
        <w:rPr>
          <w:rFonts w:ascii="Times New Roman" w:hAnsi="Times New Roman" w:cs="Times New Roman"/>
          <w:color w:val="000000"/>
          <w:sz w:val="28"/>
          <w:szCs w:val="24"/>
        </w:rPr>
        <w:t xml:space="preserve"> РФ).</w:t>
      </w:r>
    </w:p>
    <w:p w:rsidR="00B31B41" w:rsidRPr="00B31B41" w:rsidRDefault="00B31B41" w:rsidP="00B31B41">
      <w:pPr>
        <w:spacing w:after="0"/>
        <w:ind w:firstLine="709"/>
        <w:contextualSpacing/>
        <w:jc w:val="both"/>
        <w:rPr>
          <w:rFonts w:ascii="Times New Roman" w:hAnsi="Times New Roman" w:cs="Times New Roman"/>
          <w:color w:val="000000"/>
          <w:sz w:val="28"/>
          <w:szCs w:val="24"/>
        </w:rPr>
      </w:pPr>
      <w:r w:rsidRPr="00B31B41">
        <w:rPr>
          <w:rFonts w:ascii="Times New Roman" w:hAnsi="Times New Roman" w:cs="Times New Roman"/>
          <w:color w:val="000000"/>
          <w:sz w:val="28"/>
          <w:szCs w:val="24"/>
        </w:rPr>
        <w:t xml:space="preserve">Полоса земли вдоль береговой линии (границы водного объекта) водного объекта общего </w:t>
      </w:r>
      <w:r w:rsidRPr="00DD0204">
        <w:rPr>
          <w:rFonts w:ascii="Times New Roman" w:hAnsi="Times New Roman" w:cs="Times New Roman"/>
          <w:color w:val="000000"/>
          <w:sz w:val="28"/>
          <w:szCs w:val="24"/>
        </w:rPr>
        <w:t>пользования (береговая полоса)</w:t>
      </w:r>
      <w:r w:rsidRPr="00B31B41">
        <w:rPr>
          <w:rFonts w:ascii="Times New Roman" w:hAnsi="Times New Roman" w:cs="Times New Roman"/>
          <w:color w:val="000000"/>
          <w:sz w:val="28"/>
          <w:szCs w:val="24"/>
        </w:rPr>
        <w:t xml:space="preserve">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(ч. 6 ст. 6 </w:t>
      </w:r>
      <w:r w:rsidR="00E849BF">
        <w:rPr>
          <w:rFonts w:ascii="Times New Roman" w:hAnsi="Times New Roman" w:cs="Times New Roman"/>
          <w:color w:val="000000"/>
          <w:sz w:val="28"/>
          <w:szCs w:val="24"/>
        </w:rPr>
        <w:t>ВК</w:t>
      </w:r>
      <w:r w:rsidRPr="00B31B41">
        <w:rPr>
          <w:rFonts w:ascii="Times New Roman" w:hAnsi="Times New Roman" w:cs="Times New Roman"/>
          <w:color w:val="000000"/>
          <w:sz w:val="28"/>
          <w:szCs w:val="24"/>
        </w:rPr>
        <w:t xml:space="preserve"> РФ).</w:t>
      </w:r>
    </w:p>
    <w:p w:rsidR="00EA43D7" w:rsidRDefault="00B31B41" w:rsidP="00EA43D7">
      <w:pPr>
        <w:spacing w:after="0"/>
        <w:ind w:firstLine="709"/>
        <w:contextualSpacing/>
        <w:jc w:val="both"/>
        <w:rPr>
          <w:rFonts w:ascii="Times New Roman" w:hAnsi="Times New Roman" w:cs="Times New Roman"/>
          <w:color w:val="000000"/>
          <w:sz w:val="28"/>
          <w:szCs w:val="24"/>
        </w:rPr>
      </w:pPr>
      <w:r w:rsidRPr="00DD0204">
        <w:rPr>
          <w:rFonts w:ascii="Times New Roman" w:hAnsi="Times New Roman" w:cs="Times New Roman"/>
          <w:color w:val="000000"/>
          <w:sz w:val="28"/>
          <w:szCs w:val="24"/>
        </w:rPr>
        <w:t>Водоохранными зонами являются</w:t>
      </w:r>
      <w:r w:rsidRPr="00B31B41">
        <w:rPr>
          <w:rFonts w:ascii="Times New Roman" w:hAnsi="Times New Roman" w:cs="Times New Roman"/>
          <w:color w:val="000000"/>
          <w:sz w:val="28"/>
          <w:szCs w:val="24"/>
        </w:rPr>
        <w:t xml:space="preserve"> территории, которые примыкают к береговой линии (границам водного объекта) морей, рек, ручьев, каналов, </w:t>
      </w:r>
      <w:r w:rsidRPr="00B31B41">
        <w:rPr>
          <w:rFonts w:ascii="Times New Roman" w:hAnsi="Times New Roman" w:cs="Times New Roman"/>
          <w:color w:val="000000"/>
          <w:sz w:val="28"/>
          <w:szCs w:val="24"/>
        </w:rPr>
        <w:lastRenderedPageBreak/>
        <w:t xml:space="preserve">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(ч. 1 ст. 65 </w:t>
      </w:r>
      <w:r w:rsidR="00E849BF">
        <w:rPr>
          <w:rFonts w:ascii="Times New Roman" w:hAnsi="Times New Roman" w:cs="Times New Roman"/>
          <w:color w:val="000000"/>
          <w:sz w:val="28"/>
          <w:szCs w:val="24"/>
        </w:rPr>
        <w:t>ВК</w:t>
      </w:r>
      <w:r w:rsidRPr="00B31B41">
        <w:rPr>
          <w:rFonts w:ascii="Times New Roman" w:hAnsi="Times New Roman" w:cs="Times New Roman"/>
          <w:color w:val="000000"/>
          <w:sz w:val="28"/>
          <w:szCs w:val="24"/>
        </w:rPr>
        <w:t xml:space="preserve"> РФ).</w:t>
      </w:r>
      <w:r w:rsidR="00EA43D7">
        <w:rPr>
          <w:rFonts w:ascii="Times New Roman" w:hAnsi="Times New Roman" w:cs="Times New Roman"/>
          <w:color w:val="000000"/>
          <w:sz w:val="28"/>
          <w:szCs w:val="24"/>
        </w:rPr>
        <w:t xml:space="preserve"> </w:t>
      </w:r>
    </w:p>
    <w:p w:rsidR="00EA43D7" w:rsidRPr="00EA43D7" w:rsidRDefault="00EA43D7" w:rsidP="00EA43D7">
      <w:pPr>
        <w:spacing w:after="0"/>
        <w:ind w:firstLine="709"/>
        <w:contextualSpacing/>
        <w:jc w:val="both"/>
        <w:rPr>
          <w:rFonts w:ascii="Times New Roman" w:hAnsi="Times New Roman" w:cs="Times New Roman"/>
          <w:color w:val="000000"/>
          <w:sz w:val="28"/>
          <w:szCs w:val="24"/>
        </w:rPr>
      </w:pPr>
      <w:r w:rsidRPr="00EA43D7">
        <w:rPr>
          <w:rFonts w:ascii="Times New Roman" w:hAnsi="Times New Roman" w:cs="Times New Roman"/>
          <w:color w:val="000000"/>
          <w:sz w:val="28"/>
          <w:szCs w:val="24"/>
        </w:rPr>
        <w:t>Ширина водоохранной зоны рек или ручьев устанавливается от их истока для рек или ручьев протяженностью</w:t>
      </w:r>
      <w:r w:rsidR="00E849BF">
        <w:rPr>
          <w:rFonts w:ascii="Times New Roman" w:hAnsi="Times New Roman" w:cs="Times New Roman"/>
          <w:color w:val="000000"/>
          <w:sz w:val="28"/>
          <w:szCs w:val="24"/>
        </w:rPr>
        <w:t xml:space="preserve"> (ч.4 </w:t>
      </w:r>
      <w:r w:rsidR="00E849BF" w:rsidRPr="00B31B41">
        <w:rPr>
          <w:rFonts w:ascii="Times New Roman" w:hAnsi="Times New Roman" w:cs="Times New Roman"/>
          <w:color w:val="000000"/>
          <w:sz w:val="28"/>
          <w:szCs w:val="24"/>
        </w:rPr>
        <w:t xml:space="preserve">ст. 65 </w:t>
      </w:r>
      <w:r w:rsidR="00E849BF">
        <w:rPr>
          <w:rFonts w:ascii="Times New Roman" w:hAnsi="Times New Roman" w:cs="Times New Roman"/>
          <w:color w:val="000000"/>
          <w:sz w:val="28"/>
          <w:szCs w:val="24"/>
        </w:rPr>
        <w:t>ВК</w:t>
      </w:r>
      <w:r w:rsidR="00E849BF" w:rsidRPr="00B31B41">
        <w:rPr>
          <w:rFonts w:ascii="Times New Roman" w:hAnsi="Times New Roman" w:cs="Times New Roman"/>
          <w:color w:val="000000"/>
          <w:sz w:val="28"/>
          <w:szCs w:val="24"/>
        </w:rPr>
        <w:t xml:space="preserve"> РФ)</w:t>
      </w:r>
      <w:r w:rsidRPr="00EA43D7">
        <w:rPr>
          <w:rFonts w:ascii="Times New Roman" w:hAnsi="Times New Roman" w:cs="Times New Roman"/>
          <w:color w:val="000000"/>
          <w:sz w:val="28"/>
          <w:szCs w:val="24"/>
        </w:rPr>
        <w:t>:</w:t>
      </w:r>
    </w:p>
    <w:p w:rsidR="00EA43D7" w:rsidRPr="00EA43D7" w:rsidRDefault="00EA43D7" w:rsidP="00E849BF">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Pr="00EA43D7">
        <w:rPr>
          <w:rFonts w:ascii="Times New Roman" w:hAnsi="Times New Roman" w:cs="Times New Roman"/>
          <w:color w:val="000000"/>
          <w:sz w:val="28"/>
          <w:szCs w:val="24"/>
        </w:rPr>
        <w:t>до десяти километров - в размере пятидесяти метров;</w:t>
      </w:r>
    </w:p>
    <w:p w:rsidR="00EA43D7" w:rsidRPr="00EA43D7" w:rsidRDefault="00EA43D7" w:rsidP="00E849BF">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Pr="00EA43D7">
        <w:rPr>
          <w:rFonts w:ascii="Times New Roman" w:hAnsi="Times New Roman" w:cs="Times New Roman"/>
          <w:color w:val="000000"/>
          <w:sz w:val="28"/>
          <w:szCs w:val="24"/>
        </w:rPr>
        <w:t>от десяти до пятидесяти километров - в размере ста метров;</w:t>
      </w:r>
    </w:p>
    <w:p w:rsidR="00B31B41" w:rsidRPr="00B31B41" w:rsidRDefault="00EA43D7" w:rsidP="00E849BF">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Pr="00EA43D7">
        <w:rPr>
          <w:rFonts w:ascii="Times New Roman" w:hAnsi="Times New Roman" w:cs="Times New Roman"/>
          <w:color w:val="000000"/>
          <w:sz w:val="28"/>
          <w:szCs w:val="24"/>
        </w:rPr>
        <w:t>от пятидесяти километров и более - в размере двухсот метров.</w:t>
      </w:r>
    </w:p>
    <w:p w:rsidR="00E849BF" w:rsidRPr="00E849BF" w:rsidRDefault="00E849BF" w:rsidP="00E849BF">
      <w:pPr>
        <w:spacing w:after="0"/>
        <w:ind w:firstLine="709"/>
        <w:contextualSpacing/>
        <w:jc w:val="both"/>
        <w:rPr>
          <w:rFonts w:ascii="Times New Roman" w:hAnsi="Times New Roman" w:cs="Times New Roman"/>
          <w:color w:val="000000"/>
          <w:sz w:val="28"/>
          <w:szCs w:val="24"/>
        </w:rPr>
      </w:pPr>
      <w:r w:rsidRPr="00DD0204">
        <w:rPr>
          <w:rFonts w:ascii="Times New Roman" w:hAnsi="Times New Roman" w:cs="Times New Roman"/>
          <w:color w:val="000000"/>
          <w:sz w:val="28"/>
          <w:szCs w:val="24"/>
        </w:rPr>
        <w:t>В границах водоохранных зон запреща</w:t>
      </w:r>
      <w:r w:rsidR="004A1304" w:rsidRPr="00DD0204">
        <w:rPr>
          <w:rFonts w:ascii="Times New Roman" w:hAnsi="Times New Roman" w:cs="Times New Roman"/>
          <w:color w:val="000000"/>
          <w:sz w:val="28"/>
          <w:szCs w:val="24"/>
        </w:rPr>
        <w:t>етс</w:t>
      </w:r>
      <w:r w:rsidRPr="00DD0204">
        <w:rPr>
          <w:rFonts w:ascii="Times New Roman" w:hAnsi="Times New Roman" w:cs="Times New Roman"/>
          <w:color w:val="000000"/>
          <w:sz w:val="28"/>
          <w:szCs w:val="24"/>
        </w:rPr>
        <w:t>я</w:t>
      </w:r>
      <w:r>
        <w:rPr>
          <w:rFonts w:ascii="Times New Roman" w:hAnsi="Times New Roman" w:cs="Times New Roman"/>
          <w:color w:val="000000"/>
          <w:sz w:val="28"/>
          <w:szCs w:val="24"/>
        </w:rPr>
        <w:t xml:space="preserve"> </w:t>
      </w:r>
      <w:r w:rsidR="00B47DCE">
        <w:rPr>
          <w:rFonts w:ascii="Times New Roman" w:hAnsi="Times New Roman" w:cs="Times New Roman"/>
          <w:color w:val="000000"/>
          <w:sz w:val="28"/>
          <w:szCs w:val="24"/>
        </w:rPr>
        <w:t>(</w:t>
      </w:r>
      <w:r>
        <w:rPr>
          <w:rFonts w:ascii="Times New Roman" w:hAnsi="Times New Roman" w:cs="Times New Roman"/>
          <w:color w:val="000000"/>
          <w:sz w:val="28"/>
          <w:szCs w:val="24"/>
        </w:rPr>
        <w:t xml:space="preserve">ч.15 </w:t>
      </w:r>
      <w:r w:rsidRPr="00B31B41">
        <w:rPr>
          <w:rFonts w:ascii="Times New Roman" w:hAnsi="Times New Roman" w:cs="Times New Roman"/>
          <w:color w:val="000000"/>
          <w:sz w:val="28"/>
          <w:szCs w:val="24"/>
        </w:rPr>
        <w:t xml:space="preserve">ст. 65 </w:t>
      </w:r>
      <w:r>
        <w:rPr>
          <w:rFonts w:ascii="Times New Roman" w:hAnsi="Times New Roman" w:cs="Times New Roman"/>
          <w:color w:val="000000"/>
          <w:sz w:val="28"/>
          <w:szCs w:val="24"/>
        </w:rPr>
        <w:t>ВК</w:t>
      </w:r>
      <w:r w:rsidRPr="00B31B41">
        <w:rPr>
          <w:rFonts w:ascii="Times New Roman" w:hAnsi="Times New Roman" w:cs="Times New Roman"/>
          <w:color w:val="000000"/>
          <w:sz w:val="28"/>
          <w:szCs w:val="24"/>
        </w:rPr>
        <w:t xml:space="preserve"> РФ)</w:t>
      </w:r>
      <w:r w:rsidRPr="00E849BF">
        <w:rPr>
          <w:rFonts w:ascii="Times New Roman" w:hAnsi="Times New Roman" w:cs="Times New Roman"/>
          <w:color w:val="000000"/>
          <w:sz w:val="28"/>
          <w:szCs w:val="24"/>
        </w:rPr>
        <w:t>:</w:t>
      </w:r>
    </w:p>
    <w:p w:rsidR="00E849BF" w:rsidRPr="00E849BF" w:rsidRDefault="00E849BF" w:rsidP="00E849BF">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Pr="00E849BF">
        <w:rPr>
          <w:rFonts w:ascii="Times New Roman" w:hAnsi="Times New Roman" w:cs="Times New Roman"/>
          <w:color w:val="000000"/>
          <w:sz w:val="28"/>
          <w:szCs w:val="24"/>
        </w:rPr>
        <w:t>использование сточных вод в целях регулирования плодородия почв;</w:t>
      </w:r>
    </w:p>
    <w:p w:rsidR="00E849BF" w:rsidRDefault="00E849BF" w:rsidP="00E849BF">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Pr="00E849BF">
        <w:rPr>
          <w:rFonts w:ascii="Times New Roman" w:hAnsi="Times New Roman" w:cs="Times New Roman"/>
          <w:color w:val="000000"/>
          <w:sz w:val="28"/>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849BF" w:rsidRPr="00E849BF" w:rsidRDefault="00E849BF" w:rsidP="00E849BF">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Pr="00E849BF">
        <w:rPr>
          <w:rFonts w:ascii="Times New Roman" w:hAnsi="Times New Roman" w:cs="Times New Roman"/>
          <w:color w:val="000000"/>
          <w:sz w:val="28"/>
          <w:szCs w:val="24"/>
        </w:rPr>
        <w:t>осуществление авиационных мер по борьбе с вредными организмами;</w:t>
      </w:r>
    </w:p>
    <w:p w:rsidR="00E849BF" w:rsidRPr="00E849BF" w:rsidRDefault="00E849BF" w:rsidP="00E849BF">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Pr="00E849BF">
        <w:rPr>
          <w:rFonts w:ascii="Times New Roman" w:hAnsi="Times New Roman" w:cs="Times New Roman"/>
          <w:color w:val="000000"/>
          <w:sz w:val="28"/>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849BF" w:rsidRPr="00E849BF" w:rsidRDefault="00E849BF" w:rsidP="00E849BF">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Pr="00E849BF">
        <w:rPr>
          <w:rFonts w:ascii="Times New Roman" w:hAnsi="Times New Roman" w:cs="Times New Roman"/>
          <w:color w:val="000000"/>
          <w:sz w:val="28"/>
          <w:szCs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849BF" w:rsidRPr="00E849BF" w:rsidRDefault="00E849BF" w:rsidP="00E849BF">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Pr="00E849BF">
        <w:rPr>
          <w:rFonts w:ascii="Times New Roman" w:hAnsi="Times New Roman" w:cs="Times New Roman"/>
          <w:color w:val="000000"/>
          <w:sz w:val="28"/>
          <w:szCs w:val="24"/>
        </w:rPr>
        <w:t>размещение специализированных хранилищ пестицидов и агрохимикатов, применение пестицидов и агрохимикатов;</w:t>
      </w:r>
    </w:p>
    <w:p w:rsidR="00E849BF" w:rsidRDefault="00E849BF" w:rsidP="00E849BF">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Pr="00E849BF">
        <w:rPr>
          <w:rFonts w:ascii="Times New Roman" w:hAnsi="Times New Roman" w:cs="Times New Roman"/>
          <w:color w:val="000000"/>
          <w:sz w:val="28"/>
          <w:szCs w:val="24"/>
        </w:rPr>
        <w:t>сброс сточных, в том числе дренажных, вод;</w:t>
      </w:r>
    </w:p>
    <w:p w:rsidR="00E849BF" w:rsidRDefault="00E849BF" w:rsidP="00E849BF">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Pr="00E849BF">
        <w:rPr>
          <w:rFonts w:ascii="Times New Roman" w:hAnsi="Times New Roman" w:cs="Times New Roman"/>
          <w:color w:val="000000"/>
          <w:sz w:val="28"/>
          <w:szCs w:val="24"/>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w:t>
      </w:r>
      <w:r w:rsidRPr="00E849BF">
        <w:rPr>
          <w:rFonts w:ascii="Times New Roman" w:hAnsi="Times New Roman" w:cs="Times New Roman"/>
          <w:color w:val="000000"/>
          <w:sz w:val="28"/>
          <w:szCs w:val="24"/>
        </w:rPr>
        <w:lastRenderedPageBreak/>
        <w:t xml:space="preserve">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00EE7FD6">
        <w:rPr>
          <w:rFonts w:ascii="Times New Roman" w:hAnsi="Times New Roman" w:cs="Times New Roman"/>
          <w:color w:val="000000"/>
          <w:sz w:val="28"/>
          <w:szCs w:val="24"/>
        </w:rPr>
        <w:t>№</w:t>
      </w:r>
      <w:r w:rsidRPr="00E849BF">
        <w:rPr>
          <w:rFonts w:ascii="Times New Roman" w:hAnsi="Times New Roman" w:cs="Times New Roman"/>
          <w:color w:val="000000"/>
          <w:sz w:val="28"/>
          <w:szCs w:val="24"/>
        </w:rPr>
        <w:t xml:space="preserve">2395-1 </w:t>
      </w:r>
      <w:r w:rsidR="00EE7FD6">
        <w:rPr>
          <w:rFonts w:ascii="Times New Roman" w:hAnsi="Times New Roman" w:cs="Times New Roman"/>
          <w:color w:val="000000"/>
          <w:sz w:val="28"/>
          <w:szCs w:val="24"/>
        </w:rPr>
        <w:t>«</w:t>
      </w:r>
      <w:r w:rsidRPr="00E849BF">
        <w:rPr>
          <w:rFonts w:ascii="Times New Roman" w:hAnsi="Times New Roman" w:cs="Times New Roman"/>
          <w:color w:val="000000"/>
          <w:sz w:val="28"/>
          <w:szCs w:val="24"/>
        </w:rPr>
        <w:t>О недрах</w:t>
      </w:r>
      <w:r w:rsidR="00EE7FD6">
        <w:rPr>
          <w:rFonts w:ascii="Times New Roman" w:hAnsi="Times New Roman" w:cs="Times New Roman"/>
          <w:color w:val="000000"/>
          <w:sz w:val="28"/>
          <w:szCs w:val="24"/>
        </w:rPr>
        <w:t>»</w:t>
      </w:r>
      <w:r w:rsidRPr="00E849BF">
        <w:rPr>
          <w:rFonts w:ascii="Times New Roman" w:hAnsi="Times New Roman" w:cs="Times New Roman"/>
          <w:color w:val="000000"/>
          <w:sz w:val="28"/>
          <w:szCs w:val="24"/>
        </w:rPr>
        <w:t>).</w:t>
      </w:r>
    </w:p>
    <w:p w:rsidR="00B31B41" w:rsidRPr="00E849BF" w:rsidRDefault="00B31B41" w:rsidP="00E849BF">
      <w:pPr>
        <w:spacing w:after="0"/>
        <w:ind w:firstLine="709"/>
        <w:contextualSpacing/>
        <w:jc w:val="both"/>
        <w:rPr>
          <w:rFonts w:ascii="Times New Roman" w:hAnsi="Times New Roman" w:cs="Times New Roman"/>
          <w:color w:val="000000"/>
          <w:sz w:val="28"/>
          <w:szCs w:val="28"/>
        </w:rPr>
      </w:pPr>
      <w:r w:rsidRPr="00B31B41">
        <w:rPr>
          <w:rFonts w:ascii="Times New Roman" w:hAnsi="Times New Roman" w:cs="Times New Roman"/>
          <w:color w:val="000000"/>
          <w:sz w:val="28"/>
          <w:szCs w:val="24"/>
        </w:rPr>
        <w:t xml:space="preserve">В границах водоохранных зон устанавливаются </w:t>
      </w:r>
      <w:r w:rsidRPr="00DD0204">
        <w:rPr>
          <w:rFonts w:ascii="Times New Roman" w:hAnsi="Times New Roman" w:cs="Times New Roman"/>
          <w:color w:val="000000"/>
          <w:sz w:val="28"/>
          <w:szCs w:val="24"/>
        </w:rPr>
        <w:t xml:space="preserve">прибрежные защитные полосы, на территориях которых вводятся </w:t>
      </w:r>
      <w:r w:rsidRPr="00DD0204">
        <w:rPr>
          <w:rFonts w:ascii="Times New Roman" w:hAnsi="Times New Roman" w:cs="Times New Roman"/>
          <w:color w:val="000000"/>
          <w:sz w:val="28"/>
          <w:szCs w:val="28"/>
        </w:rPr>
        <w:t>дополнительные ограничения хозяйственной и иной деятельности (ч. 2 ст. 65</w:t>
      </w:r>
      <w:r w:rsidRPr="00E849BF">
        <w:rPr>
          <w:rFonts w:ascii="Times New Roman" w:hAnsi="Times New Roman" w:cs="Times New Roman"/>
          <w:color w:val="000000"/>
          <w:sz w:val="28"/>
          <w:szCs w:val="28"/>
        </w:rPr>
        <w:t xml:space="preserve"> </w:t>
      </w:r>
      <w:r w:rsidR="00E849BF">
        <w:rPr>
          <w:rFonts w:ascii="Times New Roman" w:hAnsi="Times New Roman" w:cs="Times New Roman"/>
          <w:color w:val="000000"/>
          <w:sz w:val="28"/>
          <w:szCs w:val="28"/>
        </w:rPr>
        <w:t>ВК</w:t>
      </w:r>
      <w:r w:rsidRPr="00E849BF">
        <w:rPr>
          <w:rFonts w:ascii="Times New Roman" w:hAnsi="Times New Roman" w:cs="Times New Roman"/>
          <w:color w:val="000000"/>
          <w:sz w:val="28"/>
          <w:szCs w:val="28"/>
        </w:rPr>
        <w:t xml:space="preserve"> РФ).</w:t>
      </w:r>
      <w:r w:rsidR="00E849BF" w:rsidRPr="00E849BF">
        <w:rPr>
          <w:rFonts w:ascii="Times New Roman" w:hAnsi="Times New Roman" w:cs="Times New Roman"/>
          <w:sz w:val="28"/>
          <w:szCs w:val="28"/>
        </w:rPr>
        <w:t xml:space="preserve"> В границах </w:t>
      </w:r>
      <w:r w:rsidR="00E849BF" w:rsidRPr="00E849BF">
        <w:rPr>
          <w:rFonts w:ascii="Times New Roman" w:hAnsi="Times New Roman" w:cs="Times New Roman"/>
          <w:color w:val="000000"/>
          <w:sz w:val="28"/>
          <w:szCs w:val="28"/>
        </w:rPr>
        <w:t>прибрежны</w:t>
      </w:r>
      <w:r w:rsidR="00E849BF">
        <w:rPr>
          <w:rFonts w:ascii="Times New Roman" w:hAnsi="Times New Roman" w:cs="Times New Roman"/>
          <w:color w:val="000000"/>
          <w:sz w:val="28"/>
          <w:szCs w:val="28"/>
        </w:rPr>
        <w:t>х</w:t>
      </w:r>
      <w:r w:rsidR="00E849BF" w:rsidRPr="00E849BF">
        <w:rPr>
          <w:rFonts w:ascii="Times New Roman" w:hAnsi="Times New Roman" w:cs="Times New Roman"/>
          <w:color w:val="000000"/>
          <w:sz w:val="28"/>
          <w:szCs w:val="28"/>
        </w:rPr>
        <w:t xml:space="preserve"> защитны</w:t>
      </w:r>
      <w:r w:rsidR="00E849BF">
        <w:rPr>
          <w:rFonts w:ascii="Times New Roman" w:hAnsi="Times New Roman" w:cs="Times New Roman"/>
          <w:color w:val="000000"/>
          <w:sz w:val="28"/>
          <w:szCs w:val="28"/>
        </w:rPr>
        <w:t xml:space="preserve">х полос </w:t>
      </w:r>
      <w:r w:rsidR="00B47DCE">
        <w:rPr>
          <w:rFonts w:ascii="Times New Roman" w:hAnsi="Times New Roman" w:cs="Times New Roman"/>
          <w:color w:val="000000"/>
          <w:sz w:val="28"/>
          <w:szCs w:val="28"/>
        </w:rPr>
        <w:t xml:space="preserve">наряду с ограничениями, установленными для водоохранных зон </w:t>
      </w:r>
      <w:r w:rsidR="00E849BF">
        <w:rPr>
          <w:rFonts w:ascii="Times New Roman" w:hAnsi="Times New Roman" w:cs="Times New Roman"/>
          <w:color w:val="000000"/>
          <w:sz w:val="28"/>
          <w:szCs w:val="28"/>
        </w:rPr>
        <w:t>з</w:t>
      </w:r>
      <w:r w:rsidR="00E849BF" w:rsidRPr="00E849BF">
        <w:rPr>
          <w:rFonts w:ascii="Times New Roman" w:hAnsi="Times New Roman" w:cs="Times New Roman"/>
          <w:color w:val="000000"/>
          <w:sz w:val="28"/>
          <w:szCs w:val="28"/>
        </w:rPr>
        <w:t>апрещается распашка земель, размещение отвалов размываемых грунтов, выпас сельскохозяйственных животных и организация для них летних лагерей, ванн</w:t>
      </w:r>
      <w:r w:rsidR="004A1304">
        <w:rPr>
          <w:rFonts w:ascii="Times New Roman" w:hAnsi="Times New Roman" w:cs="Times New Roman"/>
          <w:color w:val="000000"/>
          <w:sz w:val="28"/>
          <w:szCs w:val="28"/>
        </w:rPr>
        <w:t xml:space="preserve"> (</w:t>
      </w:r>
      <w:r w:rsidR="00E849BF" w:rsidRPr="00E849BF">
        <w:rPr>
          <w:rFonts w:ascii="Times New Roman" w:hAnsi="Times New Roman" w:cs="Times New Roman"/>
          <w:color w:val="000000"/>
          <w:sz w:val="28"/>
          <w:szCs w:val="28"/>
        </w:rPr>
        <w:t>ч.</w:t>
      </w:r>
      <w:r w:rsidR="00E849BF">
        <w:rPr>
          <w:rFonts w:ascii="Times New Roman" w:hAnsi="Times New Roman" w:cs="Times New Roman"/>
          <w:color w:val="000000"/>
          <w:sz w:val="28"/>
          <w:szCs w:val="28"/>
        </w:rPr>
        <w:t>17</w:t>
      </w:r>
      <w:r w:rsidR="00E849BF" w:rsidRPr="00E849BF">
        <w:rPr>
          <w:rFonts w:ascii="Times New Roman" w:hAnsi="Times New Roman" w:cs="Times New Roman"/>
          <w:color w:val="000000"/>
          <w:sz w:val="28"/>
          <w:szCs w:val="28"/>
        </w:rPr>
        <w:t xml:space="preserve"> ст. 65 </w:t>
      </w:r>
      <w:r w:rsidR="00E849BF">
        <w:rPr>
          <w:rFonts w:ascii="Times New Roman" w:hAnsi="Times New Roman" w:cs="Times New Roman"/>
          <w:color w:val="000000"/>
          <w:sz w:val="28"/>
          <w:szCs w:val="28"/>
        </w:rPr>
        <w:t>ВК</w:t>
      </w:r>
      <w:r w:rsidR="00E849BF" w:rsidRPr="00E849BF">
        <w:rPr>
          <w:rFonts w:ascii="Times New Roman" w:hAnsi="Times New Roman" w:cs="Times New Roman"/>
          <w:color w:val="000000"/>
          <w:sz w:val="28"/>
          <w:szCs w:val="28"/>
        </w:rPr>
        <w:t xml:space="preserve"> РФ).</w:t>
      </w:r>
    </w:p>
    <w:p w:rsidR="00EA43D7" w:rsidRPr="00EA43D7" w:rsidRDefault="00EA43D7" w:rsidP="00EA43D7">
      <w:pPr>
        <w:spacing w:after="0"/>
        <w:ind w:firstLine="709"/>
        <w:contextualSpacing/>
        <w:jc w:val="both"/>
        <w:rPr>
          <w:rFonts w:ascii="Times New Roman" w:hAnsi="Times New Roman" w:cs="Times New Roman"/>
          <w:color w:val="000000"/>
          <w:sz w:val="28"/>
          <w:szCs w:val="24"/>
        </w:rPr>
      </w:pPr>
      <w:r w:rsidRPr="00DD0204">
        <w:rPr>
          <w:rFonts w:ascii="Times New Roman" w:hAnsi="Times New Roman" w:cs="Times New Roman"/>
          <w:color w:val="000000"/>
          <w:sz w:val="28"/>
          <w:szCs w:val="24"/>
        </w:rPr>
        <w:t>Право пользования поверхностными водными объектами или их частями приобретается физическими лицами и юридическими лиц</w:t>
      </w:r>
      <w:r w:rsidRPr="00EA43D7">
        <w:rPr>
          <w:rFonts w:ascii="Times New Roman" w:hAnsi="Times New Roman" w:cs="Times New Roman"/>
          <w:color w:val="000000"/>
          <w:sz w:val="28"/>
          <w:szCs w:val="24"/>
        </w:rPr>
        <w:t xml:space="preserve">ами по основаниям, предусмотренным ВК РФ и другими федеральными законами. </w:t>
      </w:r>
    </w:p>
    <w:p w:rsidR="00EA43D7" w:rsidRPr="00EA43D7" w:rsidRDefault="00EA43D7" w:rsidP="00EA43D7">
      <w:pPr>
        <w:spacing w:after="0"/>
        <w:ind w:firstLine="709"/>
        <w:contextualSpacing/>
        <w:jc w:val="both"/>
        <w:rPr>
          <w:rFonts w:ascii="Times New Roman" w:hAnsi="Times New Roman" w:cs="Times New Roman"/>
          <w:color w:val="000000"/>
          <w:sz w:val="28"/>
          <w:szCs w:val="24"/>
        </w:rPr>
      </w:pPr>
      <w:r w:rsidRPr="00EA43D7">
        <w:rPr>
          <w:rFonts w:ascii="Times New Roman" w:hAnsi="Times New Roman" w:cs="Times New Roman"/>
          <w:color w:val="000000"/>
          <w:sz w:val="28"/>
          <w:szCs w:val="24"/>
        </w:rPr>
        <w:t xml:space="preserve">На </w:t>
      </w:r>
      <w:r w:rsidRPr="00DD0204">
        <w:rPr>
          <w:rFonts w:ascii="Times New Roman" w:hAnsi="Times New Roman" w:cs="Times New Roman"/>
          <w:color w:val="000000"/>
          <w:sz w:val="28"/>
          <w:szCs w:val="24"/>
        </w:rPr>
        <w:t>основании договоров водопользования право пользования поверхностными водными объектами, находящимися</w:t>
      </w:r>
      <w:r w:rsidRPr="00EA43D7">
        <w:rPr>
          <w:rFonts w:ascii="Times New Roman" w:hAnsi="Times New Roman" w:cs="Times New Roman"/>
          <w:color w:val="000000"/>
          <w:sz w:val="28"/>
          <w:szCs w:val="24"/>
        </w:rPr>
        <w:t xml:space="preserve"> в федеральной собственности, собственности субъектов Российской Федерации, собственности муниципальных образований, приобретается в целях (ч.2 ст.11 ВК РФ): </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забора (изъятия) водных ресурсов из водных объектов в соответствии с ч.3 ст.38 ВК РФ;</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использования акватории водных объектов, если иное не предусмотрено ч.3 и 4 ст.11 ВК РФ;</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производства электрической энергии без забора (изъятия) водных ресурсов из водных объектов.</w:t>
      </w:r>
    </w:p>
    <w:p w:rsidR="00EA43D7" w:rsidRPr="00EA43D7" w:rsidRDefault="00EA43D7" w:rsidP="00EA43D7">
      <w:pPr>
        <w:spacing w:after="0"/>
        <w:ind w:firstLine="709"/>
        <w:contextualSpacing/>
        <w:jc w:val="both"/>
        <w:rPr>
          <w:rFonts w:ascii="Times New Roman" w:hAnsi="Times New Roman" w:cs="Times New Roman"/>
          <w:color w:val="000000"/>
          <w:sz w:val="28"/>
          <w:szCs w:val="24"/>
        </w:rPr>
      </w:pPr>
      <w:r w:rsidRPr="00EA43D7">
        <w:rPr>
          <w:rFonts w:ascii="Times New Roman" w:hAnsi="Times New Roman" w:cs="Times New Roman"/>
          <w:color w:val="000000"/>
          <w:sz w:val="28"/>
          <w:szCs w:val="24"/>
        </w:rPr>
        <w:t xml:space="preserve">На основании </w:t>
      </w:r>
      <w:r w:rsidRPr="00DD0204">
        <w:rPr>
          <w:rFonts w:ascii="Times New Roman" w:hAnsi="Times New Roman" w:cs="Times New Roman"/>
          <w:color w:val="000000"/>
          <w:sz w:val="28"/>
          <w:szCs w:val="24"/>
        </w:rPr>
        <w:t>решений о предоставлении водных объектов в пользование, если ин</w:t>
      </w:r>
      <w:r w:rsidRPr="00EA43D7">
        <w:rPr>
          <w:rFonts w:ascii="Times New Roman" w:hAnsi="Times New Roman" w:cs="Times New Roman"/>
          <w:color w:val="000000"/>
          <w:sz w:val="28"/>
          <w:szCs w:val="24"/>
        </w:rPr>
        <w:t>ое не предусмотрено ч.2, 4 ст.11 ВК РФ,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(ч.3 ст.11 ВК РФ):</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обеспечения обороны страны и безопасности государства;</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сброса сточных вод;</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строительства и реконструкции гидротехнических сооружений;</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lastRenderedPageBreak/>
        <w:t>- </w:t>
      </w:r>
      <w:r w:rsidR="00EA43D7" w:rsidRPr="00B47DCE">
        <w:rPr>
          <w:rFonts w:ascii="Times New Roman" w:hAnsi="Times New Roman" w:cs="Times New Roman"/>
          <w:color w:val="000000"/>
          <w:sz w:val="28"/>
          <w:szCs w:val="24"/>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разведки и добычи полезных ископаемых;</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ч.2 ст.47 ВК РФ;</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подъема затонувших судов;</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сплава древесины;</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забора (изъятия) водных ресурсов из водных объектов для гидромелиорации земель;</w:t>
      </w:r>
    </w:p>
    <w:p w:rsidR="00536EDE" w:rsidRDefault="00B47DCE" w:rsidP="00EA43D7">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забора (изъятия) водных ресурсов из водных объектов и сброса сточных вод для осуществления аквакультуры (рыбоводства).</w:t>
      </w:r>
    </w:p>
    <w:p w:rsidR="00EA43D7" w:rsidRPr="00EA43D7" w:rsidRDefault="00EA43D7" w:rsidP="00EA43D7">
      <w:pPr>
        <w:spacing w:after="0"/>
        <w:ind w:firstLine="709"/>
        <w:jc w:val="both"/>
        <w:rPr>
          <w:rFonts w:ascii="Times New Roman" w:hAnsi="Times New Roman" w:cs="Times New Roman"/>
          <w:color w:val="000000"/>
          <w:sz w:val="28"/>
          <w:szCs w:val="24"/>
        </w:rPr>
      </w:pPr>
      <w:r w:rsidRPr="00DD0204">
        <w:rPr>
          <w:rFonts w:ascii="Times New Roman" w:hAnsi="Times New Roman" w:cs="Times New Roman"/>
          <w:color w:val="000000"/>
          <w:sz w:val="28"/>
          <w:szCs w:val="24"/>
        </w:rPr>
        <w:t>Водопользование без предоставления водных объектов в пользование</w:t>
      </w:r>
      <w:r w:rsidRPr="00EA43D7">
        <w:rPr>
          <w:rFonts w:ascii="Times New Roman" w:hAnsi="Times New Roman" w:cs="Times New Roman"/>
          <w:color w:val="000000"/>
          <w:sz w:val="28"/>
          <w:szCs w:val="24"/>
        </w:rPr>
        <w:t xml:space="preserve"> осуществляется в следующих случаях (ч.4 ст.11 ВК РФ): </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использование водных объектов для целей морского, внутреннего водного и воздушного транспорта, за исключением случаев, предусмотренных ч.3 ст.47 ВК РФ;</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использование водных объектов для целей рыболовства и аквакультуры (рыбоводства), за исключением случая, предусмотренного п.11 ч.3 ст.11 ВК РФ;</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и</w:t>
      </w:r>
      <w:r w:rsidR="00EA43D7" w:rsidRPr="00B47DCE">
        <w:rPr>
          <w:rFonts w:ascii="Times New Roman" w:hAnsi="Times New Roman" w:cs="Times New Roman"/>
          <w:color w:val="000000"/>
          <w:sz w:val="28"/>
          <w:szCs w:val="24"/>
        </w:rPr>
        <w:t xml:space="preserve">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(ч.2 ст.47 ВК РФ). </w:t>
      </w:r>
    </w:p>
    <w:p w:rsidR="00B47DCE"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и</w:t>
      </w:r>
      <w:r w:rsidR="00EA43D7" w:rsidRPr="00B47DCE">
        <w:rPr>
          <w:rFonts w:ascii="Times New Roman" w:hAnsi="Times New Roman" w:cs="Times New Roman"/>
          <w:color w:val="000000"/>
          <w:sz w:val="28"/>
          <w:szCs w:val="24"/>
        </w:rPr>
        <w:t>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 (ст.51.2 ВК РФ).</w:t>
      </w:r>
    </w:p>
    <w:p w:rsidR="00B31B41" w:rsidRDefault="00B31B41" w:rsidP="00B31B41">
      <w:pPr>
        <w:spacing w:after="0"/>
        <w:ind w:firstLine="709"/>
        <w:contextualSpacing/>
        <w:jc w:val="both"/>
        <w:rPr>
          <w:rFonts w:ascii="Times New Roman" w:hAnsi="Times New Roman" w:cs="Times New Roman"/>
          <w:color w:val="000000"/>
          <w:sz w:val="28"/>
          <w:szCs w:val="24"/>
        </w:rPr>
      </w:pPr>
      <w:r w:rsidRPr="00B31B41">
        <w:rPr>
          <w:rFonts w:ascii="Times New Roman" w:hAnsi="Times New Roman" w:cs="Times New Roman"/>
          <w:color w:val="000000"/>
          <w:sz w:val="28"/>
          <w:szCs w:val="24"/>
        </w:rPr>
        <w:t>При прекращении права пользования водным объектом водопользователь обязан прекратить в установленный срок использование водного объекта,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w:t>
      </w:r>
      <w:r w:rsidRPr="00B31B41">
        <w:t xml:space="preserve"> </w:t>
      </w:r>
      <w:r w:rsidRPr="00B31B41">
        <w:rPr>
          <w:rFonts w:ascii="Times New Roman" w:hAnsi="Times New Roman" w:cs="Times New Roman"/>
          <w:color w:val="000000"/>
          <w:sz w:val="28"/>
          <w:szCs w:val="24"/>
        </w:rPr>
        <w:t>прекращением использования водного объекта (ч. 6 ст. 10 Водного Кодекса РФ).</w:t>
      </w:r>
    </w:p>
    <w:p w:rsidR="00B47DCE" w:rsidRPr="00B47DCE" w:rsidRDefault="00B47DCE" w:rsidP="00B47DCE">
      <w:pPr>
        <w:spacing w:after="0"/>
        <w:ind w:firstLine="709"/>
        <w:contextualSpacing/>
        <w:jc w:val="both"/>
        <w:rPr>
          <w:rFonts w:ascii="Times New Roman" w:hAnsi="Times New Roman" w:cs="Times New Roman"/>
          <w:color w:val="000000"/>
          <w:sz w:val="28"/>
          <w:szCs w:val="24"/>
        </w:rPr>
      </w:pPr>
      <w:r w:rsidRPr="00B47DCE">
        <w:rPr>
          <w:rFonts w:ascii="Times New Roman" w:hAnsi="Times New Roman" w:cs="Times New Roman"/>
          <w:color w:val="000000"/>
          <w:sz w:val="28"/>
          <w:szCs w:val="24"/>
        </w:rPr>
        <w:lastRenderedPageBreak/>
        <w:t xml:space="preserve">Передача прав и обязанностей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осуществляется водопользователем в соответствии с гражданским законодательством с согласия исполнительного органа государственной власти или органа местного самоуправления, предоставившего водный объект в пользование в пределах полномочий. </w:t>
      </w:r>
    </w:p>
    <w:p w:rsidR="00B47DCE" w:rsidRPr="00B47DCE" w:rsidRDefault="00B47DCE" w:rsidP="00B47DCE">
      <w:pPr>
        <w:spacing w:after="0"/>
        <w:ind w:firstLine="709"/>
        <w:contextualSpacing/>
        <w:jc w:val="both"/>
        <w:rPr>
          <w:rFonts w:ascii="Times New Roman" w:hAnsi="Times New Roman" w:cs="Times New Roman"/>
          <w:color w:val="000000"/>
          <w:sz w:val="28"/>
          <w:szCs w:val="24"/>
        </w:rPr>
      </w:pPr>
      <w:r w:rsidRPr="00B47DCE">
        <w:rPr>
          <w:rFonts w:ascii="Times New Roman" w:hAnsi="Times New Roman" w:cs="Times New Roman"/>
          <w:color w:val="000000"/>
          <w:sz w:val="28"/>
          <w:szCs w:val="24"/>
        </w:rPr>
        <w:t>Права и обязанности по договору водопользования считаются переданными после регистрации в государственном водном реестре (ст.19 ВК РФ).</w:t>
      </w:r>
    </w:p>
    <w:p w:rsidR="00B47DCE" w:rsidRPr="00B47DCE" w:rsidRDefault="00FD5295" w:rsidP="00B47DCE">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С</w:t>
      </w:r>
      <w:r w:rsidRPr="00B47DCE">
        <w:rPr>
          <w:rFonts w:ascii="Times New Roman" w:hAnsi="Times New Roman" w:cs="Times New Roman"/>
          <w:color w:val="000000"/>
          <w:sz w:val="28"/>
          <w:szCs w:val="24"/>
        </w:rPr>
        <w:t xml:space="preserve">обственники водных объектов, водопользователи при использовании водных объектов </w:t>
      </w:r>
      <w:r w:rsidR="00774FBC">
        <w:rPr>
          <w:rFonts w:ascii="Times New Roman" w:hAnsi="Times New Roman" w:cs="Times New Roman"/>
          <w:color w:val="000000"/>
          <w:sz w:val="28"/>
          <w:szCs w:val="24"/>
        </w:rPr>
        <w:t>обязаны</w:t>
      </w:r>
      <w:r>
        <w:rPr>
          <w:rFonts w:ascii="Times New Roman" w:hAnsi="Times New Roman" w:cs="Times New Roman"/>
          <w:color w:val="000000"/>
          <w:sz w:val="28"/>
          <w:szCs w:val="24"/>
        </w:rPr>
        <w:t xml:space="preserve"> (ч.</w:t>
      </w:r>
      <w:r w:rsidRPr="00B47DCE">
        <w:rPr>
          <w:rFonts w:ascii="Times New Roman" w:hAnsi="Times New Roman" w:cs="Times New Roman"/>
          <w:color w:val="000000"/>
          <w:sz w:val="28"/>
          <w:szCs w:val="24"/>
        </w:rPr>
        <w:t xml:space="preserve">2 ст.39 </w:t>
      </w:r>
      <w:r>
        <w:rPr>
          <w:rFonts w:ascii="Times New Roman" w:hAnsi="Times New Roman" w:cs="Times New Roman"/>
          <w:color w:val="000000"/>
          <w:sz w:val="28"/>
          <w:szCs w:val="24"/>
        </w:rPr>
        <w:t>ВК РФ)</w:t>
      </w:r>
      <w:r w:rsidRPr="00B47DCE">
        <w:rPr>
          <w:rFonts w:ascii="Times New Roman" w:hAnsi="Times New Roman" w:cs="Times New Roman"/>
          <w:color w:val="000000"/>
          <w:sz w:val="28"/>
          <w:szCs w:val="24"/>
        </w:rPr>
        <w:t>:</w:t>
      </w:r>
    </w:p>
    <w:p w:rsidR="00B47DCE" w:rsidRPr="00FD5295" w:rsidRDefault="00FD5295" w:rsidP="001C7735">
      <w:pPr>
        <w:spacing w:after="0"/>
        <w:ind w:firstLine="426"/>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00B47DCE" w:rsidRPr="00FD5295">
        <w:rPr>
          <w:rFonts w:ascii="Times New Roman" w:hAnsi="Times New Roman" w:cs="Times New Roman"/>
          <w:color w:val="000000"/>
          <w:sz w:val="28"/>
          <w:szCs w:val="24"/>
        </w:rPr>
        <w:t>не допускать нарушение прав других собственников водных объектов, водопользователей, а также причинение вреда окружающей среде;</w:t>
      </w:r>
    </w:p>
    <w:p w:rsidR="00B47DCE" w:rsidRPr="00FD5295" w:rsidRDefault="00FD5295" w:rsidP="001C7735">
      <w:pPr>
        <w:spacing w:after="0"/>
        <w:ind w:firstLine="426"/>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FD5295">
        <w:rPr>
          <w:rFonts w:ascii="Times New Roman" w:hAnsi="Times New Roman" w:cs="Times New Roman"/>
          <w:color w:val="000000"/>
          <w:sz w:val="28"/>
          <w:szCs w:val="24"/>
        </w:rPr>
        <w:t>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B47DCE" w:rsidRPr="00FD5295" w:rsidRDefault="00FD5295" w:rsidP="001C7735">
      <w:pPr>
        <w:spacing w:after="0"/>
        <w:ind w:firstLine="426"/>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FD5295">
        <w:rPr>
          <w:rFonts w:ascii="Times New Roman" w:hAnsi="Times New Roman" w:cs="Times New Roman"/>
          <w:color w:val="000000"/>
          <w:sz w:val="28"/>
          <w:szCs w:val="24"/>
        </w:rPr>
        <w:t>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B47DCE" w:rsidRPr="00FD5295" w:rsidRDefault="00FD5295" w:rsidP="001C7735">
      <w:pPr>
        <w:spacing w:after="0"/>
        <w:ind w:firstLine="426"/>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FD5295">
        <w:rPr>
          <w:rFonts w:ascii="Times New Roman" w:hAnsi="Times New Roman" w:cs="Times New Roman"/>
          <w:color w:val="000000"/>
          <w:sz w:val="28"/>
          <w:szCs w:val="24"/>
        </w:rPr>
        <w:t>своевременно осуществлять мероприятия по предупреждению и ликвидации чрезвычайных ситуаций на водных объектах;</w:t>
      </w:r>
    </w:p>
    <w:p w:rsidR="00B47DCE" w:rsidRPr="00FD5295" w:rsidRDefault="00FD5295" w:rsidP="009D1191">
      <w:pPr>
        <w:spacing w:after="0"/>
        <w:ind w:firstLine="426"/>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FD5295">
        <w:rPr>
          <w:rFonts w:ascii="Times New Roman" w:hAnsi="Times New Roman" w:cs="Times New Roman"/>
          <w:color w:val="000000"/>
          <w:sz w:val="28"/>
          <w:szCs w:val="24"/>
        </w:rPr>
        <w:t xml:space="preserve">вести </w:t>
      </w:r>
      <w:r w:rsidR="00774FBC">
        <w:rPr>
          <w:rFonts w:ascii="Times New Roman" w:hAnsi="Times New Roman" w:cs="Times New Roman"/>
          <w:color w:val="000000"/>
          <w:sz w:val="28"/>
          <w:szCs w:val="24"/>
        </w:rPr>
        <w:t xml:space="preserve">в </w:t>
      </w:r>
      <w:r w:rsidR="00B47DCE" w:rsidRPr="00FD5295">
        <w:rPr>
          <w:rFonts w:ascii="Times New Roman" w:hAnsi="Times New Roman" w:cs="Times New Roman"/>
          <w:color w:val="000000"/>
          <w:sz w:val="28"/>
          <w:szCs w:val="24"/>
        </w:rPr>
        <w:t>порядке, установленном приказом Минприроды РФ от 08.07.2009 №205, учет объема забора (изъятия) водных ресурсов из водных объектов и объема сброса сточных, в том чи</w:t>
      </w:r>
      <w:r>
        <w:rPr>
          <w:rFonts w:ascii="Times New Roman" w:hAnsi="Times New Roman" w:cs="Times New Roman"/>
          <w:color w:val="000000"/>
          <w:sz w:val="28"/>
          <w:szCs w:val="24"/>
        </w:rPr>
        <w:t>сле дренажных, вод</w:t>
      </w:r>
      <w:r w:rsidR="009D1191">
        <w:rPr>
          <w:rFonts w:ascii="Times New Roman" w:hAnsi="Times New Roman" w:cs="Times New Roman"/>
          <w:color w:val="000000"/>
          <w:sz w:val="28"/>
          <w:szCs w:val="24"/>
        </w:rPr>
        <w:t>.</w:t>
      </w:r>
      <w:r>
        <w:rPr>
          <w:rFonts w:ascii="Times New Roman" w:hAnsi="Times New Roman" w:cs="Times New Roman"/>
          <w:color w:val="000000"/>
          <w:sz w:val="28"/>
          <w:szCs w:val="24"/>
        </w:rPr>
        <w:t xml:space="preserve"> </w:t>
      </w:r>
    </w:p>
    <w:p w:rsidR="00B47DCE" w:rsidRDefault="00FD5295" w:rsidP="009D1191">
      <w:pPr>
        <w:spacing w:after="0"/>
        <w:ind w:firstLine="426"/>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FD5295">
        <w:rPr>
          <w:rFonts w:ascii="Times New Roman" w:hAnsi="Times New Roman" w:cs="Times New Roman"/>
          <w:color w:val="000000"/>
          <w:sz w:val="28"/>
          <w:szCs w:val="24"/>
        </w:rPr>
        <w:t>выполнять иные предусмотренные ВК РФ, другими федеральными законами обязанности.</w:t>
      </w:r>
    </w:p>
    <w:p w:rsidR="00536EDE" w:rsidRDefault="00536EDE" w:rsidP="00536EDE">
      <w:pPr>
        <w:spacing w:after="0"/>
        <w:ind w:firstLine="708"/>
        <w:jc w:val="both"/>
        <w:rPr>
          <w:rFonts w:ascii="Times New Roman" w:hAnsi="Times New Roman" w:cs="Times New Roman"/>
          <w:color w:val="000000"/>
          <w:sz w:val="28"/>
          <w:szCs w:val="24"/>
        </w:rPr>
      </w:pPr>
      <w:r w:rsidRPr="00536EDE">
        <w:rPr>
          <w:rFonts w:ascii="Times New Roman" w:hAnsi="Times New Roman" w:cs="Times New Roman"/>
          <w:color w:val="000000"/>
          <w:sz w:val="28"/>
          <w:szCs w:val="24"/>
        </w:rPr>
        <w:t>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 (ч.2 ст.61 ВК РФ).</w:t>
      </w:r>
    </w:p>
    <w:p w:rsidR="00FD5295" w:rsidRDefault="00FD5295" w:rsidP="00FD5295">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О</w:t>
      </w:r>
      <w:r w:rsidRPr="00B47DCE">
        <w:rPr>
          <w:rFonts w:ascii="Times New Roman" w:hAnsi="Times New Roman" w:cs="Times New Roman"/>
          <w:color w:val="000000"/>
          <w:sz w:val="28"/>
          <w:szCs w:val="24"/>
        </w:rPr>
        <w:t xml:space="preserve">сновные </w:t>
      </w:r>
      <w:r w:rsidR="009D1191">
        <w:rPr>
          <w:rFonts w:ascii="Times New Roman" w:hAnsi="Times New Roman" w:cs="Times New Roman"/>
          <w:color w:val="000000"/>
          <w:sz w:val="28"/>
          <w:szCs w:val="24"/>
        </w:rPr>
        <w:t>требования к использованию</w:t>
      </w:r>
      <w:r w:rsidRPr="00B47DCE">
        <w:rPr>
          <w:rFonts w:ascii="Times New Roman" w:hAnsi="Times New Roman" w:cs="Times New Roman"/>
          <w:color w:val="000000"/>
          <w:sz w:val="28"/>
          <w:szCs w:val="24"/>
        </w:rPr>
        <w:t xml:space="preserve"> водных объектов </w:t>
      </w:r>
      <w:r>
        <w:rPr>
          <w:rFonts w:ascii="Times New Roman" w:hAnsi="Times New Roman" w:cs="Times New Roman"/>
          <w:color w:val="000000"/>
          <w:sz w:val="28"/>
          <w:szCs w:val="24"/>
        </w:rPr>
        <w:t xml:space="preserve">(ст. </w:t>
      </w:r>
      <w:r w:rsidRPr="00B47DCE">
        <w:rPr>
          <w:rFonts w:ascii="Times New Roman" w:hAnsi="Times New Roman" w:cs="Times New Roman"/>
          <w:color w:val="000000"/>
          <w:sz w:val="28"/>
          <w:szCs w:val="24"/>
        </w:rPr>
        <w:t xml:space="preserve">42 </w:t>
      </w:r>
      <w:r>
        <w:rPr>
          <w:rFonts w:ascii="Times New Roman" w:hAnsi="Times New Roman" w:cs="Times New Roman"/>
          <w:color w:val="000000"/>
          <w:sz w:val="28"/>
          <w:szCs w:val="24"/>
        </w:rPr>
        <w:t>ВК РФ)</w:t>
      </w:r>
      <w:r w:rsidRPr="00B47DCE">
        <w:rPr>
          <w:rFonts w:ascii="Times New Roman" w:hAnsi="Times New Roman" w:cs="Times New Roman"/>
          <w:color w:val="000000"/>
          <w:sz w:val="28"/>
          <w:szCs w:val="24"/>
        </w:rPr>
        <w:t>:</w:t>
      </w:r>
    </w:p>
    <w:p w:rsidR="00B47DCE" w:rsidRPr="00B47DCE" w:rsidRDefault="00FD5295" w:rsidP="001C7735">
      <w:pPr>
        <w:spacing w:after="0"/>
        <w:ind w:firstLine="426"/>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B47DCE">
        <w:rPr>
          <w:rFonts w:ascii="Times New Roman" w:hAnsi="Times New Roman" w:cs="Times New Roman"/>
          <w:color w:val="000000"/>
          <w:sz w:val="28"/>
          <w:szCs w:val="24"/>
        </w:rPr>
        <w:t xml:space="preserve">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w:t>
      </w:r>
      <w:r w:rsidR="00B47DCE" w:rsidRPr="00B47DCE">
        <w:rPr>
          <w:rFonts w:ascii="Times New Roman" w:hAnsi="Times New Roman" w:cs="Times New Roman"/>
          <w:color w:val="000000"/>
          <w:sz w:val="28"/>
          <w:szCs w:val="24"/>
        </w:rPr>
        <w:lastRenderedPageBreak/>
        <w:t>биологических ресурсов и других объектов животного и растительного мира;</w:t>
      </w:r>
    </w:p>
    <w:p w:rsidR="00B47DCE" w:rsidRPr="00B47DCE" w:rsidRDefault="00FD5295" w:rsidP="001C7735">
      <w:pPr>
        <w:spacing w:after="0"/>
        <w:ind w:firstLine="426"/>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B47DCE">
        <w:rPr>
          <w:rFonts w:ascii="Times New Roman" w:hAnsi="Times New Roman" w:cs="Times New Roman"/>
          <w:color w:val="000000"/>
          <w:sz w:val="28"/>
          <w:szCs w:val="24"/>
        </w:rPr>
        <w:t>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B47DCE" w:rsidRDefault="00FD5295" w:rsidP="001C7735">
      <w:pPr>
        <w:spacing w:after="0"/>
        <w:ind w:firstLine="426"/>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B47DCE">
        <w:rPr>
          <w:rFonts w:ascii="Times New Roman" w:hAnsi="Times New Roman" w:cs="Times New Roman"/>
          <w:color w:val="000000"/>
          <w:sz w:val="28"/>
          <w:szCs w:val="24"/>
        </w:rPr>
        <w:t>работы по изменению или обустройству природного водоема или водотока проводятся при условии сохранения его естественного происхождения.</w:t>
      </w:r>
    </w:p>
    <w:p w:rsidR="004512E5" w:rsidRDefault="004512E5" w:rsidP="004512E5">
      <w:pPr>
        <w:spacing w:after="0"/>
        <w:ind w:firstLine="426"/>
        <w:jc w:val="both"/>
        <w:rPr>
          <w:rFonts w:ascii="Times New Roman" w:hAnsi="Times New Roman" w:cs="Times New Roman"/>
          <w:color w:val="000000"/>
          <w:sz w:val="28"/>
          <w:szCs w:val="24"/>
        </w:rPr>
      </w:pPr>
      <w:r>
        <w:rPr>
          <w:rFonts w:ascii="Times New Roman" w:hAnsi="Times New Roman" w:cs="Times New Roman"/>
          <w:color w:val="000000"/>
          <w:sz w:val="28"/>
          <w:szCs w:val="24"/>
        </w:rPr>
        <w:t>О</w:t>
      </w:r>
      <w:r w:rsidRPr="00B47DCE">
        <w:rPr>
          <w:rFonts w:ascii="Times New Roman" w:hAnsi="Times New Roman" w:cs="Times New Roman"/>
          <w:color w:val="000000"/>
          <w:sz w:val="28"/>
          <w:szCs w:val="24"/>
        </w:rPr>
        <w:t xml:space="preserve">сновные </w:t>
      </w:r>
      <w:r w:rsidR="009D1191">
        <w:rPr>
          <w:rFonts w:ascii="Times New Roman" w:hAnsi="Times New Roman" w:cs="Times New Roman"/>
          <w:color w:val="000000"/>
          <w:sz w:val="28"/>
          <w:szCs w:val="24"/>
        </w:rPr>
        <w:t>требования к охране</w:t>
      </w:r>
      <w:r w:rsidRPr="00B47DCE">
        <w:rPr>
          <w:rFonts w:ascii="Times New Roman" w:hAnsi="Times New Roman" w:cs="Times New Roman"/>
          <w:color w:val="000000"/>
          <w:sz w:val="28"/>
          <w:szCs w:val="24"/>
        </w:rPr>
        <w:t xml:space="preserve"> водных объектов</w:t>
      </w:r>
      <w:r>
        <w:rPr>
          <w:rFonts w:ascii="Times New Roman" w:hAnsi="Times New Roman" w:cs="Times New Roman"/>
          <w:color w:val="000000"/>
          <w:sz w:val="28"/>
          <w:szCs w:val="24"/>
        </w:rPr>
        <w:t xml:space="preserve"> (ст. 55 ВК РФ):</w:t>
      </w:r>
    </w:p>
    <w:p w:rsidR="004512E5" w:rsidRDefault="004512E5" w:rsidP="004512E5">
      <w:pPr>
        <w:spacing w:after="0"/>
        <w:ind w:firstLine="426"/>
        <w:jc w:val="both"/>
        <w:rPr>
          <w:rFonts w:ascii="Times New Roman" w:hAnsi="Times New Roman" w:cs="Times New Roman"/>
          <w:color w:val="000000"/>
          <w:sz w:val="28"/>
          <w:szCs w:val="24"/>
        </w:rPr>
      </w:pPr>
      <w:r>
        <w:rPr>
          <w:rFonts w:ascii="Times New Roman" w:hAnsi="Times New Roman" w:cs="Times New Roman"/>
          <w:color w:val="000000"/>
          <w:sz w:val="28"/>
          <w:szCs w:val="24"/>
        </w:rPr>
        <w:t>- с</w:t>
      </w:r>
      <w:r w:rsidRPr="004512E5">
        <w:rPr>
          <w:rFonts w:ascii="Times New Roman" w:hAnsi="Times New Roman" w:cs="Times New Roman"/>
          <w:color w:val="000000"/>
          <w:sz w:val="28"/>
          <w:szCs w:val="24"/>
        </w:rPr>
        <w:t xml:space="preserve">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статьями 24 - 27 </w:t>
      </w:r>
      <w:r>
        <w:rPr>
          <w:rFonts w:ascii="Times New Roman" w:hAnsi="Times New Roman" w:cs="Times New Roman"/>
          <w:color w:val="000000"/>
          <w:sz w:val="28"/>
          <w:szCs w:val="24"/>
        </w:rPr>
        <w:t>ВК РФ</w:t>
      </w:r>
      <w:r w:rsidRPr="004512E5">
        <w:rPr>
          <w:rFonts w:ascii="Times New Roman" w:hAnsi="Times New Roman" w:cs="Times New Roman"/>
          <w:color w:val="000000"/>
          <w:sz w:val="28"/>
          <w:szCs w:val="24"/>
        </w:rPr>
        <w:t>.</w:t>
      </w:r>
    </w:p>
    <w:p w:rsidR="004512E5" w:rsidRPr="00FD5295" w:rsidRDefault="004512E5" w:rsidP="004512E5">
      <w:pPr>
        <w:spacing w:after="0"/>
        <w:ind w:firstLine="426"/>
        <w:jc w:val="both"/>
        <w:rPr>
          <w:rFonts w:ascii="Times New Roman" w:hAnsi="Times New Roman" w:cs="Times New Roman"/>
          <w:color w:val="000000"/>
          <w:sz w:val="28"/>
          <w:szCs w:val="24"/>
        </w:rPr>
      </w:pPr>
      <w:r>
        <w:rPr>
          <w:rFonts w:ascii="Times New Roman" w:hAnsi="Times New Roman" w:cs="Times New Roman"/>
          <w:color w:val="000000"/>
          <w:sz w:val="28"/>
          <w:szCs w:val="24"/>
        </w:rPr>
        <w:t>- п</w:t>
      </w:r>
      <w:r w:rsidRPr="004512E5">
        <w:rPr>
          <w:rFonts w:ascii="Times New Roman" w:hAnsi="Times New Roman" w:cs="Times New Roman"/>
          <w:color w:val="000000"/>
          <w:sz w:val="28"/>
          <w:szCs w:val="24"/>
        </w:rPr>
        <w:t xml:space="preserve">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w:t>
      </w:r>
      <w:r>
        <w:rPr>
          <w:rFonts w:ascii="Times New Roman" w:hAnsi="Times New Roman" w:cs="Times New Roman"/>
          <w:color w:val="000000"/>
          <w:sz w:val="28"/>
          <w:szCs w:val="24"/>
        </w:rPr>
        <w:t>ВК РФ</w:t>
      </w:r>
      <w:r w:rsidRPr="004512E5">
        <w:rPr>
          <w:rFonts w:ascii="Times New Roman" w:hAnsi="Times New Roman" w:cs="Times New Roman"/>
          <w:color w:val="000000"/>
          <w:sz w:val="28"/>
          <w:szCs w:val="24"/>
        </w:rPr>
        <w:t xml:space="preserve"> и другими федеральными законами, а также </w:t>
      </w:r>
      <w:r>
        <w:rPr>
          <w:rFonts w:ascii="Times New Roman" w:hAnsi="Times New Roman" w:cs="Times New Roman"/>
          <w:color w:val="000000"/>
          <w:sz w:val="28"/>
          <w:szCs w:val="24"/>
        </w:rPr>
        <w:t>П</w:t>
      </w:r>
      <w:r w:rsidRPr="004512E5">
        <w:rPr>
          <w:rFonts w:ascii="Times New Roman" w:hAnsi="Times New Roman" w:cs="Times New Roman"/>
          <w:color w:val="000000"/>
          <w:sz w:val="28"/>
          <w:szCs w:val="24"/>
        </w:rPr>
        <w:t>равилами охраны поверхностных водных объектов</w:t>
      </w:r>
      <w:r>
        <w:rPr>
          <w:rFonts w:ascii="Times New Roman" w:hAnsi="Times New Roman" w:cs="Times New Roman"/>
          <w:color w:val="000000"/>
          <w:sz w:val="28"/>
          <w:szCs w:val="24"/>
        </w:rPr>
        <w:t>,</w:t>
      </w:r>
      <w:r w:rsidRPr="004512E5">
        <w:rPr>
          <w:rFonts w:ascii="Times New Roman" w:hAnsi="Times New Roman" w:cs="Times New Roman"/>
          <w:color w:val="000000"/>
          <w:sz w:val="28"/>
          <w:szCs w:val="24"/>
        </w:rPr>
        <w:t xml:space="preserve"> </w:t>
      </w:r>
      <w:r>
        <w:rPr>
          <w:rFonts w:ascii="Times New Roman" w:hAnsi="Times New Roman" w:cs="Times New Roman"/>
          <w:color w:val="000000"/>
          <w:sz w:val="28"/>
          <w:szCs w:val="24"/>
        </w:rPr>
        <w:t xml:space="preserve">утвержденными </w:t>
      </w:r>
      <w:r w:rsidRPr="004512E5">
        <w:rPr>
          <w:rFonts w:ascii="Times New Roman" w:hAnsi="Times New Roman" w:cs="Times New Roman"/>
          <w:color w:val="000000"/>
          <w:sz w:val="28"/>
          <w:szCs w:val="24"/>
        </w:rPr>
        <w:t>постановление</w:t>
      </w:r>
      <w:r>
        <w:rPr>
          <w:rFonts w:ascii="Times New Roman" w:hAnsi="Times New Roman" w:cs="Times New Roman"/>
          <w:color w:val="000000"/>
          <w:sz w:val="28"/>
          <w:szCs w:val="24"/>
        </w:rPr>
        <w:t>м</w:t>
      </w:r>
      <w:r w:rsidRPr="004512E5">
        <w:rPr>
          <w:rFonts w:ascii="Times New Roman" w:hAnsi="Times New Roman" w:cs="Times New Roman"/>
          <w:color w:val="000000"/>
          <w:sz w:val="28"/>
          <w:szCs w:val="24"/>
        </w:rPr>
        <w:t xml:space="preserve"> Правительства Российско</w:t>
      </w:r>
      <w:r>
        <w:rPr>
          <w:rFonts w:ascii="Times New Roman" w:hAnsi="Times New Roman" w:cs="Times New Roman"/>
          <w:color w:val="000000"/>
          <w:sz w:val="28"/>
          <w:szCs w:val="24"/>
        </w:rPr>
        <w:t>й Федерации от 05.02.2016 № 79)</w:t>
      </w:r>
      <w:r w:rsidRPr="004512E5">
        <w:rPr>
          <w:rFonts w:ascii="Times New Roman" w:hAnsi="Times New Roman" w:cs="Times New Roman"/>
          <w:color w:val="000000"/>
          <w:sz w:val="28"/>
          <w:szCs w:val="24"/>
        </w:rPr>
        <w:t>.</w:t>
      </w:r>
    </w:p>
    <w:p w:rsidR="00013A31" w:rsidRDefault="009D1191" w:rsidP="00B47DCE">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Не допускается</w:t>
      </w:r>
      <w:r w:rsidR="00013A31">
        <w:rPr>
          <w:rFonts w:ascii="Times New Roman" w:hAnsi="Times New Roman" w:cs="Times New Roman"/>
          <w:color w:val="000000"/>
          <w:sz w:val="28"/>
          <w:szCs w:val="24"/>
        </w:rPr>
        <w:t xml:space="preserve">: </w:t>
      </w:r>
    </w:p>
    <w:p w:rsidR="001C7735" w:rsidRDefault="00013A31" w:rsidP="00B47DCE">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1C7735" w:rsidRPr="001C7735">
        <w:rPr>
          <w:rFonts w:ascii="Times New Roman" w:hAnsi="Times New Roman" w:cs="Times New Roman"/>
          <w:color w:val="000000"/>
          <w:sz w:val="28"/>
          <w:szCs w:val="24"/>
        </w:rPr>
        <w:t>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r w:rsidR="001C7735">
        <w:rPr>
          <w:rFonts w:ascii="Times New Roman" w:hAnsi="Times New Roman" w:cs="Times New Roman"/>
          <w:color w:val="000000"/>
          <w:sz w:val="28"/>
          <w:szCs w:val="24"/>
        </w:rPr>
        <w:t xml:space="preserve"> (ч. 3 ст.60 ВК РФ)</w:t>
      </w:r>
      <w:r w:rsidR="001C7735" w:rsidRPr="001C7735">
        <w:rPr>
          <w:rFonts w:ascii="Times New Roman" w:hAnsi="Times New Roman" w:cs="Times New Roman"/>
          <w:color w:val="000000"/>
          <w:sz w:val="28"/>
          <w:szCs w:val="24"/>
        </w:rPr>
        <w:t xml:space="preserve">. </w:t>
      </w:r>
    </w:p>
    <w:p w:rsidR="001C7735" w:rsidRDefault="00013A31" w:rsidP="00B47DCE">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п</w:t>
      </w:r>
      <w:r w:rsidR="001C7735" w:rsidRPr="001C7735">
        <w:rPr>
          <w:rFonts w:ascii="Times New Roman" w:hAnsi="Times New Roman" w:cs="Times New Roman"/>
          <w:color w:val="000000"/>
          <w:sz w:val="28"/>
          <w:szCs w:val="24"/>
        </w:rPr>
        <w:t xml:space="preserve">роектирование прямоточных систем технического водоснабжения </w:t>
      </w:r>
      <w:r w:rsidR="001C7735">
        <w:rPr>
          <w:rFonts w:ascii="Times New Roman" w:hAnsi="Times New Roman" w:cs="Times New Roman"/>
          <w:color w:val="000000"/>
          <w:sz w:val="28"/>
          <w:szCs w:val="24"/>
        </w:rPr>
        <w:t>(ч.4</w:t>
      </w:r>
      <w:r>
        <w:rPr>
          <w:rFonts w:ascii="Times New Roman" w:hAnsi="Times New Roman" w:cs="Times New Roman"/>
          <w:color w:val="000000"/>
          <w:sz w:val="28"/>
          <w:szCs w:val="24"/>
        </w:rPr>
        <w:t xml:space="preserve"> </w:t>
      </w:r>
      <w:r w:rsidR="001C7735">
        <w:rPr>
          <w:rFonts w:ascii="Times New Roman" w:hAnsi="Times New Roman" w:cs="Times New Roman"/>
          <w:color w:val="000000"/>
          <w:sz w:val="28"/>
          <w:szCs w:val="24"/>
        </w:rPr>
        <w:t>ст.60 ВК РФ)</w:t>
      </w:r>
      <w:r w:rsidR="001C7735" w:rsidRPr="001C7735">
        <w:rPr>
          <w:rFonts w:ascii="Times New Roman" w:hAnsi="Times New Roman" w:cs="Times New Roman"/>
          <w:color w:val="000000"/>
          <w:sz w:val="28"/>
          <w:szCs w:val="24"/>
        </w:rPr>
        <w:t>.</w:t>
      </w:r>
    </w:p>
    <w:p w:rsidR="00B47DCE" w:rsidRPr="00B47DCE" w:rsidRDefault="009D1191" w:rsidP="00B47DCE">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Запрещается</w:t>
      </w:r>
      <w:r w:rsidR="00B47DCE" w:rsidRPr="00B47DCE">
        <w:rPr>
          <w:rFonts w:ascii="Times New Roman" w:hAnsi="Times New Roman" w:cs="Times New Roman"/>
          <w:color w:val="000000"/>
          <w:sz w:val="28"/>
          <w:szCs w:val="24"/>
        </w:rPr>
        <w:t>:</w:t>
      </w:r>
    </w:p>
    <w:p w:rsidR="00B47DCE" w:rsidRPr="001C7735" w:rsidRDefault="001C7735" w:rsidP="001C7735">
      <w:pPr>
        <w:tabs>
          <w:tab w:val="left" w:pos="709"/>
        </w:tabs>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1C7735">
        <w:rPr>
          <w:rFonts w:ascii="Times New Roman" w:hAnsi="Times New Roman" w:cs="Times New Roman"/>
          <w:color w:val="000000"/>
          <w:sz w:val="28"/>
          <w:szCs w:val="24"/>
        </w:rPr>
        <w:t>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w:t>
      </w:r>
      <w:r w:rsidRPr="001C7735">
        <w:rPr>
          <w:rFonts w:ascii="Times New Roman" w:hAnsi="Times New Roman" w:cs="Times New Roman"/>
          <w:color w:val="000000"/>
          <w:sz w:val="28"/>
          <w:szCs w:val="24"/>
        </w:rPr>
        <w:t xml:space="preserve"> (ч. 1 ст. 56 ВК РФ)</w:t>
      </w:r>
      <w:r w:rsidR="00B47DCE" w:rsidRPr="001C7735">
        <w:rPr>
          <w:rFonts w:ascii="Times New Roman" w:hAnsi="Times New Roman" w:cs="Times New Roman"/>
          <w:color w:val="000000"/>
          <w:sz w:val="28"/>
          <w:szCs w:val="24"/>
        </w:rPr>
        <w:t>;</w:t>
      </w:r>
    </w:p>
    <w:p w:rsidR="00B47DCE" w:rsidRPr="001C7735" w:rsidRDefault="001C7735" w:rsidP="001C7735">
      <w:pPr>
        <w:tabs>
          <w:tab w:val="left" w:pos="709"/>
        </w:tabs>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1C7735">
        <w:rPr>
          <w:rFonts w:ascii="Times New Roman" w:hAnsi="Times New Roman" w:cs="Times New Roman"/>
          <w:color w:val="000000"/>
          <w:sz w:val="28"/>
          <w:szCs w:val="24"/>
        </w:rPr>
        <w:t>захоронение в водных объектах ядерных материалов, радиоактивных веществ</w:t>
      </w:r>
      <w:r w:rsidRPr="001C7735">
        <w:rPr>
          <w:rFonts w:ascii="Times New Roman" w:hAnsi="Times New Roman" w:cs="Times New Roman"/>
          <w:color w:val="000000"/>
          <w:sz w:val="28"/>
          <w:szCs w:val="24"/>
        </w:rPr>
        <w:t xml:space="preserve">) (ч. </w:t>
      </w:r>
      <w:r>
        <w:rPr>
          <w:rFonts w:ascii="Times New Roman" w:hAnsi="Times New Roman" w:cs="Times New Roman"/>
          <w:color w:val="000000"/>
          <w:sz w:val="28"/>
          <w:szCs w:val="24"/>
        </w:rPr>
        <w:t>5</w:t>
      </w:r>
      <w:r w:rsidRPr="001C7735">
        <w:rPr>
          <w:rFonts w:ascii="Times New Roman" w:hAnsi="Times New Roman" w:cs="Times New Roman"/>
          <w:color w:val="000000"/>
          <w:sz w:val="28"/>
          <w:szCs w:val="24"/>
        </w:rPr>
        <w:t xml:space="preserve"> ст. 56 ВК РФ);</w:t>
      </w:r>
    </w:p>
    <w:p w:rsidR="00B47DCE" w:rsidRPr="001C7735" w:rsidRDefault="001C7735" w:rsidP="001C7735">
      <w:pPr>
        <w:tabs>
          <w:tab w:val="left" w:pos="709"/>
        </w:tabs>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1C7735">
        <w:rPr>
          <w:rFonts w:ascii="Times New Roman" w:hAnsi="Times New Roman" w:cs="Times New Roman"/>
          <w:color w:val="000000"/>
          <w:sz w:val="28"/>
          <w:szCs w:val="24"/>
        </w:rPr>
        <w:t>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w:t>
      </w:r>
      <w:r w:rsidRPr="001C7735">
        <w:rPr>
          <w:rFonts w:ascii="Times New Roman" w:hAnsi="Times New Roman" w:cs="Times New Roman"/>
          <w:color w:val="000000"/>
          <w:sz w:val="28"/>
          <w:szCs w:val="24"/>
        </w:rPr>
        <w:t xml:space="preserve">) (ч. </w:t>
      </w:r>
      <w:r>
        <w:rPr>
          <w:rFonts w:ascii="Times New Roman" w:hAnsi="Times New Roman" w:cs="Times New Roman"/>
          <w:color w:val="000000"/>
          <w:sz w:val="28"/>
          <w:szCs w:val="24"/>
        </w:rPr>
        <w:t>6</w:t>
      </w:r>
      <w:r w:rsidRPr="001C7735">
        <w:rPr>
          <w:rFonts w:ascii="Times New Roman" w:hAnsi="Times New Roman" w:cs="Times New Roman"/>
          <w:color w:val="000000"/>
          <w:sz w:val="28"/>
          <w:szCs w:val="24"/>
        </w:rPr>
        <w:t xml:space="preserve"> ст. 56 ВК РФ);</w:t>
      </w:r>
    </w:p>
    <w:p w:rsidR="00B47DCE" w:rsidRPr="001C7735" w:rsidRDefault="00013A31" w:rsidP="001C7735">
      <w:pPr>
        <w:tabs>
          <w:tab w:val="left" w:pos="709"/>
        </w:tabs>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lastRenderedPageBreak/>
        <w:t>- </w:t>
      </w:r>
      <w:r w:rsidR="00B47DCE" w:rsidRPr="001C7735">
        <w:rPr>
          <w:rFonts w:ascii="Times New Roman" w:hAnsi="Times New Roman" w:cs="Times New Roman"/>
          <w:color w:val="000000"/>
          <w:sz w:val="28"/>
          <w:szCs w:val="24"/>
        </w:rPr>
        <w:t>проведение на основе ядерных и иных видов промышленных технологий взрывных работ, при которых выделяются радиоактивные и (или) токсичные вещества</w:t>
      </w:r>
      <w:r w:rsidRPr="001C7735">
        <w:rPr>
          <w:rFonts w:ascii="Times New Roman" w:hAnsi="Times New Roman" w:cs="Times New Roman"/>
          <w:color w:val="000000"/>
          <w:sz w:val="28"/>
          <w:szCs w:val="24"/>
        </w:rPr>
        <w:t xml:space="preserve">) (ч. </w:t>
      </w:r>
      <w:r>
        <w:rPr>
          <w:rFonts w:ascii="Times New Roman" w:hAnsi="Times New Roman" w:cs="Times New Roman"/>
          <w:color w:val="000000"/>
          <w:sz w:val="28"/>
          <w:szCs w:val="24"/>
        </w:rPr>
        <w:t>7</w:t>
      </w:r>
      <w:r w:rsidRPr="001C7735">
        <w:rPr>
          <w:rFonts w:ascii="Times New Roman" w:hAnsi="Times New Roman" w:cs="Times New Roman"/>
          <w:color w:val="000000"/>
          <w:sz w:val="28"/>
          <w:szCs w:val="24"/>
        </w:rPr>
        <w:t xml:space="preserve"> ст. 56 ВК РФ);</w:t>
      </w:r>
    </w:p>
    <w:p w:rsidR="00B47DCE" w:rsidRPr="001C7735" w:rsidRDefault="00013A31" w:rsidP="001C7735">
      <w:pPr>
        <w:tabs>
          <w:tab w:val="left" w:pos="709"/>
        </w:tabs>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1C7735">
        <w:rPr>
          <w:rFonts w:ascii="Times New Roman" w:hAnsi="Times New Roman" w:cs="Times New Roman"/>
          <w:color w:val="000000"/>
          <w:sz w:val="28"/>
          <w:szCs w:val="24"/>
        </w:rPr>
        <w:t>загрязнение и засорение болот отходами производства и потребления, загрязнение их нефтепродуктами, ядохимикатами и другими вредными веществами</w:t>
      </w:r>
      <w:r w:rsidRPr="001C7735">
        <w:rPr>
          <w:rFonts w:ascii="Times New Roman" w:hAnsi="Times New Roman" w:cs="Times New Roman"/>
          <w:color w:val="000000"/>
          <w:sz w:val="28"/>
          <w:szCs w:val="24"/>
        </w:rPr>
        <w:t>) (ч. 1 ст. 5</w:t>
      </w:r>
      <w:r>
        <w:rPr>
          <w:rFonts w:ascii="Times New Roman" w:hAnsi="Times New Roman" w:cs="Times New Roman"/>
          <w:color w:val="000000"/>
          <w:sz w:val="28"/>
          <w:szCs w:val="24"/>
        </w:rPr>
        <w:t>7</w:t>
      </w:r>
      <w:r w:rsidRPr="001C7735">
        <w:rPr>
          <w:rFonts w:ascii="Times New Roman" w:hAnsi="Times New Roman" w:cs="Times New Roman"/>
          <w:color w:val="000000"/>
          <w:sz w:val="28"/>
          <w:szCs w:val="24"/>
        </w:rPr>
        <w:t xml:space="preserve"> ВК РФ);</w:t>
      </w:r>
    </w:p>
    <w:p w:rsidR="00B47DCE" w:rsidRDefault="00013A31" w:rsidP="001C7735">
      <w:pPr>
        <w:tabs>
          <w:tab w:val="left" w:pos="709"/>
        </w:tabs>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1C7735">
        <w:rPr>
          <w:rFonts w:ascii="Times New Roman" w:hAnsi="Times New Roman" w:cs="Times New Roman"/>
          <w:color w:val="000000"/>
          <w:sz w:val="28"/>
          <w:szCs w:val="24"/>
        </w:rPr>
        <w:t>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w:t>
      </w:r>
      <w:r w:rsidRPr="001C7735">
        <w:rPr>
          <w:rFonts w:ascii="Times New Roman" w:hAnsi="Times New Roman" w:cs="Times New Roman"/>
          <w:color w:val="000000"/>
          <w:sz w:val="28"/>
          <w:szCs w:val="24"/>
        </w:rPr>
        <w:t xml:space="preserve">) (ч. </w:t>
      </w:r>
      <w:r>
        <w:rPr>
          <w:rFonts w:ascii="Times New Roman" w:hAnsi="Times New Roman" w:cs="Times New Roman"/>
          <w:color w:val="000000"/>
          <w:sz w:val="28"/>
          <w:szCs w:val="24"/>
        </w:rPr>
        <w:t>5</w:t>
      </w:r>
      <w:r w:rsidRPr="001C7735">
        <w:rPr>
          <w:rFonts w:ascii="Times New Roman" w:hAnsi="Times New Roman" w:cs="Times New Roman"/>
          <w:color w:val="000000"/>
          <w:sz w:val="28"/>
          <w:szCs w:val="24"/>
        </w:rPr>
        <w:t xml:space="preserve"> ст. </w:t>
      </w:r>
      <w:r>
        <w:rPr>
          <w:rFonts w:ascii="Times New Roman" w:hAnsi="Times New Roman" w:cs="Times New Roman"/>
          <w:color w:val="000000"/>
          <w:sz w:val="28"/>
          <w:szCs w:val="24"/>
        </w:rPr>
        <w:t>60</w:t>
      </w:r>
      <w:r w:rsidRPr="001C7735">
        <w:rPr>
          <w:rFonts w:ascii="Times New Roman" w:hAnsi="Times New Roman" w:cs="Times New Roman"/>
          <w:color w:val="000000"/>
          <w:sz w:val="28"/>
          <w:szCs w:val="24"/>
        </w:rPr>
        <w:t xml:space="preserve"> ВК РФ)</w:t>
      </w:r>
      <w:r>
        <w:rPr>
          <w:rFonts w:ascii="Times New Roman" w:hAnsi="Times New Roman" w:cs="Times New Roman"/>
          <w:color w:val="000000"/>
          <w:sz w:val="28"/>
          <w:szCs w:val="24"/>
        </w:rPr>
        <w:t>.</w:t>
      </w:r>
    </w:p>
    <w:p w:rsidR="004512E5" w:rsidRPr="001C7735" w:rsidRDefault="004512E5" w:rsidP="001C7735">
      <w:pPr>
        <w:tabs>
          <w:tab w:val="left" w:pos="709"/>
        </w:tabs>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В случае обнаружения утечки нефти (или) нефтепродуктов необходимо руководствоваться </w:t>
      </w:r>
      <w:r w:rsidRPr="004512E5">
        <w:rPr>
          <w:rFonts w:ascii="Times New Roman" w:hAnsi="Times New Roman" w:cs="Times New Roman"/>
          <w:color w:val="000000"/>
          <w:sz w:val="28"/>
          <w:szCs w:val="24"/>
        </w:rPr>
        <w:t>Правил</w:t>
      </w:r>
      <w:r>
        <w:rPr>
          <w:rFonts w:ascii="Times New Roman" w:hAnsi="Times New Roman" w:cs="Times New Roman"/>
          <w:color w:val="000000"/>
          <w:sz w:val="28"/>
          <w:szCs w:val="24"/>
        </w:rPr>
        <w:t>ами</w:t>
      </w:r>
      <w:r w:rsidRPr="004512E5">
        <w:rPr>
          <w:rFonts w:ascii="Times New Roman" w:hAnsi="Times New Roman" w:cs="Times New Roman"/>
          <w:color w:val="000000"/>
          <w:sz w:val="28"/>
          <w:szCs w:val="24"/>
        </w:rPr>
        <w:t xml:space="preserve"> организации мероприятий по предупреждению и ликвидации разливов нефти и нефтепродуктов на т</w:t>
      </w:r>
      <w:r>
        <w:rPr>
          <w:rFonts w:ascii="Times New Roman" w:hAnsi="Times New Roman" w:cs="Times New Roman"/>
          <w:color w:val="000000"/>
          <w:sz w:val="28"/>
          <w:szCs w:val="24"/>
        </w:rPr>
        <w:t xml:space="preserve">ерритории Российской Федерации, утвержденными </w:t>
      </w:r>
      <w:r w:rsidRPr="004512E5">
        <w:rPr>
          <w:rFonts w:ascii="Times New Roman" w:hAnsi="Times New Roman" w:cs="Times New Roman"/>
          <w:color w:val="000000"/>
          <w:sz w:val="28"/>
          <w:szCs w:val="24"/>
        </w:rPr>
        <w:t>постановление</w:t>
      </w:r>
      <w:r>
        <w:rPr>
          <w:rFonts w:ascii="Times New Roman" w:hAnsi="Times New Roman" w:cs="Times New Roman"/>
          <w:color w:val="000000"/>
          <w:sz w:val="28"/>
          <w:szCs w:val="24"/>
        </w:rPr>
        <w:t>м</w:t>
      </w:r>
      <w:r w:rsidRPr="004512E5">
        <w:rPr>
          <w:rFonts w:ascii="Times New Roman" w:hAnsi="Times New Roman" w:cs="Times New Roman"/>
          <w:color w:val="000000"/>
          <w:sz w:val="28"/>
          <w:szCs w:val="24"/>
        </w:rPr>
        <w:t xml:space="preserve"> Правительства Российско</w:t>
      </w:r>
      <w:r>
        <w:rPr>
          <w:rFonts w:ascii="Times New Roman" w:hAnsi="Times New Roman" w:cs="Times New Roman"/>
          <w:color w:val="000000"/>
          <w:sz w:val="28"/>
          <w:szCs w:val="24"/>
        </w:rPr>
        <w:t>й Федерации от 15.04.2002 № 240</w:t>
      </w:r>
      <w:r w:rsidRPr="004512E5">
        <w:rPr>
          <w:rFonts w:ascii="Times New Roman" w:hAnsi="Times New Roman" w:cs="Times New Roman"/>
          <w:color w:val="000000"/>
          <w:sz w:val="28"/>
          <w:szCs w:val="24"/>
        </w:rPr>
        <w:t>.</w:t>
      </w:r>
    </w:p>
    <w:p w:rsidR="00B47DCE" w:rsidRPr="00B47DCE" w:rsidRDefault="00013A31" w:rsidP="00013A31">
      <w:pPr>
        <w:spacing w:after="0"/>
        <w:ind w:firstLine="708"/>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П</w:t>
      </w:r>
      <w:r w:rsidR="00B47DCE" w:rsidRPr="00B47DCE">
        <w:rPr>
          <w:rFonts w:ascii="Times New Roman" w:hAnsi="Times New Roman" w:cs="Times New Roman"/>
          <w:color w:val="000000"/>
          <w:sz w:val="28"/>
          <w:szCs w:val="24"/>
        </w:rPr>
        <w:t>ри эксплуатации водохозяйственной системы</w:t>
      </w:r>
      <w:r>
        <w:rPr>
          <w:rFonts w:ascii="Times New Roman" w:hAnsi="Times New Roman" w:cs="Times New Roman"/>
          <w:color w:val="000000"/>
          <w:sz w:val="28"/>
          <w:szCs w:val="24"/>
        </w:rPr>
        <w:t xml:space="preserve"> </w:t>
      </w:r>
      <w:r w:rsidR="009D1191">
        <w:rPr>
          <w:rFonts w:ascii="Times New Roman" w:hAnsi="Times New Roman" w:cs="Times New Roman"/>
          <w:color w:val="000000"/>
          <w:sz w:val="28"/>
          <w:szCs w:val="24"/>
        </w:rPr>
        <w:t>запрещается</w:t>
      </w:r>
      <w:r w:rsidR="00B47DCE" w:rsidRPr="00B47DCE">
        <w:rPr>
          <w:rFonts w:ascii="Times New Roman" w:hAnsi="Times New Roman" w:cs="Times New Roman"/>
          <w:color w:val="000000"/>
          <w:sz w:val="28"/>
          <w:szCs w:val="24"/>
        </w:rPr>
        <w:t>:</w:t>
      </w:r>
    </w:p>
    <w:p w:rsidR="00B47DCE" w:rsidRPr="00B47DCE" w:rsidRDefault="00013A31" w:rsidP="00DD3CE1">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B47DCE">
        <w:rPr>
          <w:rFonts w:ascii="Times New Roman" w:hAnsi="Times New Roman" w:cs="Times New Roman"/>
          <w:color w:val="000000"/>
          <w:sz w:val="28"/>
          <w:szCs w:val="24"/>
        </w:rPr>
        <w:t>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B47DCE" w:rsidRPr="00B47DCE" w:rsidRDefault="00013A31" w:rsidP="00DD3CE1">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B47DCE">
        <w:rPr>
          <w:rFonts w:ascii="Times New Roman" w:hAnsi="Times New Roman" w:cs="Times New Roman"/>
          <w:color w:val="000000"/>
          <w:sz w:val="28"/>
          <w:szCs w:val="24"/>
        </w:rPr>
        <w:t xml:space="preserve">производить забор (изъятие) водных ресурсов из водного объекта в объеме, оказывающем негативное воздействие на водный объект; </w:t>
      </w:r>
    </w:p>
    <w:p w:rsidR="00013A31" w:rsidRDefault="00013A31" w:rsidP="00DD3CE1">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B47DCE">
        <w:rPr>
          <w:rFonts w:ascii="Times New Roman" w:hAnsi="Times New Roman" w:cs="Times New Roman"/>
          <w:color w:val="000000"/>
          <w:sz w:val="28"/>
          <w:szCs w:val="24"/>
        </w:rPr>
        <w:t>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F8094C" w:rsidRDefault="00F8094C" w:rsidP="00F8094C">
      <w:pPr>
        <w:spacing w:after="0"/>
        <w:ind w:firstLine="709"/>
        <w:contextualSpacing/>
        <w:jc w:val="both"/>
        <w:rPr>
          <w:rFonts w:ascii="Times New Roman" w:hAnsi="Times New Roman" w:cs="Times New Roman"/>
          <w:color w:val="000000"/>
          <w:sz w:val="28"/>
          <w:szCs w:val="24"/>
        </w:rPr>
      </w:pPr>
      <w:r w:rsidRPr="00EF2640">
        <w:rPr>
          <w:rFonts w:ascii="Times New Roman" w:hAnsi="Times New Roman" w:cs="Times New Roman"/>
          <w:color w:val="000000"/>
          <w:sz w:val="28"/>
          <w:szCs w:val="24"/>
        </w:rPr>
        <w:t>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w:t>
      </w:r>
      <w:r>
        <w:rPr>
          <w:rFonts w:ascii="Times New Roman" w:hAnsi="Times New Roman" w:cs="Times New Roman"/>
          <w:color w:val="000000"/>
          <w:sz w:val="28"/>
          <w:szCs w:val="24"/>
        </w:rPr>
        <w:t>о воздействия на водные объекты (</w:t>
      </w:r>
      <w:r w:rsidR="00E970DD">
        <w:rPr>
          <w:rFonts w:ascii="Times New Roman" w:hAnsi="Times New Roman" w:cs="Times New Roman"/>
          <w:color w:val="000000"/>
          <w:sz w:val="28"/>
          <w:szCs w:val="24"/>
        </w:rPr>
        <w:t xml:space="preserve">ч. 4 </w:t>
      </w:r>
      <w:r>
        <w:rPr>
          <w:rFonts w:ascii="Times New Roman" w:hAnsi="Times New Roman" w:cs="Times New Roman"/>
          <w:color w:val="000000"/>
          <w:sz w:val="28"/>
          <w:szCs w:val="24"/>
        </w:rPr>
        <w:t>ст. 35 ВК РФ)</w:t>
      </w:r>
      <w:r w:rsidRPr="00EF2640">
        <w:rPr>
          <w:rFonts w:ascii="Times New Roman" w:hAnsi="Times New Roman" w:cs="Times New Roman"/>
          <w:color w:val="000000"/>
          <w:sz w:val="28"/>
          <w:szCs w:val="24"/>
        </w:rPr>
        <w:t>.</w:t>
      </w:r>
    </w:p>
    <w:p w:rsidR="006E2435" w:rsidRDefault="006E2435" w:rsidP="001E5E76">
      <w:pPr>
        <w:spacing w:after="0"/>
        <w:ind w:firstLine="708"/>
        <w:jc w:val="both"/>
        <w:rPr>
          <w:rStyle w:val="20pt"/>
          <w:rFonts w:eastAsiaTheme="minorHAnsi"/>
          <w:b w:val="0"/>
          <w:color w:val="auto"/>
          <w:spacing w:val="0"/>
          <w:sz w:val="28"/>
          <w:szCs w:val="24"/>
          <w:highlight w:val="yellow"/>
        </w:rPr>
      </w:pPr>
      <w:r w:rsidRPr="006E2435">
        <w:rPr>
          <w:rStyle w:val="20pt"/>
          <w:rFonts w:eastAsiaTheme="minorHAnsi"/>
          <w:b w:val="0"/>
          <w:color w:val="auto"/>
          <w:spacing w:val="0"/>
          <w:sz w:val="28"/>
          <w:szCs w:val="24"/>
        </w:rPr>
        <w:t>Отведение (прием) в централизованные ливневые системы водоотведения хозяйственно-бытовых сточных вод и жидких бытовых отходов запрещено (п</w:t>
      </w:r>
      <w:r>
        <w:rPr>
          <w:rStyle w:val="20pt"/>
          <w:rFonts w:eastAsiaTheme="minorHAnsi"/>
          <w:b w:val="0"/>
          <w:color w:val="auto"/>
          <w:spacing w:val="0"/>
          <w:sz w:val="28"/>
          <w:szCs w:val="24"/>
        </w:rPr>
        <w:t>.</w:t>
      </w:r>
      <w:r w:rsidRPr="006E2435">
        <w:rPr>
          <w:rStyle w:val="20pt"/>
          <w:rFonts w:eastAsiaTheme="minorHAnsi"/>
          <w:b w:val="0"/>
          <w:color w:val="auto"/>
          <w:spacing w:val="0"/>
          <w:sz w:val="28"/>
          <w:szCs w:val="24"/>
        </w:rPr>
        <w:t xml:space="preserve"> 109 Правил холодного водоснабжения и водоотведения, утвержденных постановлением Правительства РФ от 29.07.2013 № 644).</w:t>
      </w:r>
    </w:p>
    <w:p w:rsidR="0013702C" w:rsidRDefault="0013702C" w:rsidP="001E5E76">
      <w:pPr>
        <w:spacing w:after="0"/>
        <w:ind w:firstLine="708"/>
        <w:jc w:val="both"/>
        <w:rPr>
          <w:rStyle w:val="20pt"/>
          <w:rFonts w:eastAsiaTheme="minorHAnsi"/>
          <w:b w:val="0"/>
          <w:color w:val="auto"/>
          <w:spacing w:val="0"/>
          <w:sz w:val="28"/>
          <w:szCs w:val="24"/>
          <w:highlight w:val="yellow"/>
        </w:rPr>
      </w:pPr>
      <w:r w:rsidRPr="0013702C">
        <w:rPr>
          <w:rStyle w:val="20pt"/>
          <w:rFonts w:eastAsiaTheme="minorHAnsi"/>
          <w:b w:val="0"/>
          <w:color w:val="auto"/>
          <w:spacing w:val="0"/>
          <w:sz w:val="28"/>
          <w:szCs w:val="24"/>
        </w:rPr>
        <w:t xml:space="preserve">Руководители организаций и специалисты, ответственные за принятие решений при осуществлении хозяйственной и иной </w:t>
      </w:r>
      <w:r w:rsidRPr="0013702C">
        <w:rPr>
          <w:rStyle w:val="20pt"/>
          <w:rFonts w:eastAsiaTheme="minorHAnsi"/>
          <w:b w:val="0"/>
          <w:color w:val="auto"/>
          <w:spacing w:val="0"/>
          <w:sz w:val="28"/>
          <w:szCs w:val="24"/>
        </w:rPr>
        <w:lastRenderedPageBreak/>
        <w:t>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r>
        <w:rPr>
          <w:rStyle w:val="20pt"/>
          <w:rFonts w:eastAsiaTheme="minorHAnsi"/>
          <w:b w:val="0"/>
          <w:color w:val="auto"/>
          <w:spacing w:val="0"/>
          <w:sz w:val="28"/>
          <w:szCs w:val="24"/>
        </w:rPr>
        <w:t xml:space="preserve"> (п.</w:t>
      </w:r>
      <w:r w:rsidRPr="0013702C">
        <w:rPr>
          <w:rStyle w:val="20pt"/>
          <w:rFonts w:eastAsiaTheme="minorHAnsi"/>
          <w:b w:val="0"/>
          <w:color w:val="auto"/>
          <w:spacing w:val="0"/>
          <w:sz w:val="28"/>
          <w:szCs w:val="24"/>
        </w:rPr>
        <w:t xml:space="preserve"> 1 статьи 73 Федерального закона от 10.01.2002 № 7-ФЗ</w:t>
      </w:r>
      <w:r>
        <w:rPr>
          <w:rStyle w:val="20pt"/>
          <w:rFonts w:eastAsiaTheme="minorHAnsi"/>
          <w:b w:val="0"/>
          <w:color w:val="auto"/>
          <w:spacing w:val="0"/>
          <w:sz w:val="28"/>
          <w:szCs w:val="24"/>
        </w:rPr>
        <w:t>)</w:t>
      </w:r>
      <w:r w:rsidRPr="0013702C">
        <w:rPr>
          <w:rStyle w:val="20pt"/>
          <w:rFonts w:eastAsiaTheme="minorHAnsi"/>
          <w:b w:val="0"/>
          <w:color w:val="auto"/>
          <w:spacing w:val="0"/>
          <w:sz w:val="28"/>
          <w:szCs w:val="24"/>
        </w:rPr>
        <w:t>.</w:t>
      </w:r>
    </w:p>
    <w:p w:rsidR="001E5E76" w:rsidRPr="00187566" w:rsidRDefault="001E5E76" w:rsidP="001E5E76">
      <w:pPr>
        <w:spacing w:after="0"/>
        <w:ind w:firstLine="708"/>
        <w:jc w:val="both"/>
        <w:rPr>
          <w:rStyle w:val="20pt"/>
          <w:rFonts w:eastAsiaTheme="minorHAnsi"/>
          <w:b w:val="0"/>
          <w:color w:val="auto"/>
          <w:spacing w:val="0"/>
          <w:sz w:val="28"/>
          <w:szCs w:val="24"/>
        </w:rPr>
      </w:pPr>
      <w:r w:rsidRPr="00187566">
        <w:rPr>
          <w:rStyle w:val="20pt"/>
          <w:rFonts w:eastAsiaTheme="minorHAnsi"/>
          <w:b w:val="0"/>
          <w:color w:val="auto"/>
          <w:spacing w:val="0"/>
          <w:sz w:val="28"/>
          <w:szCs w:val="24"/>
        </w:rPr>
        <w:t>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(ч.1 ст. 69.2 Закона № 7-ФЗ). Критерии отнесения объектов, оказывающих негативное воздействие на окружающую среду, к объектам I, II, III и IV категорий утверждены постановлением Правительства Российской Федерации от 28.09.2015 № 1029. Критерии определения объектов, подлежащих федеральному государственному экологическому надзору утверждены постановлением Правительства Российской Федерации от 28.08.2015 №</w:t>
      </w:r>
      <w:r w:rsidR="00A25509" w:rsidRPr="00187566">
        <w:rPr>
          <w:rStyle w:val="20pt"/>
          <w:rFonts w:eastAsiaTheme="minorHAnsi"/>
          <w:b w:val="0"/>
          <w:color w:val="auto"/>
          <w:spacing w:val="0"/>
          <w:sz w:val="28"/>
          <w:szCs w:val="24"/>
        </w:rPr>
        <w:t> </w:t>
      </w:r>
      <w:r w:rsidRPr="00187566">
        <w:rPr>
          <w:rStyle w:val="20pt"/>
          <w:rFonts w:eastAsiaTheme="minorHAnsi"/>
          <w:b w:val="0"/>
          <w:color w:val="auto"/>
          <w:spacing w:val="0"/>
          <w:sz w:val="28"/>
          <w:szCs w:val="24"/>
        </w:rPr>
        <w:t>903.</w:t>
      </w:r>
    </w:p>
    <w:p w:rsidR="001E5E76" w:rsidRPr="00187566" w:rsidRDefault="001E5E76" w:rsidP="001E5E76">
      <w:pPr>
        <w:spacing w:after="0"/>
        <w:ind w:firstLine="708"/>
        <w:jc w:val="both"/>
        <w:rPr>
          <w:rStyle w:val="20pt"/>
          <w:rFonts w:eastAsiaTheme="minorHAnsi"/>
          <w:b w:val="0"/>
          <w:color w:val="auto"/>
          <w:spacing w:val="0"/>
          <w:sz w:val="28"/>
          <w:szCs w:val="24"/>
        </w:rPr>
      </w:pPr>
      <w:r w:rsidRPr="00187566">
        <w:rPr>
          <w:rStyle w:val="20pt"/>
          <w:rFonts w:eastAsiaTheme="minorHAnsi"/>
          <w:b w:val="0"/>
          <w:color w:val="auto"/>
          <w:spacing w:val="0"/>
          <w:sz w:val="28"/>
          <w:szCs w:val="24"/>
        </w:rPr>
        <w:t xml:space="preserve">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 (ч.2 ст. 69.2 Закона № 7-ФЗ).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утверждена </w:t>
      </w:r>
      <w:r w:rsidR="00A25509" w:rsidRPr="00187566">
        <w:rPr>
          <w:rStyle w:val="20pt"/>
          <w:rFonts w:eastAsiaTheme="minorHAnsi"/>
          <w:b w:val="0"/>
          <w:color w:val="auto"/>
          <w:spacing w:val="0"/>
          <w:sz w:val="28"/>
          <w:szCs w:val="24"/>
        </w:rPr>
        <w:t>п</w:t>
      </w:r>
      <w:r w:rsidRPr="00187566">
        <w:rPr>
          <w:rStyle w:val="20pt"/>
          <w:rFonts w:eastAsiaTheme="minorHAnsi"/>
          <w:b w:val="0"/>
          <w:color w:val="auto"/>
          <w:spacing w:val="0"/>
          <w:sz w:val="28"/>
          <w:szCs w:val="24"/>
        </w:rPr>
        <w:t>риказом Минприроды России от 23.12.2015 № 554. В случае если юридическое лицо, индивидуальный предприниматель осуществляют хозяйственную и (или) иную деятельность на 2 и более объектах, заявка о постановке объекта на учет направляется юридическим лицом, индивидуальным предпринимателем в отношении каждого объекта отдельно (п. 18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Российской Федерации от 23.06.2016 № 572).</w:t>
      </w:r>
    </w:p>
    <w:p w:rsidR="001E5E76" w:rsidRPr="00187566" w:rsidRDefault="001E5E76" w:rsidP="001E5E76">
      <w:pPr>
        <w:spacing w:after="0"/>
        <w:ind w:firstLine="708"/>
        <w:jc w:val="both"/>
        <w:rPr>
          <w:rStyle w:val="20pt"/>
          <w:rFonts w:eastAsiaTheme="minorHAnsi"/>
          <w:b w:val="0"/>
          <w:color w:val="auto"/>
          <w:spacing w:val="0"/>
          <w:sz w:val="28"/>
          <w:szCs w:val="24"/>
        </w:rPr>
      </w:pPr>
      <w:r w:rsidRPr="00187566">
        <w:rPr>
          <w:rStyle w:val="20pt"/>
          <w:rFonts w:eastAsiaTheme="minorHAnsi"/>
          <w:b w:val="0"/>
          <w:color w:val="auto"/>
          <w:spacing w:val="0"/>
          <w:sz w:val="28"/>
          <w:szCs w:val="24"/>
        </w:rPr>
        <w:t>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1E5E76" w:rsidRPr="00187566" w:rsidRDefault="001E5E76" w:rsidP="001E5E76">
      <w:pPr>
        <w:spacing w:after="0"/>
        <w:ind w:firstLine="708"/>
        <w:jc w:val="both"/>
        <w:rPr>
          <w:rStyle w:val="20pt"/>
          <w:rFonts w:eastAsiaTheme="minorHAnsi"/>
          <w:b w:val="0"/>
          <w:color w:val="auto"/>
          <w:spacing w:val="0"/>
          <w:sz w:val="28"/>
          <w:szCs w:val="24"/>
        </w:rPr>
      </w:pPr>
      <w:r w:rsidRPr="00187566">
        <w:rPr>
          <w:rStyle w:val="20pt"/>
          <w:rFonts w:eastAsiaTheme="minorHAnsi"/>
          <w:b w:val="0"/>
          <w:color w:val="auto"/>
          <w:spacing w:val="0"/>
          <w:sz w:val="28"/>
          <w:szCs w:val="24"/>
        </w:rPr>
        <w:t xml:space="preserve">- 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w:t>
      </w:r>
      <w:r w:rsidRPr="00187566">
        <w:rPr>
          <w:rStyle w:val="20pt"/>
          <w:rFonts w:eastAsiaTheme="minorHAnsi"/>
          <w:b w:val="0"/>
          <w:color w:val="auto"/>
          <w:spacing w:val="0"/>
          <w:sz w:val="28"/>
          <w:szCs w:val="24"/>
        </w:rPr>
        <w:lastRenderedPageBreak/>
        <w:t>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1E5E76" w:rsidRPr="00187566" w:rsidRDefault="001E5E76" w:rsidP="001E5E76">
      <w:pPr>
        <w:spacing w:after="0"/>
        <w:ind w:firstLine="708"/>
        <w:jc w:val="both"/>
        <w:rPr>
          <w:rStyle w:val="20pt"/>
          <w:rFonts w:eastAsiaTheme="minorHAnsi"/>
          <w:b w:val="0"/>
          <w:color w:val="auto"/>
          <w:spacing w:val="0"/>
          <w:sz w:val="28"/>
          <w:szCs w:val="24"/>
        </w:rPr>
      </w:pPr>
      <w:r w:rsidRPr="00187566">
        <w:rPr>
          <w:rStyle w:val="20pt"/>
          <w:rFonts w:eastAsiaTheme="minorHAnsi"/>
          <w:b w:val="0"/>
          <w:color w:val="auto"/>
          <w:spacing w:val="0"/>
          <w:sz w:val="28"/>
          <w:szCs w:val="24"/>
        </w:rPr>
        <w:t>- об изменении места нахождения объекта, оказывающего негативное воздействие на окружающую среду;</w:t>
      </w:r>
    </w:p>
    <w:p w:rsidR="001E5E76" w:rsidRPr="00187566" w:rsidRDefault="001E5E76" w:rsidP="001E5E76">
      <w:pPr>
        <w:spacing w:after="0"/>
        <w:ind w:firstLine="708"/>
        <w:jc w:val="both"/>
        <w:rPr>
          <w:rStyle w:val="20pt"/>
          <w:rFonts w:eastAsiaTheme="minorHAnsi"/>
          <w:b w:val="0"/>
          <w:color w:val="auto"/>
          <w:spacing w:val="0"/>
          <w:sz w:val="28"/>
          <w:szCs w:val="24"/>
        </w:rPr>
      </w:pPr>
      <w:r w:rsidRPr="00187566">
        <w:rPr>
          <w:rStyle w:val="20pt"/>
          <w:rFonts w:eastAsiaTheme="minorHAnsi"/>
          <w:b w:val="0"/>
          <w:color w:val="auto"/>
          <w:spacing w:val="0"/>
          <w:sz w:val="28"/>
          <w:szCs w:val="24"/>
        </w:rPr>
        <w:t>- об изменении характеристик технологических процессов основных производств, источников загрязнения окружающей среды;</w:t>
      </w:r>
    </w:p>
    <w:p w:rsidR="001E5E76" w:rsidRDefault="001E5E76" w:rsidP="001E5E76">
      <w:pPr>
        <w:spacing w:after="0"/>
        <w:ind w:firstLine="708"/>
        <w:jc w:val="both"/>
        <w:rPr>
          <w:rStyle w:val="20pt"/>
          <w:rFonts w:eastAsiaTheme="minorHAnsi"/>
          <w:b w:val="0"/>
          <w:color w:val="auto"/>
          <w:spacing w:val="0"/>
          <w:sz w:val="28"/>
          <w:szCs w:val="24"/>
        </w:rPr>
      </w:pPr>
      <w:r w:rsidRPr="00187566">
        <w:rPr>
          <w:rStyle w:val="20pt"/>
          <w:rFonts w:eastAsiaTheme="minorHAnsi"/>
          <w:b w:val="0"/>
          <w:color w:val="auto"/>
          <w:spacing w:val="0"/>
          <w:sz w:val="28"/>
          <w:szCs w:val="24"/>
        </w:rPr>
        <w:t>-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r w:rsidR="00187566" w:rsidRPr="00187566">
        <w:t xml:space="preserve"> </w:t>
      </w:r>
      <w:r w:rsidR="00187566" w:rsidRPr="00187566">
        <w:rPr>
          <w:rStyle w:val="20pt"/>
          <w:rFonts w:eastAsiaTheme="minorHAnsi"/>
          <w:b w:val="0"/>
          <w:color w:val="auto"/>
          <w:spacing w:val="0"/>
          <w:sz w:val="28"/>
          <w:szCs w:val="24"/>
        </w:rPr>
        <w:t>(ч.6 ст. 69.2 Закона № 7-ФЗ)</w:t>
      </w:r>
      <w:r w:rsidR="00187566">
        <w:rPr>
          <w:rStyle w:val="20pt"/>
          <w:rFonts w:eastAsiaTheme="minorHAnsi"/>
          <w:b w:val="0"/>
          <w:color w:val="auto"/>
          <w:spacing w:val="0"/>
          <w:sz w:val="28"/>
          <w:szCs w:val="24"/>
        </w:rPr>
        <w:t>.</w:t>
      </w:r>
    </w:p>
    <w:p w:rsidR="00380612" w:rsidRDefault="00380612" w:rsidP="00380612">
      <w:pPr>
        <w:spacing w:after="0"/>
        <w:ind w:firstLine="708"/>
        <w:jc w:val="both"/>
        <w:rPr>
          <w:rStyle w:val="20pt"/>
          <w:rFonts w:eastAsiaTheme="minorHAnsi"/>
          <w:b w:val="0"/>
          <w:spacing w:val="0"/>
          <w:sz w:val="28"/>
          <w:szCs w:val="24"/>
        </w:rPr>
      </w:pPr>
      <w:r w:rsidRPr="00775D97">
        <w:rPr>
          <w:rStyle w:val="20pt"/>
          <w:rFonts w:eastAsiaTheme="minorHAnsi"/>
          <w:b w:val="0"/>
          <w:spacing w:val="0"/>
          <w:sz w:val="28"/>
          <w:szCs w:val="24"/>
        </w:rPr>
        <w:t>Юридические лица и индивидуальные предприниматели, планирующие строительство объектов I и II категорий (при проведении оценки воздействия на окружающую среду), а также осуществляющие хозяйственную и (или) иную деятельность на объектах II категории,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утвержден</w:t>
      </w:r>
      <w:r>
        <w:rPr>
          <w:rStyle w:val="20pt"/>
          <w:rFonts w:eastAsiaTheme="minorHAnsi"/>
          <w:b w:val="0"/>
          <w:spacing w:val="0"/>
          <w:sz w:val="28"/>
          <w:szCs w:val="24"/>
        </w:rPr>
        <w:t>ный</w:t>
      </w:r>
      <w:r w:rsidRPr="00775D97">
        <w:rPr>
          <w:rStyle w:val="20pt"/>
          <w:rFonts w:eastAsiaTheme="minorHAnsi"/>
          <w:b w:val="0"/>
          <w:spacing w:val="0"/>
          <w:sz w:val="28"/>
          <w:szCs w:val="24"/>
        </w:rPr>
        <w:t xml:space="preserve"> Распоряжением Правительства РФ от 08.07.2015 № 1316-р</w:t>
      </w:r>
      <w:r w:rsidRPr="00775D97">
        <w:t xml:space="preserve"> </w:t>
      </w:r>
      <w:r w:rsidRPr="00775D97">
        <w:rPr>
          <w:rStyle w:val="20pt"/>
          <w:rFonts w:eastAsiaTheme="minorHAnsi"/>
          <w:b w:val="0"/>
          <w:spacing w:val="0"/>
          <w:sz w:val="28"/>
          <w:szCs w:val="24"/>
        </w:rPr>
        <w:t xml:space="preserve">производят расчет нормативов допустимых </w:t>
      </w:r>
      <w:r>
        <w:rPr>
          <w:rStyle w:val="20pt"/>
          <w:rFonts w:eastAsiaTheme="minorHAnsi"/>
          <w:b w:val="0"/>
          <w:spacing w:val="0"/>
          <w:sz w:val="28"/>
          <w:szCs w:val="24"/>
        </w:rPr>
        <w:t>сбросов</w:t>
      </w:r>
      <w:r w:rsidR="00187566">
        <w:rPr>
          <w:rStyle w:val="20pt"/>
          <w:rFonts w:eastAsiaTheme="minorHAnsi"/>
          <w:b w:val="0"/>
          <w:spacing w:val="0"/>
          <w:sz w:val="28"/>
          <w:szCs w:val="24"/>
        </w:rPr>
        <w:t>.</w:t>
      </w:r>
      <w:r w:rsidRPr="00775D97">
        <w:rPr>
          <w:rStyle w:val="20pt"/>
          <w:rFonts w:eastAsiaTheme="minorHAnsi"/>
          <w:b w:val="0"/>
          <w:spacing w:val="0"/>
          <w:sz w:val="28"/>
          <w:szCs w:val="24"/>
        </w:rPr>
        <w:t xml:space="preserve"> Расчет </w:t>
      </w:r>
      <w:r>
        <w:rPr>
          <w:rStyle w:val="20pt"/>
          <w:rFonts w:eastAsiaTheme="minorHAnsi"/>
          <w:b w:val="0"/>
          <w:spacing w:val="0"/>
          <w:sz w:val="28"/>
          <w:szCs w:val="24"/>
        </w:rPr>
        <w:t xml:space="preserve">нормативов допустимых сбросов </w:t>
      </w:r>
      <w:r w:rsidRPr="00775D97">
        <w:rPr>
          <w:rStyle w:val="20pt"/>
          <w:rFonts w:eastAsiaTheme="minorHAnsi"/>
          <w:b w:val="0"/>
          <w:spacing w:val="0"/>
          <w:sz w:val="28"/>
          <w:szCs w:val="24"/>
        </w:rPr>
        <w:t>является приложением к декларации о воздействии на окружающую среду</w:t>
      </w:r>
      <w:r>
        <w:rPr>
          <w:rStyle w:val="20pt"/>
          <w:rFonts w:eastAsiaTheme="minorHAnsi"/>
          <w:b w:val="0"/>
          <w:spacing w:val="0"/>
          <w:sz w:val="28"/>
          <w:szCs w:val="24"/>
        </w:rPr>
        <w:t>,</w:t>
      </w:r>
      <w:r w:rsidRPr="00B21E8A">
        <w:rPr>
          <w:rStyle w:val="20pt"/>
          <w:rFonts w:eastAsiaTheme="minorHAnsi"/>
          <w:b w:val="0"/>
          <w:spacing w:val="0"/>
          <w:sz w:val="28"/>
          <w:szCs w:val="24"/>
        </w:rPr>
        <w:t xml:space="preserve"> </w:t>
      </w:r>
      <w:r>
        <w:rPr>
          <w:rStyle w:val="20pt"/>
          <w:rFonts w:eastAsiaTheme="minorHAnsi"/>
          <w:b w:val="0"/>
          <w:spacing w:val="0"/>
          <w:sz w:val="28"/>
          <w:szCs w:val="24"/>
        </w:rPr>
        <w:t xml:space="preserve">по объектам подлежащим региональному государственному экологическому надзору </w:t>
      </w:r>
      <w:r w:rsidRPr="00775D97">
        <w:rPr>
          <w:rStyle w:val="20pt"/>
          <w:rFonts w:eastAsiaTheme="minorHAnsi"/>
          <w:b w:val="0"/>
          <w:spacing w:val="0"/>
          <w:sz w:val="28"/>
          <w:szCs w:val="24"/>
        </w:rPr>
        <w:t>(</w:t>
      </w:r>
      <w:r>
        <w:rPr>
          <w:rStyle w:val="20pt"/>
          <w:rFonts w:eastAsiaTheme="minorHAnsi"/>
          <w:b w:val="0"/>
          <w:spacing w:val="0"/>
          <w:sz w:val="28"/>
          <w:szCs w:val="24"/>
        </w:rPr>
        <w:t xml:space="preserve">ч. 1, 2, 3 </w:t>
      </w:r>
      <w:r w:rsidRPr="00775D97">
        <w:rPr>
          <w:rStyle w:val="20pt"/>
          <w:rFonts w:eastAsiaTheme="minorHAnsi"/>
          <w:b w:val="0"/>
          <w:spacing w:val="0"/>
          <w:sz w:val="28"/>
          <w:szCs w:val="24"/>
        </w:rPr>
        <w:t>ст. 22 Закона</w:t>
      </w:r>
      <w:r>
        <w:rPr>
          <w:rStyle w:val="20pt"/>
          <w:rFonts w:eastAsiaTheme="minorHAnsi"/>
          <w:b w:val="0"/>
          <w:spacing w:val="0"/>
          <w:sz w:val="28"/>
          <w:szCs w:val="24"/>
        </w:rPr>
        <w:t xml:space="preserve"> № 7-ФЗ). </w:t>
      </w:r>
      <w:r>
        <w:rPr>
          <w:rFonts w:ascii="Times New Roman" w:hAnsi="Times New Roman" w:cs="Times New Roman"/>
          <w:sz w:val="28"/>
          <w:szCs w:val="28"/>
        </w:rPr>
        <w:t xml:space="preserve">Для объектов III категории нормативы допустимых сбросов рассчитываются только по </w:t>
      </w:r>
      <w:r w:rsidRPr="00775D97">
        <w:rPr>
          <w:rFonts w:ascii="Times New Roman" w:hAnsi="Times New Roman" w:cs="Times New Roman"/>
          <w:sz w:val="28"/>
          <w:szCs w:val="28"/>
        </w:rPr>
        <w:t>высокотоксичн</w:t>
      </w:r>
      <w:r>
        <w:rPr>
          <w:rFonts w:ascii="Times New Roman" w:hAnsi="Times New Roman" w:cs="Times New Roman"/>
          <w:sz w:val="28"/>
          <w:szCs w:val="28"/>
        </w:rPr>
        <w:t>ым</w:t>
      </w:r>
      <w:r w:rsidRPr="00775D97">
        <w:rPr>
          <w:rFonts w:ascii="Times New Roman" w:hAnsi="Times New Roman" w:cs="Times New Roman"/>
          <w:sz w:val="28"/>
          <w:szCs w:val="28"/>
        </w:rPr>
        <w:t xml:space="preserve"> веществ</w:t>
      </w:r>
      <w:r>
        <w:rPr>
          <w:rFonts w:ascii="Times New Roman" w:hAnsi="Times New Roman" w:cs="Times New Roman"/>
          <w:sz w:val="28"/>
          <w:szCs w:val="28"/>
        </w:rPr>
        <w:t>ам</w:t>
      </w:r>
      <w:r w:rsidRPr="00775D97">
        <w:rPr>
          <w:rFonts w:ascii="Times New Roman" w:hAnsi="Times New Roman" w:cs="Times New Roman"/>
          <w:sz w:val="28"/>
          <w:szCs w:val="28"/>
        </w:rPr>
        <w:t>, веществ</w:t>
      </w:r>
      <w:r>
        <w:rPr>
          <w:rFonts w:ascii="Times New Roman" w:hAnsi="Times New Roman" w:cs="Times New Roman"/>
          <w:sz w:val="28"/>
          <w:szCs w:val="28"/>
        </w:rPr>
        <w:t>ам</w:t>
      </w:r>
      <w:r w:rsidRPr="00775D97">
        <w:rPr>
          <w:rFonts w:ascii="Times New Roman" w:hAnsi="Times New Roman" w:cs="Times New Roman"/>
          <w:sz w:val="28"/>
          <w:szCs w:val="28"/>
        </w:rPr>
        <w:t>, обладающи</w:t>
      </w:r>
      <w:r>
        <w:rPr>
          <w:rFonts w:ascii="Times New Roman" w:hAnsi="Times New Roman" w:cs="Times New Roman"/>
          <w:sz w:val="28"/>
          <w:szCs w:val="28"/>
        </w:rPr>
        <w:t>м</w:t>
      </w:r>
      <w:r w:rsidRPr="00775D97">
        <w:rPr>
          <w:rFonts w:ascii="Times New Roman" w:hAnsi="Times New Roman" w:cs="Times New Roman"/>
          <w:sz w:val="28"/>
          <w:szCs w:val="28"/>
        </w:rPr>
        <w:t xml:space="preserve"> канцерогенными, мутагенными свойствами (веществ</w:t>
      </w:r>
      <w:r>
        <w:rPr>
          <w:rFonts w:ascii="Times New Roman" w:hAnsi="Times New Roman" w:cs="Times New Roman"/>
          <w:sz w:val="28"/>
          <w:szCs w:val="28"/>
        </w:rPr>
        <w:t>ам I, II класса опасности)</w:t>
      </w:r>
      <w:r w:rsidRPr="00A04D45">
        <w:rPr>
          <w:rStyle w:val="20pt"/>
          <w:rFonts w:eastAsiaTheme="minorHAnsi"/>
          <w:b w:val="0"/>
          <w:spacing w:val="0"/>
          <w:sz w:val="28"/>
          <w:szCs w:val="24"/>
        </w:rPr>
        <w:t xml:space="preserve"> </w:t>
      </w:r>
      <w:r w:rsidRPr="00775D97">
        <w:rPr>
          <w:rStyle w:val="20pt"/>
          <w:rFonts w:eastAsiaTheme="minorHAnsi"/>
          <w:b w:val="0"/>
          <w:spacing w:val="0"/>
          <w:sz w:val="28"/>
          <w:szCs w:val="24"/>
        </w:rPr>
        <w:t>(</w:t>
      </w:r>
      <w:r>
        <w:rPr>
          <w:rStyle w:val="20pt"/>
          <w:rFonts w:eastAsiaTheme="minorHAnsi"/>
          <w:b w:val="0"/>
          <w:spacing w:val="0"/>
          <w:sz w:val="28"/>
          <w:szCs w:val="24"/>
        </w:rPr>
        <w:t xml:space="preserve">ч. 4 </w:t>
      </w:r>
      <w:r w:rsidRPr="00775D97">
        <w:rPr>
          <w:rStyle w:val="20pt"/>
          <w:rFonts w:eastAsiaTheme="minorHAnsi"/>
          <w:b w:val="0"/>
          <w:spacing w:val="0"/>
          <w:sz w:val="28"/>
          <w:szCs w:val="24"/>
        </w:rPr>
        <w:t>ст. 22 Закона</w:t>
      </w:r>
      <w:r>
        <w:rPr>
          <w:rStyle w:val="20pt"/>
          <w:rFonts w:eastAsiaTheme="minorHAnsi"/>
          <w:b w:val="0"/>
          <w:spacing w:val="0"/>
          <w:sz w:val="28"/>
          <w:szCs w:val="24"/>
        </w:rPr>
        <w:t xml:space="preserve"> № 7-ФЗ).</w:t>
      </w:r>
    </w:p>
    <w:p w:rsidR="00187566" w:rsidRPr="00380612" w:rsidRDefault="00187566" w:rsidP="00187566">
      <w:pPr>
        <w:spacing w:after="0"/>
        <w:ind w:firstLine="709"/>
        <w:jc w:val="both"/>
        <w:rPr>
          <w:rStyle w:val="20pt"/>
          <w:rFonts w:eastAsiaTheme="minorHAnsi"/>
          <w:b w:val="0"/>
          <w:spacing w:val="0"/>
          <w:sz w:val="28"/>
          <w:szCs w:val="24"/>
        </w:rPr>
      </w:pPr>
      <w:r w:rsidRPr="00380612">
        <w:rPr>
          <w:rStyle w:val="20pt"/>
          <w:rFonts w:eastAsiaTheme="minorHAnsi"/>
          <w:b w:val="0"/>
          <w:spacing w:val="0"/>
          <w:sz w:val="28"/>
          <w:szCs w:val="24"/>
        </w:rPr>
        <w:t>Методика разработки нормативов допустимых сбросов веществ и микроорганизмов в водные объекты для водопользователей утверждена приказом МПР России от 17.12.2007 № 333.</w:t>
      </w:r>
    </w:p>
    <w:p w:rsidR="00187566" w:rsidRPr="00380612" w:rsidRDefault="00187566" w:rsidP="00187566">
      <w:pPr>
        <w:spacing w:after="0"/>
        <w:ind w:firstLine="709"/>
        <w:jc w:val="both"/>
        <w:rPr>
          <w:rStyle w:val="20pt"/>
          <w:rFonts w:eastAsiaTheme="minorHAnsi"/>
          <w:b w:val="0"/>
          <w:spacing w:val="0"/>
          <w:sz w:val="28"/>
          <w:szCs w:val="24"/>
        </w:rPr>
      </w:pPr>
      <w:r w:rsidRPr="00380612">
        <w:rPr>
          <w:rStyle w:val="20pt"/>
          <w:rFonts w:eastAsiaTheme="minorHAnsi"/>
          <w:b w:val="0"/>
          <w:spacing w:val="0"/>
          <w:sz w:val="28"/>
          <w:szCs w:val="24"/>
        </w:rPr>
        <w:t>Гигиенические нормативы «Предельно допустимые концентрации (ПДК) химических веществ в воде водных объектов хозяйственно-питьевого и культурно-бытового водопользования. ГН 2.1.5.1315-03», утвержденные Главным государственным санитарным врачом Российской Федерации 27 апреля 2003 г, которыми установлены классы опасности загрязняющих воду в водных объектах веществ, введены в действие постановление Главного государственного санитарного врача РФ от 30.04.2003 № 78.</w:t>
      </w:r>
    </w:p>
    <w:p w:rsidR="00E970DD" w:rsidRPr="00380612" w:rsidRDefault="00E970DD" w:rsidP="00E970DD">
      <w:pPr>
        <w:spacing w:after="0"/>
        <w:ind w:firstLine="709"/>
        <w:jc w:val="both"/>
        <w:rPr>
          <w:rStyle w:val="20pt"/>
          <w:rFonts w:eastAsiaTheme="minorHAnsi"/>
          <w:b w:val="0"/>
          <w:spacing w:val="0"/>
          <w:sz w:val="28"/>
          <w:szCs w:val="24"/>
        </w:rPr>
      </w:pPr>
      <w:r w:rsidRPr="00380612">
        <w:rPr>
          <w:rStyle w:val="20pt"/>
          <w:rFonts w:eastAsiaTheme="minorHAnsi"/>
          <w:b w:val="0"/>
          <w:spacing w:val="0"/>
          <w:sz w:val="28"/>
          <w:szCs w:val="24"/>
        </w:rPr>
        <w:lastRenderedPageBreak/>
        <w:t>Порядок утверждения нормативов допустимых сбросов веществ и микроорганизмов в водные объекты для водопользователей утвержден постановлением Правительства Российской Федерации от 23.07.2007 № 469.</w:t>
      </w:r>
    </w:p>
    <w:p w:rsidR="001E5E76" w:rsidRPr="00187566" w:rsidRDefault="001E5E76" w:rsidP="001E5E76">
      <w:pPr>
        <w:spacing w:after="0"/>
        <w:ind w:firstLine="709"/>
        <w:jc w:val="both"/>
        <w:rPr>
          <w:rStyle w:val="20pt"/>
          <w:rFonts w:eastAsiaTheme="minorHAnsi"/>
          <w:b w:val="0"/>
          <w:spacing w:val="0"/>
          <w:sz w:val="28"/>
          <w:szCs w:val="24"/>
        </w:rPr>
      </w:pPr>
      <w:r w:rsidRPr="00187566">
        <w:rPr>
          <w:rStyle w:val="20pt"/>
          <w:rFonts w:eastAsiaTheme="minorHAnsi"/>
          <w:b w:val="0"/>
          <w:spacing w:val="0"/>
          <w:sz w:val="28"/>
          <w:szCs w:val="24"/>
        </w:rPr>
        <w:t>Юридические лица, индивидуальные предприниматели, осуществляющие хозяйственную и (или) иную деятельность на объектах II категории, подлежащих региональному государственному экологическому надзору, представляют декларацию о воздействии на окружающую среду (ч. 1, 2 ст. 31.2 Закона № 7-ФЗ). Форма декларации о воздействии на окружающую среду и порядок ее заполнения утвержден</w:t>
      </w:r>
      <w:r w:rsidRPr="00187566">
        <w:rPr>
          <w:rStyle w:val="20pt"/>
          <w:rFonts w:eastAsiaTheme="minorHAnsi"/>
          <w:b w:val="0"/>
          <w:color w:val="auto"/>
          <w:spacing w:val="0"/>
          <w:sz w:val="28"/>
          <w:szCs w:val="24"/>
        </w:rPr>
        <w:t xml:space="preserve"> приказом Минприроды России от 11.10.2018 № 509.</w:t>
      </w:r>
      <w:r w:rsidRPr="00187566">
        <w:t xml:space="preserve"> </w:t>
      </w:r>
      <w:r w:rsidRPr="00187566">
        <w:rPr>
          <w:rStyle w:val="20pt"/>
          <w:rFonts w:eastAsiaTheme="minorHAnsi"/>
          <w:b w:val="0"/>
          <w:color w:val="auto"/>
          <w:spacing w:val="0"/>
          <w:sz w:val="28"/>
          <w:szCs w:val="24"/>
        </w:rPr>
        <w:t xml:space="preserve">Одновременно с подачей декларации о воздействии на окружающую среду представляются расчеты нормативов допустимых сбросов </w:t>
      </w:r>
      <w:r w:rsidRPr="00187566">
        <w:rPr>
          <w:rStyle w:val="20pt"/>
          <w:rFonts w:eastAsiaTheme="minorHAnsi"/>
          <w:b w:val="0"/>
          <w:spacing w:val="0"/>
          <w:sz w:val="28"/>
          <w:szCs w:val="24"/>
        </w:rPr>
        <w:t>(ч. 4 ст. 31.2 Закона № 7-ФЗ).</w:t>
      </w:r>
    </w:p>
    <w:p w:rsidR="001E5E76" w:rsidRDefault="001E5E76" w:rsidP="001E5E76">
      <w:pPr>
        <w:spacing w:after="0"/>
        <w:ind w:firstLine="709"/>
        <w:jc w:val="both"/>
        <w:rPr>
          <w:rStyle w:val="20pt"/>
          <w:rFonts w:eastAsiaTheme="minorHAnsi"/>
          <w:b w:val="0"/>
          <w:spacing w:val="0"/>
          <w:sz w:val="28"/>
          <w:szCs w:val="24"/>
        </w:rPr>
      </w:pPr>
      <w:r w:rsidRPr="00187566">
        <w:rPr>
          <w:rStyle w:val="20pt"/>
          <w:rFonts w:eastAsiaTheme="minorHAnsi"/>
          <w:b w:val="0"/>
          <w:spacing w:val="0"/>
          <w:sz w:val="28"/>
          <w:szCs w:val="24"/>
        </w:rPr>
        <w:t>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загрязняющих веществ и стационарных источников Внесение изменений в декларацию о воздействии на окружающую среду осуществляется одновременно с предусмотренной статьей 69.2 Закона №7-ФЗ актуализацией сведений об объектах, оказывающих негативное воздействие на окружающую среду (ч. 6 ст. 31.2 Закона № 7-ФЗ).</w:t>
      </w:r>
      <w:r>
        <w:rPr>
          <w:rStyle w:val="20pt"/>
          <w:rFonts w:eastAsiaTheme="minorHAnsi"/>
          <w:b w:val="0"/>
          <w:spacing w:val="0"/>
          <w:sz w:val="28"/>
          <w:szCs w:val="24"/>
        </w:rPr>
        <w:t xml:space="preserve"> </w:t>
      </w:r>
    </w:p>
    <w:p w:rsidR="001574EB" w:rsidRDefault="001574EB" w:rsidP="001574EB">
      <w:pPr>
        <w:spacing w:after="0"/>
        <w:ind w:firstLine="709"/>
        <w:jc w:val="both"/>
        <w:rPr>
          <w:rStyle w:val="20pt"/>
          <w:rFonts w:eastAsiaTheme="minorHAnsi"/>
          <w:b w:val="0"/>
          <w:spacing w:val="0"/>
          <w:sz w:val="28"/>
          <w:szCs w:val="24"/>
        </w:rPr>
      </w:pPr>
      <w:r w:rsidRPr="007304A3">
        <w:rPr>
          <w:rFonts w:ascii="Times New Roman" w:hAnsi="Times New Roman" w:cs="Times New Roman"/>
          <w:color w:val="000000"/>
          <w:sz w:val="28"/>
          <w:szCs w:val="24"/>
        </w:rPr>
        <w:t>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r w:rsidRPr="00BF0539">
        <w:rPr>
          <w:rStyle w:val="20pt"/>
          <w:rFonts w:eastAsiaTheme="minorHAnsi"/>
          <w:b w:val="0"/>
          <w:spacing w:val="0"/>
          <w:sz w:val="28"/>
          <w:szCs w:val="24"/>
        </w:rPr>
        <w:t xml:space="preserve"> </w:t>
      </w:r>
      <w:r>
        <w:rPr>
          <w:rStyle w:val="20pt"/>
          <w:rFonts w:eastAsiaTheme="minorHAnsi"/>
          <w:b w:val="0"/>
          <w:spacing w:val="0"/>
          <w:sz w:val="28"/>
          <w:szCs w:val="24"/>
        </w:rPr>
        <w:t xml:space="preserve">(ч. 7 </w:t>
      </w:r>
      <w:r w:rsidRPr="00775D97">
        <w:rPr>
          <w:rStyle w:val="20pt"/>
          <w:rFonts w:eastAsiaTheme="minorHAnsi"/>
          <w:b w:val="0"/>
          <w:spacing w:val="0"/>
          <w:sz w:val="28"/>
          <w:szCs w:val="24"/>
        </w:rPr>
        <w:t>ст. 2</w:t>
      </w:r>
      <w:r>
        <w:rPr>
          <w:rStyle w:val="20pt"/>
          <w:rFonts w:eastAsiaTheme="minorHAnsi"/>
          <w:b w:val="0"/>
          <w:spacing w:val="0"/>
          <w:sz w:val="28"/>
          <w:szCs w:val="24"/>
        </w:rPr>
        <w:t>3.1</w:t>
      </w:r>
      <w:r w:rsidRPr="00775D97">
        <w:rPr>
          <w:rStyle w:val="20pt"/>
          <w:rFonts w:eastAsiaTheme="minorHAnsi"/>
          <w:b w:val="0"/>
          <w:spacing w:val="0"/>
          <w:sz w:val="28"/>
          <w:szCs w:val="24"/>
        </w:rPr>
        <w:t xml:space="preserve"> </w:t>
      </w:r>
      <w:r w:rsidRPr="003C7152">
        <w:rPr>
          <w:rStyle w:val="20pt"/>
          <w:rFonts w:eastAsiaTheme="minorHAnsi"/>
          <w:b w:val="0"/>
          <w:spacing w:val="0"/>
          <w:sz w:val="28"/>
          <w:szCs w:val="24"/>
        </w:rPr>
        <w:t xml:space="preserve">Закона № </w:t>
      </w:r>
      <w:r>
        <w:rPr>
          <w:rStyle w:val="20pt"/>
          <w:rFonts w:eastAsiaTheme="minorHAnsi"/>
          <w:b w:val="0"/>
          <w:spacing w:val="0"/>
          <w:sz w:val="28"/>
          <w:szCs w:val="24"/>
        </w:rPr>
        <w:t>7</w:t>
      </w:r>
      <w:r w:rsidRPr="003C7152">
        <w:rPr>
          <w:rStyle w:val="20pt"/>
          <w:rFonts w:eastAsiaTheme="minorHAnsi"/>
          <w:b w:val="0"/>
          <w:spacing w:val="0"/>
          <w:sz w:val="28"/>
          <w:szCs w:val="24"/>
        </w:rPr>
        <w:t>-ФЗ</w:t>
      </w:r>
      <w:r>
        <w:rPr>
          <w:rStyle w:val="20pt"/>
          <w:rFonts w:eastAsiaTheme="minorHAnsi"/>
          <w:b w:val="0"/>
          <w:spacing w:val="0"/>
          <w:sz w:val="28"/>
          <w:szCs w:val="24"/>
        </w:rPr>
        <w:t>)</w:t>
      </w:r>
      <w:r w:rsidRPr="007304A3">
        <w:rPr>
          <w:rStyle w:val="20pt"/>
          <w:rFonts w:eastAsiaTheme="minorHAnsi"/>
          <w:b w:val="0"/>
          <w:spacing w:val="0"/>
          <w:sz w:val="28"/>
          <w:szCs w:val="24"/>
        </w:rPr>
        <w:t>.</w:t>
      </w:r>
    </w:p>
    <w:p w:rsidR="00EF2640" w:rsidRDefault="00EF2640" w:rsidP="001E5E76">
      <w:pPr>
        <w:spacing w:after="0"/>
        <w:ind w:firstLine="709"/>
        <w:jc w:val="both"/>
        <w:rPr>
          <w:rStyle w:val="20pt"/>
          <w:rFonts w:eastAsiaTheme="minorHAnsi"/>
          <w:b w:val="0"/>
          <w:color w:val="auto"/>
          <w:spacing w:val="0"/>
          <w:sz w:val="28"/>
          <w:szCs w:val="24"/>
        </w:rPr>
      </w:pPr>
      <w:r w:rsidRPr="00A04D45">
        <w:rPr>
          <w:rFonts w:ascii="Times New Roman" w:hAnsi="Times New Roman" w:cs="Times New Roman"/>
          <w:sz w:val="28"/>
          <w:szCs w:val="28"/>
        </w:rPr>
        <w:t xml:space="preserve">При невозможности соблюдения нормативов допустимых </w:t>
      </w:r>
      <w:r w:rsidR="004E209C">
        <w:rPr>
          <w:rFonts w:ascii="Times New Roman" w:hAnsi="Times New Roman" w:cs="Times New Roman"/>
          <w:sz w:val="28"/>
          <w:szCs w:val="28"/>
        </w:rPr>
        <w:t>сбросов</w:t>
      </w:r>
      <w:r w:rsidRPr="00A04D45">
        <w:rPr>
          <w:rFonts w:ascii="Times New Roman" w:hAnsi="Times New Roman" w:cs="Times New Roman"/>
          <w:sz w:val="28"/>
          <w:szCs w:val="28"/>
        </w:rPr>
        <w:t xml:space="preserve">,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w:t>
      </w:r>
      <w:r w:rsidR="004E209C">
        <w:rPr>
          <w:rFonts w:ascii="Times New Roman" w:hAnsi="Times New Roman" w:cs="Times New Roman"/>
          <w:sz w:val="28"/>
          <w:szCs w:val="28"/>
        </w:rPr>
        <w:t>сбросы</w:t>
      </w:r>
      <w:r>
        <w:rPr>
          <w:rFonts w:ascii="Times New Roman" w:hAnsi="Times New Roman" w:cs="Times New Roman"/>
          <w:sz w:val="28"/>
          <w:szCs w:val="28"/>
        </w:rPr>
        <w:t xml:space="preserve">. </w:t>
      </w:r>
      <w:r w:rsidRPr="00A04D45">
        <w:rPr>
          <w:rFonts w:ascii="Times New Roman" w:hAnsi="Times New Roman" w:cs="Times New Roman"/>
          <w:sz w:val="28"/>
          <w:szCs w:val="28"/>
        </w:rPr>
        <w:t xml:space="preserve">Установление временно разрешенных </w:t>
      </w:r>
      <w:r w:rsidR="004E209C">
        <w:rPr>
          <w:rFonts w:ascii="Times New Roman" w:hAnsi="Times New Roman" w:cs="Times New Roman"/>
          <w:sz w:val="28"/>
          <w:szCs w:val="28"/>
        </w:rPr>
        <w:t>сбросов</w:t>
      </w:r>
      <w:r w:rsidRPr="00A04D45">
        <w:rPr>
          <w:rFonts w:ascii="Times New Roman" w:hAnsi="Times New Roman" w:cs="Times New Roman"/>
          <w:sz w:val="28"/>
          <w:szCs w:val="28"/>
        </w:rPr>
        <w:t>, допускается только при наличии плана мероприятий по охране окружающей среды или программы повышен</w:t>
      </w:r>
      <w:r>
        <w:rPr>
          <w:rFonts w:ascii="Times New Roman" w:hAnsi="Times New Roman" w:cs="Times New Roman"/>
          <w:sz w:val="28"/>
          <w:szCs w:val="28"/>
        </w:rPr>
        <w:t>ия экологической эффективности на период их выполнения (реализации)</w:t>
      </w:r>
      <w:r w:rsidRPr="004578B6">
        <w:rPr>
          <w:rStyle w:val="20pt"/>
          <w:rFonts w:eastAsiaTheme="minorHAnsi"/>
          <w:b w:val="0"/>
          <w:spacing w:val="0"/>
          <w:sz w:val="28"/>
          <w:szCs w:val="24"/>
        </w:rPr>
        <w:t xml:space="preserve"> </w:t>
      </w:r>
      <w:r w:rsidRPr="00775D97">
        <w:rPr>
          <w:rStyle w:val="20pt"/>
          <w:rFonts w:eastAsiaTheme="minorHAnsi"/>
          <w:b w:val="0"/>
          <w:spacing w:val="0"/>
          <w:sz w:val="28"/>
          <w:szCs w:val="24"/>
        </w:rPr>
        <w:t>(</w:t>
      </w:r>
      <w:r>
        <w:rPr>
          <w:rStyle w:val="20pt"/>
          <w:rFonts w:eastAsiaTheme="minorHAnsi"/>
          <w:b w:val="0"/>
          <w:spacing w:val="0"/>
          <w:sz w:val="28"/>
          <w:szCs w:val="24"/>
        </w:rPr>
        <w:t xml:space="preserve">ч. 1, 2, 3 </w:t>
      </w:r>
      <w:r w:rsidRPr="00775D97">
        <w:rPr>
          <w:rStyle w:val="20pt"/>
          <w:rFonts w:eastAsiaTheme="minorHAnsi"/>
          <w:b w:val="0"/>
          <w:spacing w:val="0"/>
          <w:sz w:val="28"/>
          <w:szCs w:val="24"/>
        </w:rPr>
        <w:t>ст. 2</w:t>
      </w:r>
      <w:r>
        <w:rPr>
          <w:rStyle w:val="20pt"/>
          <w:rFonts w:eastAsiaTheme="minorHAnsi"/>
          <w:b w:val="0"/>
          <w:spacing w:val="0"/>
          <w:sz w:val="28"/>
          <w:szCs w:val="24"/>
        </w:rPr>
        <w:t>3.1</w:t>
      </w:r>
      <w:r w:rsidRPr="00775D97">
        <w:rPr>
          <w:rStyle w:val="20pt"/>
          <w:rFonts w:eastAsiaTheme="minorHAnsi"/>
          <w:b w:val="0"/>
          <w:spacing w:val="0"/>
          <w:sz w:val="28"/>
          <w:szCs w:val="24"/>
        </w:rPr>
        <w:t xml:space="preserve"> </w:t>
      </w:r>
      <w:r w:rsidRPr="003C7152">
        <w:rPr>
          <w:rStyle w:val="20pt"/>
          <w:rFonts w:eastAsiaTheme="minorHAnsi"/>
          <w:b w:val="0"/>
          <w:spacing w:val="0"/>
          <w:sz w:val="28"/>
          <w:szCs w:val="24"/>
        </w:rPr>
        <w:t xml:space="preserve">Закона № </w:t>
      </w:r>
      <w:r>
        <w:rPr>
          <w:rStyle w:val="20pt"/>
          <w:rFonts w:eastAsiaTheme="minorHAnsi"/>
          <w:b w:val="0"/>
          <w:spacing w:val="0"/>
          <w:sz w:val="28"/>
          <w:szCs w:val="24"/>
        </w:rPr>
        <w:t>7</w:t>
      </w:r>
      <w:r w:rsidRPr="003C7152">
        <w:rPr>
          <w:rStyle w:val="20pt"/>
          <w:rFonts w:eastAsiaTheme="minorHAnsi"/>
          <w:b w:val="0"/>
          <w:spacing w:val="0"/>
          <w:sz w:val="28"/>
          <w:szCs w:val="24"/>
        </w:rPr>
        <w:t>-ФЗ).</w:t>
      </w:r>
      <w:r w:rsidR="001E5E76">
        <w:rPr>
          <w:rStyle w:val="20pt"/>
          <w:rFonts w:eastAsiaTheme="minorHAnsi"/>
          <w:b w:val="0"/>
          <w:spacing w:val="0"/>
          <w:sz w:val="28"/>
          <w:szCs w:val="24"/>
        </w:rPr>
        <w:t xml:space="preserve"> </w:t>
      </w:r>
      <w:r w:rsidR="001E5E76" w:rsidRPr="00315C4D">
        <w:rPr>
          <w:rStyle w:val="20pt"/>
          <w:rFonts w:eastAsiaTheme="minorHAnsi"/>
          <w:b w:val="0"/>
          <w:color w:val="auto"/>
          <w:spacing w:val="0"/>
          <w:sz w:val="28"/>
          <w:szCs w:val="24"/>
        </w:rPr>
        <w:t>Правила разработки плана меропри</w:t>
      </w:r>
      <w:r w:rsidR="001E5E76">
        <w:rPr>
          <w:rStyle w:val="20pt"/>
          <w:rFonts w:eastAsiaTheme="minorHAnsi"/>
          <w:b w:val="0"/>
          <w:color w:val="auto"/>
          <w:spacing w:val="0"/>
          <w:sz w:val="28"/>
          <w:szCs w:val="24"/>
        </w:rPr>
        <w:t xml:space="preserve">ятий по охране </w:t>
      </w:r>
      <w:r w:rsidR="001E5E76">
        <w:rPr>
          <w:rStyle w:val="20pt"/>
          <w:rFonts w:eastAsiaTheme="minorHAnsi"/>
          <w:b w:val="0"/>
          <w:color w:val="auto"/>
          <w:spacing w:val="0"/>
          <w:sz w:val="28"/>
          <w:szCs w:val="24"/>
        </w:rPr>
        <w:lastRenderedPageBreak/>
        <w:t>окружающей среды</w:t>
      </w:r>
      <w:r w:rsidR="001E5E76" w:rsidRPr="00315C4D">
        <w:rPr>
          <w:rStyle w:val="20pt"/>
          <w:rFonts w:eastAsiaTheme="minorHAnsi"/>
          <w:b w:val="0"/>
          <w:color w:val="auto"/>
          <w:spacing w:val="0"/>
          <w:sz w:val="28"/>
          <w:szCs w:val="24"/>
        </w:rPr>
        <w:t xml:space="preserve"> утверждены приказом Минпри</w:t>
      </w:r>
      <w:r w:rsidR="001E5E76">
        <w:rPr>
          <w:rStyle w:val="20pt"/>
          <w:rFonts w:eastAsiaTheme="minorHAnsi"/>
          <w:b w:val="0"/>
          <w:color w:val="auto"/>
          <w:spacing w:val="0"/>
          <w:sz w:val="28"/>
          <w:szCs w:val="24"/>
        </w:rPr>
        <w:t>роды России от 17.12.2018 № </w:t>
      </w:r>
      <w:r w:rsidR="001E5E76" w:rsidRPr="00315C4D">
        <w:rPr>
          <w:rStyle w:val="20pt"/>
          <w:rFonts w:eastAsiaTheme="minorHAnsi"/>
          <w:b w:val="0"/>
          <w:color w:val="auto"/>
          <w:spacing w:val="0"/>
          <w:sz w:val="28"/>
          <w:szCs w:val="24"/>
        </w:rPr>
        <w:t>667.</w:t>
      </w:r>
      <w:r w:rsidR="001E5E76">
        <w:rPr>
          <w:rStyle w:val="20pt"/>
          <w:rFonts w:eastAsiaTheme="minorHAnsi"/>
          <w:b w:val="0"/>
          <w:color w:val="auto"/>
          <w:spacing w:val="0"/>
          <w:sz w:val="28"/>
          <w:szCs w:val="24"/>
        </w:rPr>
        <w:t xml:space="preserve"> </w:t>
      </w:r>
      <w:r w:rsidR="001E5E76" w:rsidRPr="00503675">
        <w:rPr>
          <w:rStyle w:val="20pt"/>
          <w:rFonts w:eastAsiaTheme="minorHAnsi"/>
          <w:b w:val="0"/>
          <w:color w:val="auto"/>
          <w:spacing w:val="0"/>
          <w:sz w:val="28"/>
          <w:szCs w:val="24"/>
        </w:rPr>
        <w:t>Срок реализации плана мероприятий по охране окружающей среды не может превышать семь лет</w:t>
      </w:r>
      <w:r w:rsidR="001E5E76">
        <w:rPr>
          <w:rStyle w:val="20pt"/>
          <w:rFonts w:eastAsiaTheme="minorHAnsi"/>
          <w:b w:val="0"/>
          <w:color w:val="auto"/>
          <w:spacing w:val="0"/>
          <w:sz w:val="28"/>
          <w:szCs w:val="24"/>
        </w:rPr>
        <w:t xml:space="preserve"> и не подлежит продлению (ч.5 </w:t>
      </w:r>
      <w:r w:rsidR="001E5E76" w:rsidRPr="00775D97">
        <w:rPr>
          <w:rStyle w:val="20pt"/>
          <w:rFonts w:eastAsiaTheme="minorHAnsi"/>
          <w:b w:val="0"/>
          <w:spacing w:val="0"/>
          <w:sz w:val="28"/>
          <w:szCs w:val="24"/>
        </w:rPr>
        <w:t xml:space="preserve">ст. </w:t>
      </w:r>
      <w:r w:rsidR="001E5E76">
        <w:rPr>
          <w:rStyle w:val="20pt"/>
          <w:rFonts w:eastAsiaTheme="minorHAnsi"/>
          <w:b w:val="0"/>
          <w:spacing w:val="0"/>
          <w:sz w:val="28"/>
          <w:szCs w:val="24"/>
        </w:rPr>
        <w:t>67.1</w:t>
      </w:r>
      <w:r w:rsidR="001E5E76" w:rsidRPr="00775D97">
        <w:rPr>
          <w:rStyle w:val="20pt"/>
          <w:rFonts w:eastAsiaTheme="minorHAnsi"/>
          <w:b w:val="0"/>
          <w:spacing w:val="0"/>
          <w:sz w:val="28"/>
          <w:szCs w:val="24"/>
        </w:rPr>
        <w:t xml:space="preserve"> </w:t>
      </w:r>
      <w:r w:rsidR="001E5E76" w:rsidRPr="003C7152">
        <w:rPr>
          <w:rStyle w:val="20pt"/>
          <w:rFonts w:eastAsiaTheme="minorHAnsi"/>
          <w:b w:val="0"/>
          <w:spacing w:val="0"/>
          <w:sz w:val="28"/>
          <w:szCs w:val="24"/>
        </w:rPr>
        <w:t xml:space="preserve">Закона № </w:t>
      </w:r>
      <w:r w:rsidR="001E5E76">
        <w:rPr>
          <w:rStyle w:val="20pt"/>
          <w:rFonts w:eastAsiaTheme="minorHAnsi"/>
          <w:b w:val="0"/>
          <w:spacing w:val="0"/>
          <w:sz w:val="28"/>
          <w:szCs w:val="24"/>
        </w:rPr>
        <w:t>7</w:t>
      </w:r>
      <w:r w:rsidR="001E5E76" w:rsidRPr="003C7152">
        <w:rPr>
          <w:rStyle w:val="20pt"/>
          <w:rFonts w:eastAsiaTheme="minorHAnsi"/>
          <w:b w:val="0"/>
          <w:spacing w:val="0"/>
          <w:sz w:val="28"/>
          <w:szCs w:val="24"/>
        </w:rPr>
        <w:t>-ФЗ</w:t>
      </w:r>
      <w:r w:rsidR="001E5E76">
        <w:rPr>
          <w:rStyle w:val="20pt"/>
          <w:rFonts w:eastAsiaTheme="minorHAnsi"/>
          <w:b w:val="0"/>
          <w:spacing w:val="0"/>
          <w:sz w:val="28"/>
          <w:szCs w:val="24"/>
        </w:rPr>
        <w:t>)</w:t>
      </w:r>
      <w:r w:rsidR="001E5E76">
        <w:rPr>
          <w:rStyle w:val="20pt"/>
          <w:rFonts w:eastAsiaTheme="minorHAnsi"/>
          <w:b w:val="0"/>
          <w:color w:val="auto"/>
          <w:spacing w:val="0"/>
          <w:sz w:val="28"/>
          <w:szCs w:val="24"/>
        </w:rPr>
        <w:t xml:space="preserve">. </w:t>
      </w:r>
      <w:r w:rsidRPr="003C7152">
        <w:rPr>
          <w:rStyle w:val="20pt"/>
          <w:rFonts w:eastAsiaTheme="minorHAnsi"/>
          <w:b w:val="0"/>
          <w:spacing w:val="0"/>
          <w:sz w:val="28"/>
          <w:szCs w:val="24"/>
        </w:rPr>
        <w:t xml:space="preserve">Временно разрешенные </w:t>
      </w:r>
      <w:r w:rsidR="004E209C">
        <w:rPr>
          <w:rStyle w:val="20pt"/>
          <w:rFonts w:eastAsiaTheme="minorHAnsi"/>
          <w:b w:val="0"/>
          <w:spacing w:val="0"/>
          <w:sz w:val="28"/>
          <w:szCs w:val="24"/>
        </w:rPr>
        <w:t>сбросы</w:t>
      </w:r>
      <w:r w:rsidRPr="003C7152">
        <w:rPr>
          <w:rStyle w:val="20pt"/>
          <w:rFonts w:eastAsiaTheme="minorHAnsi"/>
          <w:b w:val="0"/>
          <w:spacing w:val="0"/>
          <w:sz w:val="28"/>
          <w:szCs w:val="24"/>
        </w:rPr>
        <w:t xml:space="preserve"> устанавлива</w:t>
      </w:r>
      <w:r w:rsidR="00562167">
        <w:rPr>
          <w:rStyle w:val="20pt"/>
          <w:rFonts w:eastAsiaTheme="minorHAnsi"/>
          <w:b w:val="0"/>
          <w:spacing w:val="0"/>
          <w:sz w:val="28"/>
          <w:szCs w:val="24"/>
        </w:rPr>
        <w:t>ются разрешением на временные с</w:t>
      </w:r>
      <w:r w:rsidRPr="003C7152">
        <w:rPr>
          <w:rStyle w:val="20pt"/>
          <w:rFonts w:eastAsiaTheme="minorHAnsi"/>
          <w:b w:val="0"/>
          <w:spacing w:val="0"/>
          <w:sz w:val="28"/>
          <w:szCs w:val="24"/>
        </w:rPr>
        <w:t xml:space="preserve">бросы, выдаваемым </w:t>
      </w:r>
      <w:r w:rsidR="00562167" w:rsidRPr="00562167">
        <w:rPr>
          <w:rStyle w:val="20pt"/>
          <w:rFonts w:eastAsiaTheme="minorHAnsi"/>
          <w:b w:val="0"/>
          <w:spacing w:val="0"/>
          <w:sz w:val="28"/>
          <w:szCs w:val="24"/>
        </w:rPr>
        <w:t>в порядке, установленном Правительством Российской Федерации, или комплексным экологическим разрешением</w:t>
      </w:r>
      <w:r w:rsidRPr="007304A3">
        <w:rPr>
          <w:rStyle w:val="20pt"/>
          <w:rFonts w:eastAsiaTheme="minorHAnsi"/>
          <w:b w:val="0"/>
          <w:color w:val="auto"/>
          <w:spacing w:val="0"/>
          <w:sz w:val="28"/>
          <w:szCs w:val="24"/>
        </w:rPr>
        <w:t>.</w:t>
      </w:r>
    </w:p>
    <w:p w:rsidR="005F45B6" w:rsidRPr="001E5E76" w:rsidRDefault="005F45B6" w:rsidP="001E5E76">
      <w:pPr>
        <w:spacing w:after="0"/>
        <w:ind w:firstLine="709"/>
        <w:jc w:val="both"/>
        <w:rPr>
          <w:rStyle w:val="20pt"/>
          <w:rFonts w:eastAsiaTheme="minorHAnsi"/>
          <w:b w:val="0"/>
          <w:color w:val="auto"/>
          <w:spacing w:val="0"/>
          <w:sz w:val="28"/>
          <w:szCs w:val="24"/>
        </w:rPr>
      </w:pPr>
      <w:r w:rsidRPr="005F45B6">
        <w:rPr>
          <w:rStyle w:val="20pt"/>
          <w:rFonts w:eastAsiaTheme="minorHAnsi"/>
          <w:b w:val="0"/>
          <w:color w:val="auto"/>
          <w:spacing w:val="0"/>
          <w:sz w:val="28"/>
          <w:szCs w:val="24"/>
        </w:rPr>
        <w:t>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сбросы веществ (за исключением радиоактивных веществ) и микроорганизмов в водные объекты утвержден приказом Минприроды России от 09.01.2013 № 2.</w:t>
      </w:r>
    </w:p>
    <w:p w:rsidR="007304A3" w:rsidRDefault="007304A3" w:rsidP="00EF2640">
      <w:pPr>
        <w:spacing w:after="0"/>
        <w:ind w:firstLine="709"/>
        <w:jc w:val="both"/>
        <w:rPr>
          <w:rStyle w:val="20pt"/>
          <w:rFonts w:eastAsiaTheme="minorHAnsi"/>
          <w:b w:val="0"/>
          <w:spacing w:val="0"/>
          <w:sz w:val="28"/>
          <w:szCs w:val="24"/>
        </w:rPr>
      </w:pPr>
      <w:r w:rsidRPr="007304A3">
        <w:rPr>
          <w:rStyle w:val="20pt"/>
          <w:rFonts w:eastAsiaTheme="minorHAnsi"/>
          <w:b w:val="0"/>
          <w:spacing w:val="0"/>
          <w:sz w:val="28"/>
          <w:szCs w:val="24"/>
        </w:rPr>
        <w:t>При установлении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r>
        <w:rPr>
          <w:rStyle w:val="20pt"/>
          <w:rFonts w:eastAsiaTheme="minorHAnsi"/>
          <w:b w:val="0"/>
          <w:spacing w:val="0"/>
          <w:sz w:val="28"/>
          <w:szCs w:val="24"/>
        </w:rPr>
        <w:t xml:space="preserve"> (ч. 5 </w:t>
      </w:r>
      <w:r w:rsidRPr="00775D97">
        <w:rPr>
          <w:rStyle w:val="20pt"/>
          <w:rFonts w:eastAsiaTheme="minorHAnsi"/>
          <w:b w:val="0"/>
          <w:spacing w:val="0"/>
          <w:sz w:val="28"/>
          <w:szCs w:val="24"/>
        </w:rPr>
        <w:t>ст. 2</w:t>
      </w:r>
      <w:r>
        <w:rPr>
          <w:rStyle w:val="20pt"/>
          <w:rFonts w:eastAsiaTheme="minorHAnsi"/>
          <w:b w:val="0"/>
          <w:spacing w:val="0"/>
          <w:sz w:val="28"/>
          <w:szCs w:val="24"/>
        </w:rPr>
        <w:t>3.1</w:t>
      </w:r>
      <w:r w:rsidRPr="00775D97">
        <w:rPr>
          <w:rStyle w:val="20pt"/>
          <w:rFonts w:eastAsiaTheme="minorHAnsi"/>
          <w:b w:val="0"/>
          <w:spacing w:val="0"/>
          <w:sz w:val="28"/>
          <w:szCs w:val="24"/>
        </w:rPr>
        <w:t xml:space="preserve"> </w:t>
      </w:r>
      <w:r w:rsidRPr="003C7152">
        <w:rPr>
          <w:rStyle w:val="20pt"/>
          <w:rFonts w:eastAsiaTheme="minorHAnsi"/>
          <w:b w:val="0"/>
          <w:spacing w:val="0"/>
          <w:sz w:val="28"/>
          <w:szCs w:val="24"/>
        </w:rPr>
        <w:t xml:space="preserve">Закона № </w:t>
      </w:r>
      <w:r>
        <w:rPr>
          <w:rStyle w:val="20pt"/>
          <w:rFonts w:eastAsiaTheme="minorHAnsi"/>
          <w:b w:val="0"/>
          <w:spacing w:val="0"/>
          <w:sz w:val="28"/>
          <w:szCs w:val="24"/>
        </w:rPr>
        <w:t>7</w:t>
      </w:r>
      <w:r w:rsidRPr="003C7152">
        <w:rPr>
          <w:rStyle w:val="20pt"/>
          <w:rFonts w:eastAsiaTheme="minorHAnsi"/>
          <w:b w:val="0"/>
          <w:spacing w:val="0"/>
          <w:sz w:val="28"/>
          <w:szCs w:val="24"/>
        </w:rPr>
        <w:t>-ФЗ</w:t>
      </w:r>
      <w:r>
        <w:rPr>
          <w:rStyle w:val="20pt"/>
          <w:rFonts w:eastAsiaTheme="minorHAnsi"/>
          <w:b w:val="0"/>
          <w:spacing w:val="0"/>
          <w:sz w:val="28"/>
          <w:szCs w:val="24"/>
        </w:rPr>
        <w:t>)</w:t>
      </w:r>
      <w:r w:rsidRPr="007304A3">
        <w:rPr>
          <w:rStyle w:val="20pt"/>
          <w:rFonts w:eastAsiaTheme="minorHAnsi"/>
          <w:b w:val="0"/>
          <w:spacing w:val="0"/>
          <w:sz w:val="28"/>
          <w:szCs w:val="24"/>
        </w:rPr>
        <w:t>.</w:t>
      </w:r>
    </w:p>
    <w:p w:rsidR="009D1191" w:rsidRDefault="0013702C" w:rsidP="00632713">
      <w:pPr>
        <w:spacing w:after="0"/>
        <w:ind w:firstLine="709"/>
        <w:jc w:val="both"/>
        <w:rPr>
          <w:rStyle w:val="20pt"/>
          <w:rFonts w:eastAsiaTheme="minorHAnsi"/>
          <w:b w:val="0"/>
          <w:spacing w:val="0"/>
          <w:sz w:val="28"/>
          <w:szCs w:val="24"/>
        </w:rPr>
      </w:pPr>
      <w:r w:rsidRPr="0013702C">
        <w:rPr>
          <w:rStyle w:val="20pt"/>
          <w:rFonts w:eastAsiaTheme="minorHAnsi"/>
          <w:b w:val="0"/>
          <w:spacing w:val="0"/>
          <w:sz w:val="28"/>
          <w:szCs w:val="24"/>
        </w:rPr>
        <w:t xml:space="preserve">Юридические лица и индивидуальные предприниматели, осуществляющие хозяйственную и (или) иную деятельность осуществляющие хозяйственную и (или) иную деятельность на объектах I, II и III категорий должны организовывать и осуществлять производственный экологический контроль. Требования к содержанию программы производственного экологического контроля определены приказом Минприроды России от 28.02.2018 № 74. </w:t>
      </w:r>
      <w:r w:rsidR="009D1191" w:rsidRPr="009D1191">
        <w:rPr>
          <w:rStyle w:val="20pt"/>
          <w:rFonts w:eastAsiaTheme="minorHAnsi"/>
          <w:b w:val="0"/>
          <w:spacing w:val="0"/>
          <w:sz w:val="28"/>
          <w:szCs w:val="24"/>
        </w:rPr>
        <w:t xml:space="preserve">Отчет об организации и о результатах осуществления производственного экологического контроля на объектах на объектах II и III категорий, подлежащих региональному государственному экологическому надзору, ежегодно до 25 марта года, следующего за отчетным предоставляется в Управление нормирования и государственной экологической экспертизы департамента охраны окружающей среды министерства лесного хозяйства, охраны окружающей среды и природопользования Самарской области (ч. 2, 3, 4, 6, 7 ст. 67 Закона №7-ФЗ, приказ Минприроды России от 28.02.2018 № 74, приказ Министерства лесного хозяйства, охраны окружающей среды и природопользования Самарской области от 19.12.2018 № 810 «Об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 подлежащих </w:t>
      </w:r>
      <w:r w:rsidR="009D1191" w:rsidRPr="009D1191">
        <w:rPr>
          <w:rStyle w:val="20pt"/>
          <w:rFonts w:eastAsiaTheme="minorHAnsi"/>
          <w:b w:val="0"/>
          <w:spacing w:val="0"/>
          <w:sz w:val="28"/>
          <w:szCs w:val="24"/>
        </w:rPr>
        <w:lastRenderedPageBreak/>
        <w:t>региональному государственному экологическому надзору»). Форма отчета об организации и о результатах осуществления производственного экологического контроля утверждена приказом Минприроды России от 14.06.2018 № 261.</w:t>
      </w:r>
    </w:p>
    <w:p w:rsidR="00632713" w:rsidRPr="00632713" w:rsidRDefault="00632713" w:rsidP="00632713">
      <w:pPr>
        <w:spacing w:after="0"/>
        <w:ind w:firstLine="709"/>
        <w:jc w:val="both"/>
        <w:rPr>
          <w:rStyle w:val="20pt"/>
          <w:rFonts w:eastAsiaTheme="minorHAnsi"/>
          <w:b w:val="0"/>
          <w:spacing w:val="0"/>
          <w:sz w:val="28"/>
          <w:szCs w:val="24"/>
        </w:rPr>
      </w:pPr>
      <w:r w:rsidRPr="00632713">
        <w:rPr>
          <w:rStyle w:val="20pt"/>
          <w:rFonts w:eastAsiaTheme="minorHAnsi"/>
          <w:b w:val="0"/>
          <w:spacing w:val="0"/>
          <w:sz w:val="28"/>
          <w:szCs w:val="24"/>
        </w:rPr>
        <w:t>Собственники водных объектов и водопользователи в порядке, установленном Министерством природных ресурсов и экологии Российской Федерации:</w:t>
      </w:r>
    </w:p>
    <w:p w:rsidR="00632713" w:rsidRPr="00632713" w:rsidRDefault="00632713" w:rsidP="00632713">
      <w:pPr>
        <w:spacing w:after="0"/>
        <w:ind w:firstLine="709"/>
        <w:jc w:val="both"/>
        <w:rPr>
          <w:rStyle w:val="20pt"/>
          <w:rFonts w:eastAsiaTheme="minorHAnsi"/>
          <w:b w:val="0"/>
          <w:spacing w:val="0"/>
          <w:sz w:val="28"/>
          <w:szCs w:val="24"/>
        </w:rPr>
      </w:pPr>
      <w:r w:rsidRPr="00632713">
        <w:rPr>
          <w:rStyle w:val="20pt"/>
          <w:rFonts w:eastAsiaTheme="minorHAnsi"/>
          <w:b w:val="0"/>
          <w:spacing w:val="0"/>
          <w:sz w:val="28"/>
          <w:szCs w:val="24"/>
        </w:rPr>
        <w:t>ведут учет объема забора (изъятия) водных ресурсов из водных объектов и объема сброса сточных, в том числе дренажных, вод, их качества;</w:t>
      </w:r>
    </w:p>
    <w:p w:rsidR="00632713" w:rsidRPr="00632713" w:rsidRDefault="00632713" w:rsidP="00632713">
      <w:pPr>
        <w:spacing w:after="0"/>
        <w:ind w:firstLine="709"/>
        <w:jc w:val="both"/>
        <w:rPr>
          <w:rStyle w:val="20pt"/>
          <w:rFonts w:eastAsiaTheme="minorHAnsi"/>
          <w:b w:val="0"/>
          <w:spacing w:val="0"/>
          <w:sz w:val="28"/>
          <w:szCs w:val="24"/>
        </w:rPr>
      </w:pPr>
      <w:r w:rsidRPr="00632713">
        <w:rPr>
          <w:rStyle w:val="20pt"/>
          <w:rFonts w:eastAsiaTheme="minorHAnsi"/>
          <w:b w:val="0"/>
          <w:spacing w:val="0"/>
          <w:sz w:val="28"/>
          <w:szCs w:val="24"/>
        </w:rPr>
        <w:t>ведут регулярные наблюдения за водными объектами (их морфометрическими особенностями) и их водоохранными зонами;</w:t>
      </w:r>
    </w:p>
    <w:p w:rsidR="00632713" w:rsidRDefault="00632713" w:rsidP="00632713">
      <w:pPr>
        <w:spacing w:after="0"/>
        <w:ind w:firstLine="709"/>
        <w:jc w:val="both"/>
        <w:rPr>
          <w:rStyle w:val="20pt"/>
          <w:rFonts w:eastAsiaTheme="minorHAnsi"/>
          <w:b w:val="0"/>
          <w:spacing w:val="0"/>
          <w:sz w:val="28"/>
          <w:szCs w:val="24"/>
        </w:rPr>
      </w:pPr>
      <w:r w:rsidRPr="00632713">
        <w:rPr>
          <w:rStyle w:val="20pt"/>
          <w:rFonts w:eastAsiaTheme="minorHAnsi"/>
          <w:b w:val="0"/>
          <w:spacing w:val="0"/>
          <w:sz w:val="28"/>
          <w:szCs w:val="24"/>
        </w:rPr>
        <w:t>представляют в территориальные органы Федерального агентства водных ресурсов сведения, полученные в результате такого учета и наблюдений, в соответствии с установленными формой и периодичностью</w:t>
      </w:r>
      <w:r>
        <w:rPr>
          <w:rStyle w:val="20pt"/>
          <w:rFonts w:eastAsiaTheme="minorHAnsi"/>
          <w:b w:val="0"/>
          <w:spacing w:val="0"/>
          <w:sz w:val="28"/>
          <w:szCs w:val="24"/>
        </w:rPr>
        <w:t xml:space="preserve"> </w:t>
      </w:r>
      <w:r w:rsidRPr="00632713">
        <w:rPr>
          <w:rStyle w:val="20pt"/>
          <w:rFonts w:eastAsiaTheme="minorHAnsi"/>
          <w:b w:val="0"/>
          <w:spacing w:val="0"/>
          <w:sz w:val="28"/>
          <w:szCs w:val="24"/>
        </w:rPr>
        <w:t>(п</w:t>
      </w:r>
      <w:r>
        <w:rPr>
          <w:rStyle w:val="20pt"/>
          <w:rFonts w:eastAsiaTheme="minorHAnsi"/>
          <w:b w:val="0"/>
          <w:spacing w:val="0"/>
          <w:sz w:val="28"/>
          <w:szCs w:val="24"/>
        </w:rPr>
        <w:t>.</w:t>
      </w:r>
      <w:r w:rsidRPr="00632713">
        <w:rPr>
          <w:rStyle w:val="20pt"/>
          <w:rFonts w:eastAsiaTheme="minorHAnsi"/>
          <w:b w:val="0"/>
          <w:spacing w:val="0"/>
          <w:sz w:val="28"/>
          <w:szCs w:val="24"/>
        </w:rPr>
        <w:t xml:space="preserve"> 2 статьи 39 Водного кодекса Российской Федерации от 03.06.2006 № 74-ФЗ</w:t>
      </w:r>
      <w:r>
        <w:rPr>
          <w:rStyle w:val="20pt"/>
          <w:rFonts w:eastAsiaTheme="minorHAnsi"/>
          <w:b w:val="0"/>
          <w:spacing w:val="0"/>
          <w:sz w:val="28"/>
          <w:szCs w:val="24"/>
        </w:rPr>
        <w:t xml:space="preserve">; </w:t>
      </w:r>
      <w:r w:rsidRPr="00632713">
        <w:rPr>
          <w:rStyle w:val="20pt"/>
          <w:rFonts w:eastAsiaTheme="minorHAnsi"/>
          <w:b w:val="0"/>
          <w:spacing w:val="0"/>
          <w:sz w:val="28"/>
          <w:szCs w:val="24"/>
        </w:rPr>
        <w:t>Абзацы 1, 2 пункта 16 Положения об осуществлении государственного мониторинга водных объектов, утвержденного постановлением Правительства РФ от 10.04.2007№ 219</w:t>
      </w:r>
      <w:r>
        <w:rPr>
          <w:rStyle w:val="20pt"/>
          <w:rFonts w:eastAsiaTheme="minorHAnsi"/>
          <w:b w:val="0"/>
          <w:spacing w:val="0"/>
          <w:sz w:val="28"/>
          <w:szCs w:val="24"/>
        </w:rPr>
        <w:t>)</w:t>
      </w:r>
      <w:r w:rsidRPr="00632713">
        <w:rPr>
          <w:rStyle w:val="20pt"/>
          <w:rFonts w:eastAsiaTheme="minorHAnsi"/>
          <w:b w:val="0"/>
          <w:spacing w:val="0"/>
          <w:sz w:val="28"/>
          <w:szCs w:val="24"/>
        </w:rPr>
        <w:t>.</w:t>
      </w:r>
    </w:p>
    <w:p w:rsidR="00632713" w:rsidRDefault="00632713" w:rsidP="00632713">
      <w:pPr>
        <w:spacing w:after="0"/>
        <w:ind w:firstLine="709"/>
        <w:jc w:val="both"/>
        <w:rPr>
          <w:rStyle w:val="20pt"/>
          <w:rFonts w:eastAsiaTheme="minorHAnsi"/>
          <w:b w:val="0"/>
          <w:spacing w:val="0"/>
          <w:sz w:val="28"/>
          <w:szCs w:val="24"/>
        </w:rPr>
      </w:pPr>
      <w:r w:rsidRPr="00632713">
        <w:rPr>
          <w:rStyle w:val="20pt"/>
          <w:rFonts w:eastAsiaTheme="minorHAnsi"/>
          <w:b w:val="0"/>
          <w:spacing w:val="0"/>
          <w:sz w:val="28"/>
          <w:szCs w:val="24"/>
        </w:rPr>
        <w:t>Поряд</w:t>
      </w:r>
      <w:r>
        <w:rPr>
          <w:rStyle w:val="20pt"/>
          <w:rFonts w:eastAsiaTheme="minorHAnsi"/>
          <w:b w:val="0"/>
          <w:spacing w:val="0"/>
          <w:sz w:val="28"/>
          <w:szCs w:val="24"/>
        </w:rPr>
        <w:t>о</w:t>
      </w:r>
      <w:r w:rsidRPr="00632713">
        <w:rPr>
          <w:rStyle w:val="20pt"/>
          <w:rFonts w:eastAsiaTheme="minorHAnsi"/>
          <w:b w:val="0"/>
          <w:spacing w:val="0"/>
          <w:sz w:val="28"/>
          <w:szCs w:val="24"/>
        </w:rPr>
        <w:t>к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w:t>
      </w:r>
      <w:r>
        <w:rPr>
          <w:rStyle w:val="20pt"/>
          <w:rFonts w:eastAsiaTheme="minorHAnsi"/>
          <w:b w:val="0"/>
          <w:spacing w:val="0"/>
          <w:sz w:val="28"/>
          <w:szCs w:val="24"/>
        </w:rPr>
        <w:t xml:space="preserve"> утвержден </w:t>
      </w:r>
      <w:r w:rsidRPr="00632713">
        <w:rPr>
          <w:rStyle w:val="20pt"/>
          <w:rFonts w:eastAsiaTheme="minorHAnsi"/>
          <w:b w:val="0"/>
          <w:spacing w:val="0"/>
          <w:sz w:val="28"/>
          <w:szCs w:val="24"/>
        </w:rPr>
        <w:t>приказ</w:t>
      </w:r>
      <w:r>
        <w:rPr>
          <w:rStyle w:val="20pt"/>
          <w:rFonts w:eastAsiaTheme="minorHAnsi"/>
          <w:b w:val="0"/>
          <w:spacing w:val="0"/>
          <w:sz w:val="28"/>
          <w:szCs w:val="24"/>
        </w:rPr>
        <w:t>ом</w:t>
      </w:r>
      <w:r w:rsidRPr="00632713">
        <w:rPr>
          <w:rStyle w:val="20pt"/>
          <w:rFonts w:eastAsiaTheme="minorHAnsi"/>
          <w:b w:val="0"/>
          <w:spacing w:val="0"/>
          <w:sz w:val="28"/>
          <w:szCs w:val="24"/>
        </w:rPr>
        <w:t xml:space="preserve"> Минприроды России от 08.07.2009 № 205.</w:t>
      </w:r>
    </w:p>
    <w:p w:rsidR="00B51D5B" w:rsidRDefault="00BF0539" w:rsidP="00BF0539">
      <w:pPr>
        <w:spacing w:after="0"/>
        <w:ind w:firstLine="709"/>
        <w:jc w:val="both"/>
        <w:rPr>
          <w:rStyle w:val="20pt"/>
          <w:rFonts w:eastAsiaTheme="minorHAnsi"/>
          <w:b w:val="0"/>
          <w:spacing w:val="0"/>
          <w:sz w:val="28"/>
          <w:szCs w:val="24"/>
        </w:rPr>
      </w:pPr>
      <w:r w:rsidRPr="00BF0539">
        <w:rPr>
          <w:rStyle w:val="20pt"/>
          <w:rFonts w:eastAsiaTheme="minorHAnsi"/>
          <w:b w:val="0"/>
          <w:spacing w:val="0"/>
          <w:sz w:val="28"/>
          <w:szCs w:val="24"/>
        </w:rPr>
        <w:t>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правилами холодного водоснабжения и водоотведения, утвержденными постановлением Прави</w:t>
      </w:r>
      <w:r>
        <w:rPr>
          <w:rStyle w:val="20pt"/>
          <w:rFonts w:eastAsiaTheme="minorHAnsi"/>
          <w:b w:val="0"/>
          <w:spacing w:val="0"/>
          <w:sz w:val="28"/>
          <w:szCs w:val="24"/>
        </w:rPr>
        <w:t>тельства РФ от 29.07.2013 № 644</w:t>
      </w:r>
      <w:r w:rsidRPr="00BF0539">
        <w:rPr>
          <w:rStyle w:val="20pt"/>
          <w:rFonts w:eastAsiaTheme="minorHAnsi"/>
          <w:b w:val="0"/>
          <w:spacing w:val="0"/>
          <w:sz w:val="28"/>
          <w:szCs w:val="24"/>
        </w:rPr>
        <w:t>, устанавливаются нормативы состава сточных вод</w:t>
      </w:r>
      <w:r w:rsidR="00B51D5B">
        <w:rPr>
          <w:rStyle w:val="20pt"/>
          <w:rFonts w:eastAsiaTheme="minorHAnsi"/>
          <w:b w:val="0"/>
          <w:spacing w:val="0"/>
          <w:sz w:val="28"/>
          <w:szCs w:val="24"/>
        </w:rPr>
        <w:t xml:space="preserve"> (ч. 1 ст.</w:t>
      </w:r>
      <w:r w:rsidR="00B51D5B" w:rsidRPr="00BF0539">
        <w:rPr>
          <w:rStyle w:val="20pt"/>
          <w:rFonts w:eastAsiaTheme="minorHAnsi"/>
          <w:b w:val="0"/>
          <w:spacing w:val="0"/>
          <w:sz w:val="28"/>
          <w:szCs w:val="24"/>
        </w:rPr>
        <w:t xml:space="preserve"> 30.1 Федерального закона от 07.12.2011 № 416-ФЗ «О водоснабжении и водоотведении»</w:t>
      </w:r>
      <w:r w:rsidR="00B51D5B">
        <w:rPr>
          <w:rStyle w:val="20pt"/>
          <w:rFonts w:eastAsiaTheme="minorHAnsi"/>
          <w:b w:val="0"/>
          <w:spacing w:val="0"/>
          <w:sz w:val="28"/>
          <w:szCs w:val="24"/>
        </w:rPr>
        <w:t>)</w:t>
      </w:r>
      <w:r>
        <w:rPr>
          <w:rStyle w:val="20pt"/>
          <w:rFonts w:eastAsiaTheme="minorHAnsi"/>
          <w:b w:val="0"/>
          <w:spacing w:val="0"/>
          <w:sz w:val="28"/>
          <w:szCs w:val="24"/>
        </w:rPr>
        <w:t xml:space="preserve">. </w:t>
      </w:r>
    </w:p>
    <w:p w:rsidR="00BF0539" w:rsidRDefault="00BF0539" w:rsidP="00BF0539">
      <w:pPr>
        <w:spacing w:after="0"/>
        <w:ind w:firstLine="709"/>
        <w:jc w:val="both"/>
        <w:rPr>
          <w:rStyle w:val="20pt"/>
          <w:rFonts w:eastAsiaTheme="minorHAnsi"/>
          <w:b w:val="0"/>
          <w:spacing w:val="0"/>
          <w:sz w:val="28"/>
          <w:szCs w:val="24"/>
        </w:rPr>
      </w:pPr>
      <w:r w:rsidRPr="00BF0539">
        <w:rPr>
          <w:rStyle w:val="20pt"/>
          <w:rFonts w:eastAsiaTheme="minorHAnsi"/>
          <w:b w:val="0"/>
          <w:spacing w:val="0"/>
          <w:sz w:val="28"/>
          <w:szCs w:val="24"/>
        </w:rPr>
        <w:t xml:space="preserve">Нормативы состава сточных вод устанавливаются органами местного самоуправления в соответствии с порядком, установленным правилами холодного водоснабжения и водоотведения,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w:t>
      </w:r>
      <w:r w:rsidRPr="00BF0539">
        <w:rPr>
          <w:rStyle w:val="20pt"/>
          <w:rFonts w:eastAsiaTheme="minorHAnsi"/>
          <w:b w:val="0"/>
          <w:spacing w:val="0"/>
          <w:sz w:val="28"/>
          <w:szCs w:val="24"/>
        </w:rPr>
        <w:lastRenderedPageBreak/>
        <w:t>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правилами холодного</w:t>
      </w:r>
      <w:r w:rsidR="00B51D5B">
        <w:rPr>
          <w:rStyle w:val="20pt"/>
          <w:rFonts w:eastAsiaTheme="minorHAnsi"/>
          <w:b w:val="0"/>
          <w:spacing w:val="0"/>
          <w:sz w:val="28"/>
          <w:szCs w:val="24"/>
        </w:rPr>
        <w:t xml:space="preserve"> водоснабжения и водоотведения </w:t>
      </w:r>
      <w:r>
        <w:rPr>
          <w:rStyle w:val="20pt"/>
          <w:rFonts w:eastAsiaTheme="minorHAnsi"/>
          <w:b w:val="0"/>
          <w:spacing w:val="0"/>
          <w:sz w:val="28"/>
          <w:szCs w:val="24"/>
        </w:rPr>
        <w:t>(ч.</w:t>
      </w:r>
      <w:r w:rsidRPr="00BF0539">
        <w:rPr>
          <w:rStyle w:val="20pt"/>
          <w:rFonts w:eastAsiaTheme="minorHAnsi"/>
          <w:b w:val="0"/>
          <w:spacing w:val="0"/>
          <w:sz w:val="28"/>
          <w:szCs w:val="24"/>
        </w:rPr>
        <w:t xml:space="preserve"> </w:t>
      </w:r>
      <w:r w:rsidR="00B51D5B">
        <w:rPr>
          <w:rStyle w:val="20pt"/>
          <w:rFonts w:eastAsiaTheme="minorHAnsi"/>
          <w:b w:val="0"/>
          <w:spacing w:val="0"/>
          <w:sz w:val="28"/>
          <w:szCs w:val="24"/>
        </w:rPr>
        <w:t xml:space="preserve">2 </w:t>
      </w:r>
      <w:r w:rsidRPr="00BF0539">
        <w:rPr>
          <w:rStyle w:val="20pt"/>
          <w:rFonts w:eastAsiaTheme="minorHAnsi"/>
          <w:b w:val="0"/>
          <w:spacing w:val="0"/>
          <w:sz w:val="28"/>
          <w:szCs w:val="24"/>
        </w:rPr>
        <w:t>статьи 30.1 Федерального закона от 07.12.2011 № 416-ФЗ «О</w:t>
      </w:r>
      <w:r w:rsidR="00B51D5B">
        <w:rPr>
          <w:rStyle w:val="20pt"/>
          <w:rFonts w:eastAsiaTheme="minorHAnsi"/>
          <w:b w:val="0"/>
          <w:spacing w:val="0"/>
          <w:sz w:val="28"/>
          <w:szCs w:val="24"/>
        </w:rPr>
        <w:t xml:space="preserve"> водоснабжении и водоотведении»).</w:t>
      </w:r>
    </w:p>
    <w:p w:rsidR="00C5429F" w:rsidRDefault="00491E1D" w:rsidP="00C5429F">
      <w:pPr>
        <w:spacing w:after="0"/>
        <w:ind w:firstLine="709"/>
        <w:jc w:val="both"/>
        <w:rPr>
          <w:rStyle w:val="20pt"/>
          <w:rFonts w:eastAsiaTheme="minorHAnsi"/>
          <w:b w:val="0"/>
          <w:spacing w:val="0"/>
          <w:sz w:val="28"/>
          <w:szCs w:val="24"/>
        </w:rPr>
      </w:pPr>
      <w:r w:rsidRPr="00491E1D">
        <w:rPr>
          <w:rStyle w:val="20pt"/>
          <w:rFonts w:eastAsiaTheme="minorHAnsi"/>
          <w:b w:val="0"/>
          <w:spacing w:val="0"/>
          <w:sz w:val="28"/>
          <w:szCs w:val="24"/>
        </w:rPr>
        <w:t>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порядке, установленном Правительством Российской Федерации</w:t>
      </w:r>
      <w:r w:rsidR="00C5429F">
        <w:rPr>
          <w:rStyle w:val="20pt"/>
          <w:rFonts w:eastAsiaTheme="minorHAnsi"/>
          <w:b w:val="0"/>
          <w:spacing w:val="0"/>
          <w:sz w:val="28"/>
          <w:szCs w:val="24"/>
        </w:rPr>
        <w:t xml:space="preserve"> </w:t>
      </w:r>
      <w:r>
        <w:rPr>
          <w:rStyle w:val="20pt"/>
          <w:rFonts w:eastAsiaTheme="minorHAnsi"/>
          <w:b w:val="0"/>
          <w:spacing w:val="0"/>
          <w:sz w:val="28"/>
          <w:szCs w:val="24"/>
        </w:rPr>
        <w:t>(ч.</w:t>
      </w:r>
      <w:r w:rsidRPr="00BF0539">
        <w:rPr>
          <w:rStyle w:val="20pt"/>
          <w:rFonts w:eastAsiaTheme="minorHAnsi"/>
          <w:b w:val="0"/>
          <w:spacing w:val="0"/>
          <w:sz w:val="28"/>
          <w:szCs w:val="24"/>
        </w:rPr>
        <w:t xml:space="preserve"> </w:t>
      </w:r>
      <w:r>
        <w:rPr>
          <w:rStyle w:val="20pt"/>
          <w:rFonts w:eastAsiaTheme="minorHAnsi"/>
          <w:b w:val="0"/>
          <w:spacing w:val="0"/>
          <w:sz w:val="28"/>
          <w:szCs w:val="24"/>
        </w:rPr>
        <w:t xml:space="preserve">1 </w:t>
      </w:r>
      <w:r w:rsidRPr="00BF0539">
        <w:rPr>
          <w:rStyle w:val="20pt"/>
          <w:rFonts w:eastAsiaTheme="minorHAnsi"/>
          <w:b w:val="0"/>
          <w:spacing w:val="0"/>
          <w:sz w:val="28"/>
          <w:szCs w:val="24"/>
        </w:rPr>
        <w:t>статьи 30.</w:t>
      </w:r>
      <w:r>
        <w:rPr>
          <w:rStyle w:val="20pt"/>
          <w:rFonts w:eastAsiaTheme="minorHAnsi"/>
          <w:b w:val="0"/>
          <w:spacing w:val="0"/>
          <w:sz w:val="28"/>
          <w:szCs w:val="24"/>
        </w:rPr>
        <w:t>3</w:t>
      </w:r>
      <w:r w:rsidRPr="00BF0539">
        <w:rPr>
          <w:rStyle w:val="20pt"/>
          <w:rFonts w:eastAsiaTheme="minorHAnsi"/>
          <w:b w:val="0"/>
          <w:spacing w:val="0"/>
          <w:sz w:val="28"/>
          <w:szCs w:val="24"/>
        </w:rPr>
        <w:t xml:space="preserve"> Федерального закона от 07.12.2011 № 416-ФЗ «О</w:t>
      </w:r>
      <w:r>
        <w:rPr>
          <w:rStyle w:val="20pt"/>
          <w:rFonts w:eastAsiaTheme="minorHAnsi"/>
          <w:b w:val="0"/>
          <w:spacing w:val="0"/>
          <w:sz w:val="28"/>
          <w:szCs w:val="24"/>
        </w:rPr>
        <w:t xml:space="preserve"> водоснабжении и водоотведении»).</w:t>
      </w:r>
      <w:r w:rsidR="00C5429F" w:rsidRPr="00C5429F">
        <w:rPr>
          <w:rStyle w:val="20pt"/>
          <w:rFonts w:eastAsiaTheme="minorHAnsi"/>
          <w:b w:val="0"/>
          <w:spacing w:val="0"/>
          <w:sz w:val="28"/>
          <w:szCs w:val="24"/>
        </w:rPr>
        <w:t xml:space="preserve"> Правил</w:t>
      </w:r>
      <w:r w:rsidR="00C5429F">
        <w:rPr>
          <w:rStyle w:val="20pt"/>
          <w:rFonts w:eastAsiaTheme="minorHAnsi"/>
          <w:b w:val="0"/>
          <w:spacing w:val="0"/>
          <w:sz w:val="28"/>
          <w:szCs w:val="24"/>
        </w:rPr>
        <w:t>а</w:t>
      </w:r>
      <w:r w:rsidR="00C5429F" w:rsidRPr="00C5429F">
        <w:rPr>
          <w:rStyle w:val="20pt"/>
          <w:rFonts w:eastAsiaTheme="minorHAnsi"/>
          <w:b w:val="0"/>
          <w:spacing w:val="0"/>
          <w:sz w:val="28"/>
          <w:szCs w:val="24"/>
        </w:rPr>
        <w:t xml:space="preserve"> осуществления контрол</w:t>
      </w:r>
      <w:r w:rsidR="00C5429F">
        <w:rPr>
          <w:rStyle w:val="20pt"/>
          <w:rFonts w:eastAsiaTheme="minorHAnsi"/>
          <w:b w:val="0"/>
          <w:spacing w:val="0"/>
          <w:sz w:val="28"/>
          <w:szCs w:val="24"/>
        </w:rPr>
        <w:t>я состава и свойств сточных вод</w:t>
      </w:r>
      <w:r w:rsidR="00C5429F" w:rsidRPr="00C5429F">
        <w:rPr>
          <w:rStyle w:val="20pt"/>
          <w:rFonts w:eastAsiaTheme="minorHAnsi"/>
          <w:b w:val="0"/>
          <w:spacing w:val="0"/>
          <w:sz w:val="28"/>
          <w:szCs w:val="24"/>
        </w:rPr>
        <w:t xml:space="preserve"> утверждены постановлением Правительства РФ от 21.06.2013 № 525.</w:t>
      </w:r>
    </w:p>
    <w:p w:rsidR="00B51D5B" w:rsidRDefault="00B51D5B" w:rsidP="00B51D5B">
      <w:pPr>
        <w:spacing w:after="0"/>
        <w:ind w:firstLine="709"/>
        <w:jc w:val="both"/>
        <w:rPr>
          <w:rStyle w:val="20pt"/>
          <w:rFonts w:eastAsiaTheme="minorHAnsi"/>
          <w:b w:val="0"/>
          <w:spacing w:val="0"/>
          <w:sz w:val="28"/>
          <w:szCs w:val="24"/>
        </w:rPr>
      </w:pPr>
      <w:r w:rsidRPr="00B51D5B">
        <w:rPr>
          <w:rStyle w:val="20pt"/>
          <w:rFonts w:eastAsiaTheme="minorHAnsi"/>
          <w:b w:val="0"/>
          <w:spacing w:val="0"/>
          <w:sz w:val="28"/>
          <w:szCs w:val="24"/>
        </w:rPr>
        <w:t>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w:t>
      </w:r>
      <w:r w:rsidRPr="009D1191">
        <w:rPr>
          <w:rStyle w:val="20pt"/>
          <w:rFonts w:eastAsiaTheme="minorHAnsi"/>
          <w:b w:val="0"/>
          <w:spacing w:val="0"/>
          <w:sz w:val="28"/>
          <w:szCs w:val="24"/>
        </w:rPr>
        <w:t>, обязаны</w:t>
      </w:r>
      <w:r w:rsidRPr="00B51D5B">
        <w:rPr>
          <w:rStyle w:val="20pt"/>
          <w:rFonts w:eastAsiaTheme="minorHAnsi"/>
          <w:b w:val="0"/>
          <w:spacing w:val="0"/>
          <w:sz w:val="28"/>
          <w:szCs w:val="24"/>
        </w:rPr>
        <w:t xml:space="preserve">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w:t>
      </w:r>
      <w:r>
        <w:rPr>
          <w:rStyle w:val="20pt"/>
          <w:rFonts w:eastAsiaTheme="minorHAnsi"/>
          <w:b w:val="0"/>
          <w:spacing w:val="0"/>
          <w:sz w:val="28"/>
          <w:szCs w:val="24"/>
        </w:rPr>
        <w:t xml:space="preserve">Росприроднадзора </w:t>
      </w:r>
      <w:r w:rsidRPr="00B51D5B">
        <w:rPr>
          <w:rStyle w:val="20pt"/>
          <w:rFonts w:eastAsiaTheme="minorHAnsi"/>
          <w:b w:val="0"/>
          <w:spacing w:val="0"/>
          <w:sz w:val="28"/>
          <w:szCs w:val="24"/>
        </w:rPr>
        <w:t>(в случае, если объект абонента соответствует критериям определения объектов, подлежащих федеральному государств</w:t>
      </w:r>
      <w:r>
        <w:rPr>
          <w:rStyle w:val="20pt"/>
          <w:rFonts w:eastAsiaTheme="minorHAnsi"/>
          <w:b w:val="0"/>
          <w:spacing w:val="0"/>
          <w:sz w:val="28"/>
          <w:szCs w:val="24"/>
        </w:rPr>
        <w:t>енному экологическому надзору)</w:t>
      </w:r>
      <w:r w:rsidRPr="00B51D5B">
        <w:rPr>
          <w:rStyle w:val="20pt"/>
          <w:rFonts w:eastAsiaTheme="minorHAnsi"/>
          <w:b w:val="0"/>
          <w:spacing w:val="0"/>
          <w:sz w:val="28"/>
          <w:szCs w:val="24"/>
        </w:rPr>
        <w:t>,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r>
        <w:rPr>
          <w:rStyle w:val="20pt"/>
          <w:rFonts w:eastAsiaTheme="minorHAnsi"/>
          <w:b w:val="0"/>
          <w:spacing w:val="0"/>
          <w:sz w:val="28"/>
          <w:szCs w:val="24"/>
        </w:rPr>
        <w:t xml:space="preserve"> (ч.</w:t>
      </w:r>
      <w:r w:rsidRPr="00BF0539">
        <w:rPr>
          <w:rStyle w:val="20pt"/>
          <w:rFonts w:eastAsiaTheme="minorHAnsi"/>
          <w:b w:val="0"/>
          <w:spacing w:val="0"/>
          <w:sz w:val="28"/>
          <w:szCs w:val="24"/>
        </w:rPr>
        <w:t xml:space="preserve"> </w:t>
      </w:r>
      <w:r>
        <w:rPr>
          <w:rStyle w:val="20pt"/>
          <w:rFonts w:eastAsiaTheme="minorHAnsi"/>
          <w:b w:val="0"/>
          <w:spacing w:val="0"/>
          <w:sz w:val="28"/>
          <w:szCs w:val="24"/>
        </w:rPr>
        <w:t xml:space="preserve">4 </w:t>
      </w:r>
      <w:r w:rsidRPr="00BF0539">
        <w:rPr>
          <w:rStyle w:val="20pt"/>
          <w:rFonts w:eastAsiaTheme="minorHAnsi"/>
          <w:b w:val="0"/>
          <w:spacing w:val="0"/>
          <w:sz w:val="28"/>
          <w:szCs w:val="24"/>
        </w:rPr>
        <w:t>статьи 30.1 Федерального закона от 07.12.2011 № 416-ФЗ «О</w:t>
      </w:r>
      <w:r>
        <w:rPr>
          <w:rStyle w:val="20pt"/>
          <w:rFonts w:eastAsiaTheme="minorHAnsi"/>
          <w:b w:val="0"/>
          <w:spacing w:val="0"/>
          <w:sz w:val="28"/>
          <w:szCs w:val="24"/>
        </w:rPr>
        <w:t xml:space="preserve"> водоснабжении и водоотведении»).</w:t>
      </w:r>
    </w:p>
    <w:p w:rsidR="00491E1D" w:rsidRDefault="00491E1D" w:rsidP="00491E1D">
      <w:pPr>
        <w:spacing w:after="0"/>
        <w:ind w:firstLine="709"/>
        <w:jc w:val="both"/>
        <w:rPr>
          <w:rStyle w:val="20pt"/>
          <w:rFonts w:eastAsiaTheme="minorHAnsi"/>
          <w:b w:val="0"/>
          <w:spacing w:val="0"/>
          <w:sz w:val="28"/>
          <w:szCs w:val="24"/>
        </w:rPr>
      </w:pPr>
      <w:r w:rsidRPr="00491E1D">
        <w:rPr>
          <w:rStyle w:val="20pt"/>
          <w:rFonts w:eastAsiaTheme="minorHAnsi"/>
          <w:b w:val="0"/>
          <w:spacing w:val="0"/>
          <w:sz w:val="28"/>
          <w:szCs w:val="24"/>
        </w:rPr>
        <w:t xml:space="preserve">В случае, если у </w:t>
      </w:r>
      <w:r>
        <w:rPr>
          <w:rStyle w:val="20pt"/>
          <w:rFonts w:eastAsiaTheme="minorHAnsi"/>
          <w:b w:val="0"/>
          <w:spacing w:val="0"/>
          <w:sz w:val="28"/>
          <w:szCs w:val="24"/>
        </w:rPr>
        <w:t xml:space="preserve">вышеуказанного </w:t>
      </w:r>
      <w:r w:rsidRPr="00491E1D">
        <w:rPr>
          <w:rStyle w:val="20pt"/>
          <w:rFonts w:eastAsiaTheme="minorHAnsi"/>
          <w:b w:val="0"/>
          <w:spacing w:val="0"/>
          <w:sz w:val="28"/>
          <w:szCs w:val="24"/>
        </w:rPr>
        <w:t xml:space="preserve">абонента,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недопуска абонентом представителей организации, осуществляющей водоотведение, к месту отбора проб сточных вод, </w:t>
      </w:r>
      <w:r w:rsidRPr="00491E1D">
        <w:rPr>
          <w:rStyle w:val="20pt"/>
          <w:rFonts w:eastAsiaTheme="minorHAnsi"/>
          <w:b w:val="0"/>
          <w:spacing w:val="0"/>
          <w:sz w:val="28"/>
          <w:szCs w:val="24"/>
        </w:rPr>
        <w:lastRenderedPageBreak/>
        <w:t xml:space="preserve">отводимых абонентами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недопуска информирует об этом </w:t>
      </w:r>
      <w:r w:rsidRPr="00B51D5B">
        <w:rPr>
          <w:rStyle w:val="20pt"/>
          <w:rFonts w:eastAsiaTheme="minorHAnsi"/>
          <w:b w:val="0"/>
          <w:spacing w:val="0"/>
          <w:sz w:val="28"/>
          <w:szCs w:val="24"/>
        </w:rPr>
        <w:t>территориальны</w:t>
      </w:r>
      <w:r>
        <w:rPr>
          <w:rStyle w:val="20pt"/>
          <w:rFonts w:eastAsiaTheme="minorHAnsi"/>
          <w:b w:val="0"/>
          <w:spacing w:val="0"/>
          <w:sz w:val="28"/>
          <w:szCs w:val="24"/>
        </w:rPr>
        <w:t>й</w:t>
      </w:r>
      <w:r w:rsidRPr="00B51D5B">
        <w:rPr>
          <w:rStyle w:val="20pt"/>
          <w:rFonts w:eastAsiaTheme="minorHAnsi"/>
          <w:b w:val="0"/>
          <w:spacing w:val="0"/>
          <w:sz w:val="28"/>
          <w:szCs w:val="24"/>
        </w:rPr>
        <w:t xml:space="preserve"> орга</w:t>
      </w:r>
      <w:r>
        <w:rPr>
          <w:rStyle w:val="20pt"/>
          <w:rFonts w:eastAsiaTheme="minorHAnsi"/>
          <w:b w:val="0"/>
          <w:spacing w:val="0"/>
          <w:sz w:val="28"/>
          <w:szCs w:val="24"/>
        </w:rPr>
        <w:t>н</w:t>
      </w:r>
      <w:r w:rsidRPr="00B51D5B">
        <w:rPr>
          <w:rStyle w:val="20pt"/>
          <w:rFonts w:eastAsiaTheme="minorHAnsi"/>
          <w:b w:val="0"/>
          <w:spacing w:val="0"/>
          <w:sz w:val="28"/>
          <w:szCs w:val="24"/>
        </w:rPr>
        <w:t xml:space="preserve"> </w:t>
      </w:r>
      <w:r>
        <w:rPr>
          <w:rStyle w:val="20pt"/>
          <w:rFonts w:eastAsiaTheme="minorHAnsi"/>
          <w:b w:val="0"/>
          <w:spacing w:val="0"/>
          <w:sz w:val="28"/>
          <w:szCs w:val="24"/>
        </w:rPr>
        <w:t xml:space="preserve">Росприроднадзора </w:t>
      </w:r>
      <w:r w:rsidRPr="00B51D5B">
        <w:rPr>
          <w:rStyle w:val="20pt"/>
          <w:rFonts w:eastAsiaTheme="minorHAnsi"/>
          <w:b w:val="0"/>
          <w:spacing w:val="0"/>
          <w:sz w:val="28"/>
          <w:szCs w:val="24"/>
        </w:rPr>
        <w:t>(в случае, если объект абонента соответствует критериям определения объектов, подлежащих федеральному государств</w:t>
      </w:r>
      <w:r>
        <w:rPr>
          <w:rStyle w:val="20pt"/>
          <w:rFonts w:eastAsiaTheme="minorHAnsi"/>
          <w:b w:val="0"/>
          <w:spacing w:val="0"/>
          <w:sz w:val="28"/>
          <w:szCs w:val="24"/>
        </w:rPr>
        <w:t>енному экологическому надзору) (ч.</w:t>
      </w:r>
      <w:r w:rsidRPr="00BF0539">
        <w:rPr>
          <w:rStyle w:val="20pt"/>
          <w:rFonts w:eastAsiaTheme="minorHAnsi"/>
          <w:b w:val="0"/>
          <w:spacing w:val="0"/>
          <w:sz w:val="28"/>
          <w:szCs w:val="24"/>
        </w:rPr>
        <w:t xml:space="preserve"> </w:t>
      </w:r>
      <w:r>
        <w:rPr>
          <w:rStyle w:val="20pt"/>
          <w:rFonts w:eastAsiaTheme="minorHAnsi"/>
          <w:b w:val="0"/>
          <w:spacing w:val="0"/>
          <w:sz w:val="28"/>
          <w:szCs w:val="24"/>
        </w:rPr>
        <w:t xml:space="preserve">4 </w:t>
      </w:r>
      <w:r w:rsidRPr="00BF0539">
        <w:rPr>
          <w:rStyle w:val="20pt"/>
          <w:rFonts w:eastAsiaTheme="minorHAnsi"/>
          <w:b w:val="0"/>
          <w:spacing w:val="0"/>
          <w:sz w:val="28"/>
          <w:szCs w:val="24"/>
        </w:rPr>
        <w:t>статьи 30.</w:t>
      </w:r>
      <w:r>
        <w:rPr>
          <w:rStyle w:val="20pt"/>
          <w:rFonts w:eastAsiaTheme="minorHAnsi"/>
          <w:b w:val="0"/>
          <w:spacing w:val="0"/>
          <w:sz w:val="28"/>
          <w:szCs w:val="24"/>
        </w:rPr>
        <w:t>3</w:t>
      </w:r>
      <w:r w:rsidRPr="00BF0539">
        <w:rPr>
          <w:rStyle w:val="20pt"/>
          <w:rFonts w:eastAsiaTheme="minorHAnsi"/>
          <w:b w:val="0"/>
          <w:spacing w:val="0"/>
          <w:sz w:val="28"/>
          <w:szCs w:val="24"/>
        </w:rPr>
        <w:t xml:space="preserve"> Федерального закона от 07.12.2011 № 416-ФЗ «О</w:t>
      </w:r>
      <w:r>
        <w:rPr>
          <w:rStyle w:val="20pt"/>
          <w:rFonts w:eastAsiaTheme="minorHAnsi"/>
          <w:b w:val="0"/>
          <w:spacing w:val="0"/>
          <w:sz w:val="28"/>
          <w:szCs w:val="24"/>
        </w:rPr>
        <w:t xml:space="preserve"> водоснабжении и водоотведении»).</w:t>
      </w:r>
    </w:p>
    <w:p w:rsidR="00B51D5B" w:rsidRPr="00B51D5B" w:rsidRDefault="00F46097" w:rsidP="00B51D5B">
      <w:pPr>
        <w:spacing w:after="0"/>
        <w:ind w:firstLine="709"/>
        <w:jc w:val="both"/>
        <w:rPr>
          <w:rStyle w:val="20pt"/>
          <w:rFonts w:eastAsiaTheme="minorHAnsi"/>
          <w:b w:val="0"/>
          <w:spacing w:val="0"/>
          <w:sz w:val="28"/>
          <w:szCs w:val="24"/>
        </w:rPr>
      </w:pPr>
      <w:r>
        <w:rPr>
          <w:rStyle w:val="20pt"/>
          <w:rFonts w:eastAsiaTheme="minorHAnsi"/>
          <w:b w:val="0"/>
          <w:spacing w:val="0"/>
          <w:sz w:val="28"/>
          <w:szCs w:val="24"/>
        </w:rPr>
        <w:t xml:space="preserve">План снижения сбросов абонента </w:t>
      </w:r>
      <w:r w:rsidR="00B51D5B" w:rsidRPr="00B51D5B">
        <w:rPr>
          <w:rStyle w:val="20pt"/>
          <w:rFonts w:eastAsiaTheme="minorHAnsi"/>
          <w:b w:val="0"/>
          <w:spacing w:val="0"/>
          <w:sz w:val="28"/>
          <w:szCs w:val="24"/>
        </w:rPr>
        <w:t>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B51D5B" w:rsidRPr="00B51D5B" w:rsidRDefault="00F46097" w:rsidP="00B51D5B">
      <w:pPr>
        <w:spacing w:after="0"/>
        <w:ind w:firstLine="709"/>
        <w:jc w:val="both"/>
        <w:rPr>
          <w:rStyle w:val="20pt"/>
          <w:rFonts w:eastAsiaTheme="minorHAnsi"/>
          <w:b w:val="0"/>
          <w:spacing w:val="0"/>
          <w:sz w:val="28"/>
          <w:szCs w:val="24"/>
        </w:rPr>
      </w:pPr>
      <w:r>
        <w:rPr>
          <w:rStyle w:val="20pt"/>
          <w:rFonts w:eastAsiaTheme="minorHAnsi"/>
          <w:b w:val="0"/>
          <w:spacing w:val="0"/>
          <w:sz w:val="28"/>
          <w:szCs w:val="24"/>
        </w:rPr>
        <w:t>- </w:t>
      </w:r>
      <w:r w:rsidR="00B51D5B" w:rsidRPr="00B51D5B">
        <w:rPr>
          <w:rStyle w:val="20pt"/>
          <w:rFonts w:eastAsiaTheme="minorHAnsi"/>
          <w:b w:val="0"/>
          <w:spacing w:val="0"/>
          <w:sz w:val="28"/>
          <w:szCs w:val="24"/>
        </w:rPr>
        <w:t xml:space="preserve">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B51D5B" w:rsidRPr="00B51D5B" w:rsidRDefault="00F46097" w:rsidP="00B51D5B">
      <w:pPr>
        <w:spacing w:after="0"/>
        <w:ind w:firstLine="709"/>
        <w:jc w:val="both"/>
        <w:rPr>
          <w:rStyle w:val="20pt"/>
          <w:rFonts w:eastAsiaTheme="minorHAnsi"/>
          <w:b w:val="0"/>
          <w:spacing w:val="0"/>
          <w:sz w:val="28"/>
          <w:szCs w:val="24"/>
        </w:rPr>
      </w:pPr>
      <w:r>
        <w:rPr>
          <w:rStyle w:val="20pt"/>
          <w:rFonts w:eastAsiaTheme="minorHAnsi"/>
          <w:b w:val="0"/>
          <w:spacing w:val="0"/>
          <w:sz w:val="28"/>
          <w:szCs w:val="24"/>
        </w:rPr>
        <w:t>- </w:t>
      </w:r>
      <w:r w:rsidR="00B51D5B" w:rsidRPr="00B51D5B">
        <w:rPr>
          <w:rStyle w:val="20pt"/>
          <w:rFonts w:eastAsiaTheme="minorHAnsi"/>
          <w:b w:val="0"/>
          <w:spacing w:val="0"/>
          <w:sz w:val="28"/>
          <w:szCs w:val="24"/>
        </w:rPr>
        <w:t>создание систем оборотного водоснабжения;</w:t>
      </w:r>
    </w:p>
    <w:p w:rsidR="00B51D5B" w:rsidRDefault="00F46097" w:rsidP="00B51D5B">
      <w:pPr>
        <w:spacing w:after="0"/>
        <w:ind w:firstLine="709"/>
        <w:jc w:val="both"/>
        <w:rPr>
          <w:rStyle w:val="20pt"/>
          <w:rFonts w:eastAsiaTheme="minorHAnsi"/>
          <w:b w:val="0"/>
          <w:spacing w:val="0"/>
          <w:sz w:val="28"/>
          <w:szCs w:val="24"/>
        </w:rPr>
      </w:pPr>
      <w:r>
        <w:rPr>
          <w:rStyle w:val="20pt"/>
          <w:rFonts w:eastAsiaTheme="minorHAnsi"/>
          <w:b w:val="0"/>
          <w:spacing w:val="0"/>
          <w:sz w:val="28"/>
          <w:szCs w:val="24"/>
        </w:rPr>
        <w:t>- </w:t>
      </w:r>
      <w:r w:rsidR="00B51D5B" w:rsidRPr="00B51D5B">
        <w:rPr>
          <w:rStyle w:val="20pt"/>
          <w:rFonts w:eastAsiaTheme="minorHAnsi"/>
          <w:b w:val="0"/>
          <w:spacing w:val="0"/>
          <w:sz w:val="28"/>
          <w:szCs w:val="24"/>
        </w:rPr>
        <w:t>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B51D5B" w:rsidRPr="00491E1D" w:rsidRDefault="00F46097" w:rsidP="00F46097">
      <w:pPr>
        <w:spacing w:after="0"/>
        <w:ind w:firstLine="709"/>
        <w:jc w:val="both"/>
        <w:rPr>
          <w:rStyle w:val="20pt"/>
          <w:rFonts w:eastAsiaTheme="minorHAnsi"/>
          <w:b w:val="0"/>
          <w:spacing w:val="0"/>
          <w:sz w:val="28"/>
          <w:szCs w:val="28"/>
        </w:rPr>
      </w:pPr>
      <w:r w:rsidRPr="00F46097">
        <w:rPr>
          <w:rStyle w:val="20pt"/>
          <w:rFonts w:eastAsiaTheme="minorHAnsi"/>
          <w:b w:val="0"/>
          <w:spacing w:val="0"/>
          <w:sz w:val="28"/>
          <w:szCs w:val="24"/>
        </w:rPr>
        <w:t>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обязаны подавать в организацию</w:t>
      </w:r>
      <w:r>
        <w:rPr>
          <w:rStyle w:val="20pt"/>
          <w:rFonts w:eastAsiaTheme="minorHAnsi"/>
          <w:b w:val="0"/>
          <w:spacing w:val="0"/>
          <w:sz w:val="28"/>
          <w:szCs w:val="24"/>
        </w:rPr>
        <w:t>,</w:t>
      </w:r>
      <w:r w:rsidRPr="00F46097">
        <w:rPr>
          <w:rStyle w:val="20pt"/>
          <w:rFonts w:eastAsiaTheme="minorHAnsi"/>
          <w:b w:val="0"/>
          <w:spacing w:val="0"/>
          <w:sz w:val="28"/>
          <w:szCs w:val="24"/>
        </w:rPr>
        <w:t xml:space="preserve"> осуществляющую водоотведени</w:t>
      </w:r>
      <w:r>
        <w:rPr>
          <w:rStyle w:val="20pt"/>
          <w:rFonts w:eastAsiaTheme="minorHAnsi"/>
          <w:b w:val="0"/>
          <w:spacing w:val="0"/>
          <w:sz w:val="28"/>
          <w:szCs w:val="24"/>
        </w:rPr>
        <w:t>е, декларацию,</w:t>
      </w:r>
      <w:r w:rsidRPr="00F46097">
        <w:rPr>
          <w:rStyle w:val="20pt"/>
          <w:rFonts w:eastAsiaTheme="minorHAnsi"/>
          <w:b w:val="0"/>
          <w:spacing w:val="0"/>
          <w:sz w:val="28"/>
          <w:szCs w:val="24"/>
        </w:rPr>
        <w:t xml:space="preserve"> в которой, в частности, указываются фактические состав и свойства сточных вод</w:t>
      </w:r>
      <w:r>
        <w:rPr>
          <w:rStyle w:val="20pt"/>
          <w:rFonts w:eastAsiaTheme="minorHAnsi"/>
          <w:b w:val="0"/>
          <w:spacing w:val="0"/>
          <w:sz w:val="28"/>
          <w:szCs w:val="24"/>
        </w:rPr>
        <w:t>,</w:t>
      </w:r>
      <w:r w:rsidRPr="00F46097">
        <w:rPr>
          <w:rStyle w:val="20pt"/>
          <w:rFonts w:eastAsiaTheme="minorHAnsi"/>
          <w:b w:val="0"/>
          <w:spacing w:val="0"/>
          <w:sz w:val="28"/>
          <w:szCs w:val="24"/>
        </w:rPr>
        <w:t xml:space="preserve">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w:t>
      </w:r>
      <w:r>
        <w:rPr>
          <w:rStyle w:val="20pt"/>
          <w:rFonts w:eastAsiaTheme="minorHAnsi"/>
          <w:b w:val="0"/>
          <w:spacing w:val="0"/>
          <w:sz w:val="28"/>
          <w:szCs w:val="24"/>
        </w:rPr>
        <w:t xml:space="preserve"> (ч.</w:t>
      </w:r>
      <w:r w:rsidRPr="00F46097">
        <w:rPr>
          <w:rStyle w:val="20pt"/>
          <w:rFonts w:eastAsiaTheme="minorHAnsi"/>
          <w:b w:val="0"/>
          <w:spacing w:val="0"/>
          <w:sz w:val="28"/>
          <w:szCs w:val="24"/>
        </w:rPr>
        <w:t xml:space="preserve"> 2 ст</w:t>
      </w:r>
      <w:r>
        <w:rPr>
          <w:rStyle w:val="20pt"/>
          <w:rFonts w:eastAsiaTheme="minorHAnsi"/>
          <w:b w:val="0"/>
          <w:spacing w:val="0"/>
          <w:sz w:val="28"/>
          <w:szCs w:val="24"/>
        </w:rPr>
        <w:t>.</w:t>
      </w:r>
      <w:r w:rsidRPr="00F46097">
        <w:rPr>
          <w:rStyle w:val="20pt"/>
          <w:rFonts w:eastAsiaTheme="minorHAnsi"/>
          <w:b w:val="0"/>
          <w:spacing w:val="0"/>
          <w:sz w:val="28"/>
          <w:szCs w:val="24"/>
        </w:rPr>
        <w:t xml:space="preserve"> 30.3 Федерального закона от 07.12.2011 № 416-ФЗ «О водоснабжении и водоотведении»</w:t>
      </w:r>
      <w:r>
        <w:rPr>
          <w:rStyle w:val="20pt"/>
          <w:rFonts w:eastAsiaTheme="minorHAnsi"/>
          <w:b w:val="0"/>
          <w:spacing w:val="0"/>
          <w:sz w:val="28"/>
          <w:szCs w:val="24"/>
        </w:rPr>
        <w:t>,</w:t>
      </w:r>
      <w:r w:rsidRPr="00F46097">
        <w:t xml:space="preserve"> </w:t>
      </w:r>
      <w:r>
        <w:rPr>
          <w:rStyle w:val="20pt"/>
          <w:rFonts w:eastAsiaTheme="minorHAnsi"/>
          <w:b w:val="0"/>
          <w:spacing w:val="0"/>
          <w:sz w:val="28"/>
          <w:szCs w:val="24"/>
        </w:rPr>
        <w:t>п 124, 125</w:t>
      </w:r>
      <w:r w:rsidRPr="00F46097">
        <w:rPr>
          <w:rStyle w:val="20pt"/>
          <w:rFonts w:eastAsiaTheme="minorHAnsi"/>
          <w:b w:val="0"/>
          <w:spacing w:val="0"/>
          <w:sz w:val="28"/>
          <w:szCs w:val="24"/>
        </w:rPr>
        <w:t xml:space="preserve"> Правил холодного водоснабжения и водоотведения, утвержденных постановлением Прави</w:t>
      </w:r>
      <w:r>
        <w:rPr>
          <w:rStyle w:val="20pt"/>
          <w:rFonts w:eastAsiaTheme="minorHAnsi"/>
          <w:b w:val="0"/>
          <w:spacing w:val="0"/>
          <w:sz w:val="28"/>
          <w:szCs w:val="24"/>
        </w:rPr>
        <w:t>тельства РФ от 29.07.2013 № 644).</w:t>
      </w:r>
      <w:r w:rsidRPr="00F46097">
        <w:t xml:space="preserve"> </w:t>
      </w:r>
      <w:r w:rsidRPr="00F46097">
        <w:rPr>
          <w:rStyle w:val="20pt"/>
          <w:rFonts w:eastAsiaTheme="minorHAnsi"/>
          <w:b w:val="0"/>
          <w:spacing w:val="0"/>
          <w:sz w:val="28"/>
          <w:szCs w:val="24"/>
        </w:rPr>
        <w:t>Декларация на очередной год подается до 1 ноября пре</w:t>
      </w:r>
      <w:r>
        <w:rPr>
          <w:rStyle w:val="20pt"/>
          <w:rFonts w:eastAsiaTheme="minorHAnsi"/>
          <w:b w:val="0"/>
          <w:spacing w:val="0"/>
          <w:sz w:val="28"/>
          <w:szCs w:val="24"/>
        </w:rPr>
        <w:t>дшествующего года (п 127</w:t>
      </w:r>
      <w:r w:rsidRPr="00F46097">
        <w:rPr>
          <w:rStyle w:val="20pt"/>
          <w:rFonts w:eastAsiaTheme="minorHAnsi"/>
          <w:b w:val="0"/>
          <w:spacing w:val="0"/>
          <w:sz w:val="28"/>
          <w:szCs w:val="24"/>
        </w:rPr>
        <w:t xml:space="preserve"> Правил холодного водоснабжения и </w:t>
      </w:r>
      <w:r w:rsidRPr="00491E1D">
        <w:rPr>
          <w:rStyle w:val="20pt"/>
          <w:rFonts w:eastAsiaTheme="minorHAnsi"/>
          <w:b w:val="0"/>
          <w:spacing w:val="0"/>
          <w:sz w:val="28"/>
          <w:szCs w:val="28"/>
        </w:rPr>
        <w:t>водоотведения, утвержденных постановлением Правительства РФ от 29.07.2013 № 644).</w:t>
      </w:r>
      <w:r w:rsidR="00491E1D" w:rsidRPr="00491E1D">
        <w:rPr>
          <w:rFonts w:ascii="Times New Roman" w:hAnsi="Times New Roman" w:cs="Times New Roman"/>
          <w:sz w:val="28"/>
          <w:szCs w:val="28"/>
        </w:rPr>
        <w:t xml:space="preserve"> Требования к содержанию </w:t>
      </w:r>
      <w:r w:rsidR="00491E1D">
        <w:rPr>
          <w:rStyle w:val="20pt"/>
          <w:rFonts w:eastAsiaTheme="minorHAnsi"/>
          <w:b w:val="0"/>
          <w:spacing w:val="0"/>
          <w:sz w:val="28"/>
          <w:szCs w:val="28"/>
        </w:rPr>
        <w:lastRenderedPageBreak/>
        <w:t xml:space="preserve">декларации установлены </w:t>
      </w:r>
      <w:r w:rsidR="00491E1D" w:rsidRPr="00F46097">
        <w:rPr>
          <w:rStyle w:val="20pt"/>
          <w:rFonts w:eastAsiaTheme="minorHAnsi"/>
          <w:b w:val="0"/>
          <w:spacing w:val="0"/>
          <w:sz w:val="28"/>
          <w:szCs w:val="24"/>
        </w:rPr>
        <w:t>Правил</w:t>
      </w:r>
      <w:r w:rsidR="00491E1D">
        <w:rPr>
          <w:rStyle w:val="20pt"/>
          <w:rFonts w:eastAsiaTheme="minorHAnsi"/>
          <w:b w:val="0"/>
          <w:spacing w:val="0"/>
          <w:sz w:val="28"/>
          <w:szCs w:val="24"/>
        </w:rPr>
        <w:t>ами</w:t>
      </w:r>
      <w:r w:rsidR="00491E1D" w:rsidRPr="00F46097">
        <w:rPr>
          <w:rStyle w:val="20pt"/>
          <w:rFonts w:eastAsiaTheme="minorHAnsi"/>
          <w:b w:val="0"/>
          <w:spacing w:val="0"/>
          <w:sz w:val="28"/>
          <w:szCs w:val="24"/>
        </w:rPr>
        <w:t xml:space="preserve"> холодного водоснабжения и </w:t>
      </w:r>
      <w:r w:rsidR="00491E1D" w:rsidRPr="00491E1D">
        <w:rPr>
          <w:rStyle w:val="20pt"/>
          <w:rFonts w:eastAsiaTheme="minorHAnsi"/>
          <w:b w:val="0"/>
          <w:spacing w:val="0"/>
          <w:sz w:val="28"/>
          <w:szCs w:val="28"/>
        </w:rPr>
        <w:t>водоотведения</w:t>
      </w:r>
      <w:r w:rsidR="00491E1D">
        <w:rPr>
          <w:rStyle w:val="20pt"/>
          <w:rFonts w:eastAsiaTheme="minorHAnsi"/>
          <w:b w:val="0"/>
          <w:spacing w:val="0"/>
          <w:sz w:val="28"/>
          <w:szCs w:val="28"/>
        </w:rPr>
        <w:t xml:space="preserve">. </w:t>
      </w:r>
    </w:p>
    <w:p w:rsidR="00491E1D" w:rsidRDefault="00491E1D" w:rsidP="00BF0539">
      <w:pPr>
        <w:spacing w:after="0"/>
        <w:ind w:firstLine="709"/>
        <w:jc w:val="both"/>
        <w:rPr>
          <w:rStyle w:val="20pt"/>
          <w:rFonts w:eastAsiaTheme="minorHAnsi"/>
          <w:b w:val="0"/>
          <w:spacing w:val="0"/>
          <w:sz w:val="28"/>
          <w:szCs w:val="28"/>
        </w:rPr>
      </w:pPr>
      <w:r w:rsidRPr="00491E1D">
        <w:rPr>
          <w:rStyle w:val="20pt"/>
          <w:rFonts w:eastAsiaTheme="minorHAnsi"/>
          <w:b w:val="0"/>
          <w:spacing w:val="0"/>
          <w:sz w:val="28"/>
          <w:szCs w:val="28"/>
        </w:rPr>
        <w:t>Собственники и иные законные владельцы централизованных систем водоотведения и их отдельных объектов, организации, осуществляющие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r>
        <w:rPr>
          <w:rStyle w:val="20pt"/>
          <w:rFonts w:eastAsiaTheme="minorHAnsi"/>
          <w:b w:val="0"/>
          <w:spacing w:val="0"/>
          <w:sz w:val="28"/>
          <w:szCs w:val="28"/>
        </w:rPr>
        <w:t xml:space="preserve"> (</w:t>
      </w:r>
      <w:r w:rsidR="00C5429F">
        <w:rPr>
          <w:rStyle w:val="20pt"/>
          <w:rFonts w:eastAsiaTheme="minorHAnsi"/>
          <w:b w:val="0"/>
          <w:spacing w:val="0"/>
          <w:sz w:val="28"/>
          <w:szCs w:val="28"/>
        </w:rPr>
        <w:t>ч.</w:t>
      </w:r>
      <w:r>
        <w:rPr>
          <w:rStyle w:val="20pt"/>
          <w:rFonts w:eastAsiaTheme="minorHAnsi"/>
          <w:b w:val="0"/>
          <w:spacing w:val="0"/>
          <w:sz w:val="28"/>
          <w:szCs w:val="24"/>
        </w:rPr>
        <w:t>1</w:t>
      </w:r>
      <w:r w:rsidRPr="00F46097">
        <w:rPr>
          <w:rStyle w:val="20pt"/>
          <w:rFonts w:eastAsiaTheme="minorHAnsi"/>
          <w:b w:val="0"/>
          <w:spacing w:val="0"/>
          <w:sz w:val="28"/>
          <w:szCs w:val="24"/>
        </w:rPr>
        <w:t xml:space="preserve"> ст</w:t>
      </w:r>
      <w:r>
        <w:rPr>
          <w:rStyle w:val="20pt"/>
          <w:rFonts w:eastAsiaTheme="minorHAnsi"/>
          <w:b w:val="0"/>
          <w:spacing w:val="0"/>
          <w:sz w:val="28"/>
          <w:szCs w:val="24"/>
        </w:rPr>
        <w:t>.</w:t>
      </w:r>
      <w:r w:rsidRPr="00F46097">
        <w:rPr>
          <w:rStyle w:val="20pt"/>
          <w:rFonts w:eastAsiaTheme="minorHAnsi"/>
          <w:b w:val="0"/>
          <w:spacing w:val="0"/>
          <w:sz w:val="28"/>
          <w:szCs w:val="24"/>
        </w:rPr>
        <w:t xml:space="preserve"> </w:t>
      </w:r>
      <w:r>
        <w:rPr>
          <w:rStyle w:val="20pt"/>
          <w:rFonts w:eastAsiaTheme="minorHAnsi"/>
          <w:b w:val="0"/>
          <w:spacing w:val="0"/>
          <w:sz w:val="28"/>
          <w:szCs w:val="24"/>
        </w:rPr>
        <w:t>10</w:t>
      </w:r>
      <w:r w:rsidRPr="00F46097">
        <w:rPr>
          <w:rStyle w:val="20pt"/>
          <w:rFonts w:eastAsiaTheme="minorHAnsi"/>
          <w:b w:val="0"/>
          <w:spacing w:val="0"/>
          <w:sz w:val="28"/>
          <w:szCs w:val="24"/>
        </w:rPr>
        <w:t xml:space="preserve"> Федерального закона от 07.12.2011 № 416-ФЗ</w:t>
      </w:r>
      <w:r>
        <w:rPr>
          <w:rStyle w:val="20pt"/>
          <w:rFonts w:eastAsiaTheme="minorHAnsi"/>
          <w:b w:val="0"/>
          <w:spacing w:val="0"/>
          <w:sz w:val="28"/>
          <w:szCs w:val="24"/>
        </w:rPr>
        <w:t>)</w:t>
      </w:r>
      <w:r w:rsidRPr="00491E1D">
        <w:rPr>
          <w:rStyle w:val="20pt"/>
          <w:rFonts w:eastAsiaTheme="minorHAnsi"/>
          <w:b w:val="0"/>
          <w:spacing w:val="0"/>
          <w:sz w:val="28"/>
          <w:szCs w:val="28"/>
        </w:rPr>
        <w:t>.</w:t>
      </w:r>
    </w:p>
    <w:p w:rsidR="00C5429F" w:rsidRPr="00C5429F" w:rsidRDefault="00C5429F" w:rsidP="00C5429F">
      <w:pPr>
        <w:spacing w:after="0"/>
        <w:ind w:firstLine="709"/>
        <w:jc w:val="both"/>
        <w:rPr>
          <w:rStyle w:val="20pt"/>
          <w:rFonts w:eastAsiaTheme="minorHAnsi"/>
          <w:b w:val="0"/>
          <w:spacing w:val="0"/>
          <w:sz w:val="28"/>
          <w:szCs w:val="24"/>
        </w:rPr>
      </w:pPr>
      <w:r w:rsidRPr="00C5429F">
        <w:rPr>
          <w:rStyle w:val="20pt"/>
          <w:rFonts w:eastAsiaTheme="minorHAnsi"/>
          <w:b w:val="0"/>
          <w:spacing w:val="0"/>
          <w:sz w:val="28"/>
          <w:szCs w:val="24"/>
        </w:rPr>
        <w:t>Техническое обследование централизованных систем водоотведения проводится в целях определения</w:t>
      </w:r>
      <w:r>
        <w:rPr>
          <w:rStyle w:val="20pt"/>
          <w:rFonts w:eastAsiaTheme="minorHAnsi"/>
          <w:b w:val="0"/>
          <w:spacing w:val="0"/>
          <w:sz w:val="28"/>
          <w:szCs w:val="24"/>
        </w:rPr>
        <w:t xml:space="preserve"> </w:t>
      </w:r>
      <w:r>
        <w:rPr>
          <w:rStyle w:val="20pt"/>
          <w:rFonts w:eastAsiaTheme="minorHAnsi"/>
          <w:b w:val="0"/>
          <w:spacing w:val="0"/>
          <w:sz w:val="28"/>
          <w:szCs w:val="28"/>
        </w:rPr>
        <w:t>(ч.</w:t>
      </w:r>
      <w:r>
        <w:rPr>
          <w:rStyle w:val="20pt"/>
          <w:rFonts w:eastAsiaTheme="minorHAnsi"/>
          <w:b w:val="0"/>
          <w:spacing w:val="0"/>
          <w:sz w:val="28"/>
          <w:szCs w:val="24"/>
        </w:rPr>
        <w:t>2</w:t>
      </w:r>
      <w:r w:rsidRPr="00F46097">
        <w:rPr>
          <w:rStyle w:val="20pt"/>
          <w:rFonts w:eastAsiaTheme="minorHAnsi"/>
          <w:b w:val="0"/>
          <w:spacing w:val="0"/>
          <w:sz w:val="28"/>
          <w:szCs w:val="24"/>
        </w:rPr>
        <w:t xml:space="preserve"> ст</w:t>
      </w:r>
      <w:r>
        <w:rPr>
          <w:rStyle w:val="20pt"/>
          <w:rFonts w:eastAsiaTheme="minorHAnsi"/>
          <w:b w:val="0"/>
          <w:spacing w:val="0"/>
          <w:sz w:val="28"/>
          <w:szCs w:val="24"/>
        </w:rPr>
        <w:t>.</w:t>
      </w:r>
      <w:r w:rsidRPr="00F46097">
        <w:rPr>
          <w:rStyle w:val="20pt"/>
          <w:rFonts w:eastAsiaTheme="minorHAnsi"/>
          <w:b w:val="0"/>
          <w:spacing w:val="0"/>
          <w:sz w:val="28"/>
          <w:szCs w:val="24"/>
        </w:rPr>
        <w:t xml:space="preserve"> </w:t>
      </w:r>
      <w:r>
        <w:rPr>
          <w:rStyle w:val="20pt"/>
          <w:rFonts w:eastAsiaTheme="minorHAnsi"/>
          <w:b w:val="0"/>
          <w:spacing w:val="0"/>
          <w:sz w:val="28"/>
          <w:szCs w:val="24"/>
        </w:rPr>
        <w:t>37</w:t>
      </w:r>
      <w:r w:rsidRPr="00F46097">
        <w:rPr>
          <w:rStyle w:val="20pt"/>
          <w:rFonts w:eastAsiaTheme="minorHAnsi"/>
          <w:b w:val="0"/>
          <w:spacing w:val="0"/>
          <w:sz w:val="28"/>
          <w:szCs w:val="24"/>
        </w:rPr>
        <w:t xml:space="preserve"> Федерального закона от 07.12.2011 № 416-ФЗ «О водоснабжении и водоотведении»</w:t>
      </w:r>
      <w:r>
        <w:rPr>
          <w:rStyle w:val="20pt"/>
          <w:rFonts w:eastAsiaTheme="minorHAnsi"/>
          <w:b w:val="0"/>
          <w:spacing w:val="0"/>
          <w:sz w:val="28"/>
          <w:szCs w:val="24"/>
        </w:rPr>
        <w:t>)</w:t>
      </w:r>
      <w:r w:rsidRPr="00C5429F">
        <w:rPr>
          <w:rStyle w:val="20pt"/>
          <w:rFonts w:eastAsiaTheme="minorHAnsi"/>
          <w:b w:val="0"/>
          <w:spacing w:val="0"/>
          <w:sz w:val="28"/>
          <w:szCs w:val="24"/>
        </w:rPr>
        <w:t>:</w:t>
      </w:r>
    </w:p>
    <w:p w:rsidR="00C5429F" w:rsidRPr="00C5429F" w:rsidRDefault="00C5429F" w:rsidP="00C5429F">
      <w:pPr>
        <w:spacing w:after="0"/>
        <w:ind w:firstLine="709"/>
        <w:jc w:val="both"/>
        <w:rPr>
          <w:rStyle w:val="20pt"/>
          <w:rFonts w:eastAsiaTheme="minorHAnsi"/>
          <w:b w:val="0"/>
          <w:spacing w:val="0"/>
          <w:sz w:val="28"/>
          <w:szCs w:val="24"/>
        </w:rPr>
      </w:pPr>
      <w:r>
        <w:rPr>
          <w:rStyle w:val="20pt"/>
          <w:rFonts w:eastAsiaTheme="minorHAnsi"/>
          <w:b w:val="0"/>
          <w:spacing w:val="0"/>
          <w:sz w:val="28"/>
          <w:szCs w:val="24"/>
        </w:rPr>
        <w:t>- </w:t>
      </w:r>
      <w:r w:rsidRPr="00C5429F">
        <w:rPr>
          <w:rStyle w:val="20pt"/>
          <w:rFonts w:eastAsiaTheme="minorHAnsi"/>
          <w:b w:val="0"/>
          <w:spacing w:val="0"/>
          <w:sz w:val="28"/>
          <w:szCs w:val="24"/>
        </w:rPr>
        <w:t xml:space="preserve">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w:t>
      </w:r>
      <w:r w:rsidR="008667C9">
        <w:rPr>
          <w:rStyle w:val="20pt"/>
          <w:rFonts w:eastAsiaTheme="minorHAnsi"/>
          <w:b w:val="0"/>
          <w:spacing w:val="0"/>
          <w:sz w:val="28"/>
          <w:szCs w:val="24"/>
        </w:rPr>
        <w:t>№</w:t>
      </w:r>
      <w:r w:rsidRPr="00C5429F">
        <w:rPr>
          <w:rStyle w:val="20pt"/>
          <w:rFonts w:eastAsiaTheme="minorHAnsi"/>
          <w:b w:val="0"/>
          <w:spacing w:val="0"/>
          <w:sz w:val="28"/>
          <w:szCs w:val="24"/>
        </w:rPr>
        <w:t xml:space="preserve"> 7-ФЗ </w:t>
      </w:r>
      <w:r w:rsidR="008667C9">
        <w:rPr>
          <w:rStyle w:val="20pt"/>
          <w:rFonts w:eastAsiaTheme="minorHAnsi"/>
          <w:b w:val="0"/>
          <w:spacing w:val="0"/>
          <w:sz w:val="28"/>
          <w:szCs w:val="24"/>
        </w:rPr>
        <w:t>«</w:t>
      </w:r>
      <w:r w:rsidRPr="00C5429F">
        <w:rPr>
          <w:rStyle w:val="20pt"/>
          <w:rFonts w:eastAsiaTheme="minorHAnsi"/>
          <w:b w:val="0"/>
          <w:spacing w:val="0"/>
          <w:sz w:val="28"/>
          <w:szCs w:val="24"/>
        </w:rPr>
        <w:t>Об охране окружающей среды</w:t>
      </w:r>
      <w:r w:rsidR="008667C9">
        <w:rPr>
          <w:rStyle w:val="20pt"/>
          <w:rFonts w:eastAsiaTheme="minorHAnsi"/>
          <w:b w:val="0"/>
          <w:spacing w:val="0"/>
          <w:sz w:val="28"/>
          <w:szCs w:val="24"/>
        </w:rPr>
        <w:t>»</w:t>
      </w:r>
      <w:r w:rsidRPr="00C5429F">
        <w:rPr>
          <w:rStyle w:val="20pt"/>
          <w:rFonts w:eastAsiaTheme="minorHAnsi"/>
          <w:b w:val="0"/>
          <w:spacing w:val="0"/>
          <w:sz w:val="28"/>
          <w:szCs w:val="24"/>
        </w:rPr>
        <w:t>;</w:t>
      </w:r>
    </w:p>
    <w:p w:rsidR="00C5429F" w:rsidRPr="00C5429F" w:rsidRDefault="00C5429F" w:rsidP="00C5429F">
      <w:pPr>
        <w:spacing w:after="0"/>
        <w:ind w:firstLine="709"/>
        <w:jc w:val="both"/>
        <w:rPr>
          <w:rStyle w:val="20pt"/>
          <w:rFonts w:eastAsiaTheme="minorHAnsi"/>
          <w:b w:val="0"/>
          <w:spacing w:val="0"/>
          <w:sz w:val="28"/>
          <w:szCs w:val="24"/>
        </w:rPr>
      </w:pPr>
      <w:r>
        <w:rPr>
          <w:rStyle w:val="20pt"/>
          <w:rFonts w:eastAsiaTheme="minorHAnsi"/>
          <w:b w:val="0"/>
          <w:spacing w:val="0"/>
          <w:sz w:val="28"/>
          <w:szCs w:val="24"/>
        </w:rPr>
        <w:t>- </w:t>
      </w:r>
      <w:r w:rsidRPr="00C5429F">
        <w:rPr>
          <w:rStyle w:val="20pt"/>
          <w:rFonts w:eastAsiaTheme="minorHAnsi"/>
          <w:b w:val="0"/>
          <w:spacing w:val="0"/>
          <w:sz w:val="28"/>
          <w:szCs w:val="24"/>
        </w:rPr>
        <w:t>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C5429F" w:rsidRPr="00C5429F" w:rsidRDefault="00C5429F" w:rsidP="00C5429F">
      <w:pPr>
        <w:spacing w:after="0"/>
        <w:ind w:firstLine="709"/>
        <w:jc w:val="both"/>
        <w:rPr>
          <w:rStyle w:val="20pt"/>
          <w:rFonts w:eastAsiaTheme="minorHAnsi"/>
          <w:b w:val="0"/>
          <w:spacing w:val="0"/>
          <w:sz w:val="28"/>
          <w:szCs w:val="24"/>
        </w:rPr>
      </w:pPr>
      <w:r>
        <w:rPr>
          <w:rStyle w:val="20pt"/>
          <w:rFonts w:eastAsiaTheme="minorHAnsi"/>
          <w:b w:val="0"/>
          <w:spacing w:val="0"/>
          <w:sz w:val="28"/>
          <w:szCs w:val="24"/>
        </w:rPr>
        <w:t>- </w:t>
      </w:r>
      <w:r w:rsidRPr="00C5429F">
        <w:rPr>
          <w:rStyle w:val="20pt"/>
          <w:rFonts w:eastAsiaTheme="minorHAnsi"/>
          <w:b w:val="0"/>
          <w:spacing w:val="0"/>
          <w:sz w:val="28"/>
          <w:szCs w:val="24"/>
        </w:rPr>
        <w:t xml:space="preserve">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C5429F" w:rsidRPr="00C5429F" w:rsidRDefault="00C5429F" w:rsidP="00C5429F">
      <w:pPr>
        <w:spacing w:after="0"/>
        <w:ind w:firstLine="709"/>
        <w:jc w:val="both"/>
        <w:rPr>
          <w:rStyle w:val="20pt"/>
          <w:rFonts w:eastAsiaTheme="minorHAnsi"/>
          <w:b w:val="0"/>
          <w:spacing w:val="0"/>
          <w:sz w:val="28"/>
          <w:szCs w:val="24"/>
        </w:rPr>
      </w:pPr>
      <w:r>
        <w:rPr>
          <w:rStyle w:val="20pt"/>
          <w:rFonts w:eastAsiaTheme="minorHAnsi"/>
          <w:b w:val="0"/>
          <w:spacing w:val="0"/>
          <w:sz w:val="28"/>
          <w:szCs w:val="24"/>
        </w:rPr>
        <w:t>- </w:t>
      </w:r>
      <w:r w:rsidRPr="00C5429F">
        <w:rPr>
          <w:rStyle w:val="20pt"/>
          <w:rFonts w:eastAsiaTheme="minorHAnsi"/>
          <w:b w:val="0"/>
          <w:spacing w:val="0"/>
          <w:sz w:val="28"/>
          <w:szCs w:val="24"/>
        </w:rPr>
        <w:t>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B51D5B" w:rsidRDefault="00C5429F" w:rsidP="00C5429F">
      <w:pPr>
        <w:spacing w:after="0"/>
        <w:ind w:firstLine="709"/>
        <w:jc w:val="both"/>
        <w:rPr>
          <w:rStyle w:val="20pt"/>
          <w:rFonts w:eastAsiaTheme="minorHAnsi"/>
          <w:b w:val="0"/>
          <w:spacing w:val="0"/>
          <w:sz w:val="28"/>
          <w:szCs w:val="24"/>
        </w:rPr>
      </w:pPr>
      <w:r w:rsidRPr="00C5429F">
        <w:rPr>
          <w:rStyle w:val="20pt"/>
          <w:rFonts w:eastAsiaTheme="minorHAnsi"/>
          <w:b w:val="0"/>
          <w:spacing w:val="0"/>
          <w:sz w:val="28"/>
          <w:szCs w:val="24"/>
        </w:rPr>
        <w:t xml:space="preserve">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w:t>
      </w:r>
      <w:r w:rsidRPr="00C5429F">
        <w:rPr>
          <w:rStyle w:val="20pt"/>
          <w:rFonts w:eastAsiaTheme="minorHAnsi"/>
          <w:b w:val="0"/>
          <w:spacing w:val="0"/>
          <w:sz w:val="28"/>
          <w:szCs w:val="24"/>
        </w:rPr>
        <w:lastRenderedPageBreak/>
        <w:t>привлекаться представители о</w:t>
      </w:r>
      <w:r>
        <w:rPr>
          <w:rStyle w:val="20pt"/>
          <w:rFonts w:eastAsiaTheme="minorHAnsi"/>
          <w:b w:val="0"/>
          <w:spacing w:val="0"/>
          <w:sz w:val="28"/>
          <w:szCs w:val="24"/>
        </w:rPr>
        <w:t xml:space="preserve">рганов местного самоуправления. </w:t>
      </w:r>
      <w:r w:rsidRPr="00C5429F">
        <w:rPr>
          <w:rStyle w:val="20pt"/>
          <w:rFonts w:eastAsiaTheme="minorHAnsi"/>
          <w:b w:val="0"/>
          <w:spacing w:val="0"/>
          <w:sz w:val="28"/>
          <w:szCs w:val="24"/>
        </w:rPr>
        <w:t>Результаты технического обследования подлежат согласованию с органом местного самоуправления</w:t>
      </w:r>
      <w:r>
        <w:rPr>
          <w:rStyle w:val="20pt"/>
          <w:rFonts w:eastAsiaTheme="minorHAnsi"/>
          <w:b w:val="0"/>
          <w:spacing w:val="0"/>
          <w:sz w:val="28"/>
          <w:szCs w:val="24"/>
        </w:rPr>
        <w:t xml:space="preserve"> </w:t>
      </w:r>
      <w:r>
        <w:rPr>
          <w:rStyle w:val="20pt"/>
          <w:rFonts w:eastAsiaTheme="minorHAnsi"/>
          <w:b w:val="0"/>
          <w:spacing w:val="0"/>
          <w:sz w:val="28"/>
          <w:szCs w:val="28"/>
        </w:rPr>
        <w:t>(ч.</w:t>
      </w:r>
      <w:r>
        <w:rPr>
          <w:rStyle w:val="20pt"/>
          <w:rFonts w:eastAsiaTheme="minorHAnsi"/>
          <w:b w:val="0"/>
          <w:spacing w:val="0"/>
          <w:sz w:val="28"/>
          <w:szCs w:val="24"/>
        </w:rPr>
        <w:t>3, 4</w:t>
      </w:r>
      <w:r w:rsidRPr="00F46097">
        <w:rPr>
          <w:rStyle w:val="20pt"/>
          <w:rFonts w:eastAsiaTheme="minorHAnsi"/>
          <w:b w:val="0"/>
          <w:spacing w:val="0"/>
          <w:sz w:val="28"/>
          <w:szCs w:val="24"/>
        </w:rPr>
        <w:t xml:space="preserve"> ст</w:t>
      </w:r>
      <w:r>
        <w:rPr>
          <w:rStyle w:val="20pt"/>
          <w:rFonts w:eastAsiaTheme="minorHAnsi"/>
          <w:b w:val="0"/>
          <w:spacing w:val="0"/>
          <w:sz w:val="28"/>
          <w:szCs w:val="24"/>
        </w:rPr>
        <w:t>.</w:t>
      </w:r>
      <w:r w:rsidRPr="00F46097">
        <w:rPr>
          <w:rStyle w:val="20pt"/>
          <w:rFonts w:eastAsiaTheme="minorHAnsi"/>
          <w:b w:val="0"/>
          <w:spacing w:val="0"/>
          <w:sz w:val="28"/>
          <w:szCs w:val="24"/>
        </w:rPr>
        <w:t xml:space="preserve"> </w:t>
      </w:r>
      <w:r>
        <w:rPr>
          <w:rStyle w:val="20pt"/>
          <w:rFonts w:eastAsiaTheme="minorHAnsi"/>
          <w:b w:val="0"/>
          <w:spacing w:val="0"/>
          <w:sz w:val="28"/>
          <w:szCs w:val="24"/>
        </w:rPr>
        <w:t>37</w:t>
      </w:r>
      <w:r w:rsidRPr="00F46097">
        <w:rPr>
          <w:rStyle w:val="20pt"/>
          <w:rFonts w:eastAsiaTheme="minorHAnsi"/>
          <w:b w:val="0"/>
          <w:spacing w:val="0"/>
          <w:sz w:val="28"/>
          <w:szCs w:val="24"/>
        </w:rPr>
        <w:t xml:space="preserve"> Федерального закона от 07.12.2011 № 416-ФЗ «О водоснабжении и водоотведении»</w:t>
      </w:r>
      <w:r>
        <w:rPr>
          <w:rStyle w:val="20pt"/>
          <w:rFonts w:eastAsiaTheme="minorHAnsi"/>
          <w:b w:val="0"/>
          <w:spacing w:val="0"/>
          <w:sz w:val="28"/>
          <w:szCs w:val="24"/>
        </w:rPr>
        <w:t>)</w:t>
      </w:r>
      <w:r w:rsidRPr="00C5429F">
        <w:rPr>
          <w:rStyle w:val="20pt"/>
          <w:rFonts w:eastAsiaTheme="minorHAnsi"/>
          <w:b w:val="0"/>
          <w:spacing w:val="0"/>
          <w:sz w:val="28"/>
          <w:szCs w:val="24"/>
        </w:rPr>
        <w:t>.</w:t>
      </w:r>
    </w:p>
    <w:p w:rsidR="00EF2DB3" w:rsidRPr="00EF2DB3" w:rsidRDefault="00C5429F" w:rsidP="00EF2DB3">
      <w:pPr>
        <w:spacing w:after="0"/>
        <w:ind w:firstLine="709"/>
        <w:jc w:val="both"/>
        <w:rPr>
          <w:rStyle w:val="20pt"/>
          <w:rFonts w:eastAsiaTheme="minorHAnsi"/>
          <w:b w:val="0"/>
          <w:spacing w:val="0"/>
          <w:sz w:val="28"/>
          <w:szCs w:val="24"/>
        </w:rPr>
      </w:pPr>
      <w:r w:rsidRPr="00C5429F">
        <w:rPr>
          <w:rStyle w:val="20pt"/>
          <w:rFonts w:eastAsiaTheme="minorHAnsi"/>
          <w:b w:val="0"/>
          <w:spacing w:val="0"/>
          <w:sz w:val="28"/>
          <w:szCs w:val="24"/>
        </w:rPr>
        <w:t xml:space="preserve">Обязательное техническое обследование </w:t>
      </w:r>
      <w:r w:rsidR="00EF2DB3" w:rsidRPr="00EF2DB3">
        <w:rPr>
          <w:rStyle w:val="20pt"/>
          <w:rFonts w:eastAsiaTheme="minorHAnsi"/>
          <w:b w:val="0"/>
          <w:spacing w:val="0"/>
          <w:sz w:val="28"/>
          <w:szCs w:val="24"/>
        </w:rPr>
        <w:t xml:space="preserve">организацией, осуществляющей водоотведение, </w:t>
      </w:r>
      <w:r w:rsidR="00EF2DB3">
        <w:rPr>
          <w:rStyle w:val="20pt"/>
          <w:rFonts w:eastAsiaTheme="minorHAnsi"/>
          <w:b w:val="0"/>
          <w:spacing w:val="0"/>
          <w:sz w:val="28"/>
          <w:szCs w:val="24"/>
        </w:rPr>
        <w:t xml:space="preserve">должно проводиться </w:t>
      </w:r>
      <w:r w:rsidR="00EF2DB3" w:rsidRPr="00EF2DB3">
        <w:rPr>
          <w:rStyle w:val="20pt"/>
          <w:rFonts w:eastAsiaTheme="minorHAnsi"/>
          <w:b w:val="0"/>
          <w:spacing w:val="0"/>
          <w:sz w:val="28"/>
          <w:szCs w:val="24"/>
        </w:rPr>
        <w:t>самостоятельно либо с привлечением специализированной организации</w:t>
      </w:r>
      <w:r w:rsidR="00EF2DB3">
        <w:rPr>
          <w:rStyle w:val="20pt"/>
          <w:rFonts w:eastAsiaTheme="minorHAnsi"/>
          <w:b w:val="0"/>
          <w:spacing w:val="0"/>
          <w:sz w:val="28"/>
          <w:szCs w:val="24"/>
        </w:rPr>
        <w:t>,</w:t>
      </w:r>
      <w:r w:rsidR="00EF2DB3" w:rsidRPr="00EF2DB3">
        <w:rPr>
          <w:rStyle w:val="20pt"/>
          <w:rFonts w:eastAsiaTheme="minorHAnsi"/>
          <w:b w:val="0"/>
          <w:spacing w:val="0"/>
          <w:sz w:val="28"/>
          <w:szCs w:val="24"/>
        </w:rPr>
        <w:t xml:space="preserve"> </w:t>
      </w:r>
      <w:r w:rsidRPr="00C5429F">
        <w:rPr>
          <w:rStyle w:val="20pt"/>
          <w:rFonts w:eastAsiaTheme="minorHAnsi"/>
          <w:b w:val="0"/>
          <w:spacing w:val="0"/>
          <w:sz w:val="28"/>
          <w:szCs w:val="24"/>
        </w:rPr>
        <w:t>не реже чем один раз в пять лет (один раз в течение долгосрочного периода регулирования)</w:t>
      </w:r>
      <w:r w:rsidR="00EF2DB3">
        <w:rPr>
          <w:rStyle w:val="20pt"/>
          <w:rFonts w:eastAsiaTheme="minorHAnsi"/>
          <w:b w:val="0"/>
          <w:spacing w:val="0"/>
          <w:sz w:val="28"/>
          <w:szCs w:val="24"/>
        </w:rPr>
        <w:t xml:space="preserve"> </w:t>
      </w:r>
      <w:r w:rsidR="00EF2DB3" w:rsidRPr="00EF2DB3">
        <w:rPr>
          <w:rStyle w:val="20pt"/>
          <w:rFonts w:eastAsiaTheme="minorHAnsi"/>
          <w:b w:val="0"/>
          <w:spacing w:val="0"/>
          <w:sz w:val="28"/>
          <w:szCs w:val="24"/>
        </w:rPr>
        <w:t>в целях определения:</w:t>
      </w:r>
    </w:p>
    <w:p w:rsidR="00EF2DB3" w:rsidRPr="00EF2DB3" w:rsidRDefault="00EF2DB3" w:rsidP="00EF2DB3">
      <w:pPr>
        <w:spacing w:after="0"/>
        <w:ind w:firstLine="709"/>
        <w:jc w:val="both"/>
        <w:rPr>
          <w:rStyle w:val="20pt"/>
          <w:rFonts w:eastAsiaTheme="minorHAnsi"/>
          <w:b w:val="0"/>
          <w:spacing w:val="0"/>
          <w:sz w:val="28"/>
          <w:szCs w:val="24"/>
        </w:rPr>
      </w:pPr>
      <w:r w:rsidRPr="00EF2DB3">
        <w:rPr>
          <w:rStyle w:val="20pt"/>
          <w:rFonts w:eastAsiaTheme="minorHAnsi"/>
          <w:b w:val="0"/>
          <w:spacing w:val="0"/>
          <w:sz w:val="28"/>
          <w:szCs w:val="24"/>
        </w:rPr>
        <w:t xml:space="preserve">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w:t>
      </w:r>
      <w:r>
        <w:rPr>
          <w:rStyle w:val="20pt"/>
          <w:rFonts w:eastAsiaTheme="minorHAnsi"/>
          <w:b w:val="0"/>
          <w:spacing w:val="0"/>
          <w:sz w:val="28"/>
          <w:szCs w:val="24"/>
        </w:rPr>
        <w:t>№</w:t>
      </w:r>
      <w:r w:rsidRPr="00EF2DB3">
        <w:rPr>
          <w:rStyle w:val="20pt"/>
          <w:rFonts w:eastAsiaTheme="minorHAnsi"/>
          <w:b w:val="0"/>
          <w:spacing w:val="0"/>
          <w:sz w:val="28"/>
          <w:szCs w:val="24"/>
        </w:rPr>
        <w:t xml:space="preserve"> 7-ФЗ </w:t>
      </w:r>
      <w:r>
        <w:rPr>
          <w:rStyle w:val="20pt"/>
          <w:rFonts w:eastAsiaTheme="minorHAnsi"/>
          <w:b w:val="0"/>
          <w:spacing w:val="0"/>
          <w:sz w:val="28"/>
          <w:szCs w:val="24"/>
        </w:rPr>
        <w:t>«</w:t>
      </w:r>
      <w:r w:rsidRPr="00EF2DB3">
        <w:rPr>
          <w:rStyle w:val="20pt"/>
          <w:rFonts w:eastAsiaTheme="minorHAnsi"/>
          <w:b w:val="0"/>
          <w:spacing w:val="0"/>
          <w:sz w:val="28"/>
          <w:szCs w:val="24"/>
        </w:rPr>
        <w:t>Об охране окружающей среды</w:t>
      </w:r>
      <w:r>
        <w:rPr>
          <w:rStyle w:val="20pt"/>
          <w:rFonts w:eastAsiaTheme="minorHAnsi"/>
          <w:b w:val="0"/>
          <w:spacing w:val="0"/>
          <w:sz w:val="28"/>
          <w:szCs w:val="24"/>
        </w:rPr>
        <w:t>»</w:t>
      </w:r>
      <w:r w:rsidRPr="00EF2DB3">
        <w:rPr>
          <w:rStyle w:val="20pt"/>
          <w:rFonts w:eastAsiaTheme="minorHAnsi"/>
          <w:b w:val="0"/>
          <w:spacing w:val="0"/>
          <w:sz w:val="28"/>
          <w:szCs w:val="24"/>
        </w:rPr>
        <w:t>;</w:t>
      </w:r>
    </w:p>
    <w:p w:rsidR="00EF2DB3" w:rsidRPr="00EF2DB3" w:rsidRDefault="00EF2DB3" w:rsidP="00EF2DB3">
      <w:pPr>
        <w:spacing w:after="0"/>
        <w:ind w:firstLine="709"/>
        <w:jc w:val="both"/>
        <w:rPr>
          <w:rStyle w:val="20pt"/>
          <w:rFonts w:eastAsiaTheme="minorHAnsi"/>
          <w:b w:val="0"/>
          <w:spacing w:val="0"/>
          <w:sz w:val="28"/>
          <w:szCs w:val="24"/>
        </w:rPr>
      </w:pPr>
      <w:r w:rsidRPr="00EF2DB3">
        <w:rPr>
          <w:rStyle w:val="20pt"/>
          <w:rFonts w:eastAsiaTheme="minorHAnsi"/>
          <w:b w:val="0"/>
          <w:spacing w:val="0"/>
          <w:sz w:val="28"/>
          <w:szCs w:val="24"/>
        </w:rP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EF2DB3" w:rsidRPr="00EF2DB3" w:rsidRDefault="00EF2DB3" w:rsidP="00EF2DB3">
      <w:pPr>
        <w:spacing w:after="0"/>
        <w:ind w:firstLine="709"/>
        <w:jc w:val="both"/>
        <w:rPr>
          <w:rStyle w:val="20pt"/>
          <w:rFonts w:eastAsiaTheme="minorHAnsi"/>
          <w:b w:val="0"/>
          <w:spacing w:val="0"/>
          <w:sz w:val="28"/>
          <w:szCs w:val="24"/>
        </w:rPr>
      </w:pPr>
      <w:r w:rsidRPr="00EF2DB3">
        <w:rPr>
          <w:rStyle w:val="20pt"/>
          <w:rFonts w:eastAsiaTheme="minorHAnsi"/>
          <w:b w:val="0"/>
          <w:spacing w:val="0"/>
          <w:sz w:val="28"/>
          <w:szCs w:val="24"/>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EF2DB3" w:rsidRDefault="00EF2DB3" w:rsidP="00EF2DB3">
      <w:pPr>
        <w:spacing w:after="0"/>
        <w:ind w:firstLine="709"/>
        <w:jc w:val="both"/>
        <w:rPr>
          <w:rStyle w:val="20pt"/>
          <w:rFonts w:eastAsiaTheme="minorHAnsi"/>
          <w:b w:val="0"/>
          <w:spacing w:val="0"/>
          <w:sz w:val="28"/>
          <w:szCs w:val="24"/>
        </w:rPr>
      </w:pPr>
      <w:r w:rsidRPr="00EF2DB3">
        <w:rPr>
          <w:rStyle w:val="20pt"/>
          <w:rFonts w:eastAsiaTheme="minorHAnsi"/>
          <w:b w:val="0"/>
          <w:spacing w:val="0"/>
          <w:sz w:val="28"/>
          <w:szCs w:val="24"/>
        </w:rP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r>
        <w:rPr>
          <w:rStyle w:val="20pt"/>
          <w:rFonts w:eastAsiaTheme="minorHAnsi"/>
          <w:b w:val="0"/>
          <w:spacing w:val="0"/>
          <w:sz w:val="28"/>
          <w:szCs w:val="24"/>
        </w:rPr>
        <w:t>.</w:t>
      </w:r>
    </w:p>
    <w:p w:rsidR="00EF2DB3" w:rsidRDefault="00C5429F" w:rsidP="00EF2DB3">
      <w:pPr>
        <w:spacing w:after="0"/>
        <w:ind w:firstLine="709"/>
        <w:jc w:val="both"/>
        <w:rPr>
          <w:rStyle w:val="20pt"/>
          <w:rFonts w:eastAsiaTheme="minorHAnsi"/>
          <w:b w:val="0"/>
          <w:spacing w:val="0"/>
          <w:sz w:val="28"/>
          <w:szCs w:val="24"/>
        </w:rPr>
      </w:pPr>
      <w:r w:rsidRPr="00C5429F">
        <w:rPr>
          <w:rStyle w:val="20pt"/>
          <w:rFonts w:eastAsiaTheme="minorHAnsi"/>
          <w:b w:val="0"/>
          <w:spacing w:val="0"/>
          <w:sz w:val="28"/>
          <w:szCs w:val="24"/>
        </w:rPr>
        <w:t>Организация, осуществляющая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а также при принятии в эксплуатацию бесхозяйных объектов централизованных систем водоотведения в соответствии с положениями настоящего Федерального закона</w:t>
      </w:r>
      <w:r>
        <w:rPr>
          <w:rStyle w:val="20pt"/>
          <w:rFonts w:eastAsiaTheme="minorHAnsi"/>
          <w:b w:val="0"/>
          <w:spacing w:val="0"/>
          <w:sz w:val="28"/>
          <w:szCs w:val="24"/>
        </w:rPr>
        <w:t xml:space="preserve"> </w:t>
      </w:r>
    </w:p>
    <w:p w:rsidR="00C5429F" w:rsidRDefault="00EF2DB3" w:rsidP="00EF2DB3">
      <w:pPr>
        <w:spacing w:after="0"/>
        <w:ind w:firstLine="709"/>
        <w:jc w:val="both"/>
        <w:rPr>
          <w:rStyle w:val="20pt"/>
          <w:rFonts w:eastAsiaTheme="minorHAnsi"/>
          <w:b w:val="0"/>
          <w:spacing w:val="0"/>
          <w:sz w:val="28"/>
          <w:szCs w:val="24"/>
        </w:rPr>
      </w:pPr>
      <w:r w:rsidRPr="00EF2DB3">
        <w:rPr>
          <w:rStyle w:val="20pt"/>
          <w:rFonts w:eastAsiaTheme="minorHAnsi"/>
          <w:b w:val="0"/>
          <w:spacing w:val="0"/>
          <w:sz w:val="28"/>
          <w:szCs w:val="28"/>
        </w:rPr>
        <w:t xml:space="preserve">Результаты технического обследования подлежат согласованию с органом местного самоуправления </w:t>
      </w:r>
      <w:r w:rsidR="00C5429F">
        <w:rPr>
          <w:rStyle w:val="20pt"/>
          <w:rFonts w:eastAsiaTheme="minorHAnsi"/>
          <w:b w:val="0"/>
          <w:spacing w:val="0"/>
          <w:sz w:val="28"/>
          <w:szCs w:val="28"/>
        </w:rPr>
        <w:t>(</w:t>
      </w:r>
      <w:r>
        <w:rPr>
          <w:rStyle w:val="20pt"/>
          <w:rFonts w:eastAsiaTheme="minorHAnsi"/>
          <w:b w:val="0"/>
          <w:spacing w:val="0"/>
          <w:sz w:val="28"/>
          <w:szCs w:val="28"/>
        </w:rPr>
        <w:t>п.</w:t>
      </w:r>
      <w:r w:rsidRPr="00EF2DB3">
        <w:rPr>
          <w:rStyle w:val="20pt"/>
          <w:rFonts w:eastAsiaTheme="minorHAnsi"/>
          <w:b w:val="0"/>
          <w:spacing w:val="0"/>
          <w:sz w:val="28"/>
          <w:szCs w:val="28"/>
        </w:rPr>
        <w:t xml:space="preserve"> 2 – 4, 6 ст</w:t>
      </w:r>
      <w:r>
        <w:rPr>
          <w:rStyle w:val="20pt"/>
          <w:rFonts w:eastAsiaTheme="minorHAnsi"/>
          <w:b w:val="0"/>
          <w:spacing w:val="0"/>
          <w:sz w:val="28"/>
          <w:szCs w:val="28"/>
        </w:rPr>
        <w:t>.</w:t>
      </w:r>
      <w:r w:rsidRPr="00EF2DB3">
        <w:rPr>
          <w:rStyle w:val="20pt"/>
          <w:rFonts w:eastAsiaTheme="minorHAnsi"/>
          <w:b w:val="0"/>
          <w:spacing w:val="0"/>
          <w:sz w:val="28"/>
          <w:szCs w:val="28"/>
        </w:rPr>
        <w:t xml:space="preserve"> 37, п</w:t>
      </w:r>
      <w:r>
        <w:rPr>
          <w:rStyle w:val="20pt"/>
          <w:rFonts w:eastAsiaTheme="minorHAnsi"/>
          <w:b w:val="0"/>
          <w:spacing w:val="0"/>
          <w:sz w:val="28"/>
          <w:szCs w:val="28"/>
        </w:rPr>
        <w:t>.</w:t>
      </w:r>
      <w:r w:rsidRPr="00EF2DB3">
        <w:rPr>
          <w:rStyle w:val="20pt"/>
          <w:rFonts w:eastAsiaTheme="minorHAnsi"/>
          <w:b w:val="0"/>
          <w:spacing w:val="0"/>
          <w:sz w:val="28"/>
          <w:szCs w:val="28"/>
        </w:rPr>
        <w:t xml:space="preserve"> 1, 4 ст</w:t>
      </w:r>
      <w:r>
        <w:rPr>
          <w:rStyle w:val="20pt"/>
          <w:rFonts w:eastAsiaTheme="minorHAnsi"/>
          <w:b w:val="0"/>
          <w:spacing w:val="0"/>
          <w:sz w:val="28"/>
          <w:szCs w:val="28"/>
        </w:rPr>
        <w:t>.</w:t>
      </w:r>
      <w:r w:rsidRPr="00EF2DB3">
        <w:rPr>
          <w:rStyle w:val="20pt"/>
          <w:rFonts w:eastAsiaTheme="minorHAnsi"/>
          <w:b w:val="0"/>
          <w:spacing w:val="0"/>
          <w:sz w:val="28"/>
          <w:szCs w:val="28"/>
        </w:rPr>
        <w:t xml:space="preserve"> 41.1 Федерального закона от 07.12.2011 № 416-ФЗ</w:t>
      </w:r>
      <w:r w:rsidR="00C5429F">
        <w:rPr>
          <w:rStyle w:val="20pt"/>
          <w:rFonts w:eastAsiaTheme="minorHAnsi"/>
          <w:b w:val="0"/>
          <w:spacing w:val="0"/>
          <w:sz w:val="28"/>
          <w:szCs w:val="24"/>
        </w:rPr>
        <w:t>)</w:t>
      </w:r>
      <w:r w:rsidR="00C5429F" w:rsidRPr="00C5429F">
        <w:rPr>
          <w:rStyle w:val="20pt"/>
          <w:rFonts w:eastAsiaTheme="minorHAnsi"/>
          <w:b w:val="0"/>
          <w:spacing w:val="0"/>
          <w:sz w:val="28"/>
          <w:szCs w:val="24"/>
        </w:rPr>
        <w:t>.</w:t>
      </w:r>
    </w:p>
    <w:p w:rsidR="00F47700" w:rsidRPr="00F47700" w:rsidRDefault="00F47700" w:rsidP="00F47700">
      <w:pPr>
        <w:spacing w:after="0"/>
        <w:ind w:firstLine="709"/>
        <w:contextualSpacing/>
        <w:jc w:val="both"/>
        <w:rPr>
          <w:rStyle w:val="20pt"/>
          <w:rFonts w:eastAsiaTheme="minorHAnsi"/>
          <w:b w:val="0"/>
          <w:spacing w:val="0"/>
          <w:sz w:val="28"/>
          <w:szCs w:val="24"/>
        </w:rPr>
      </w:pPr>
      <w:r w:rsidRPr="00F47700">
        <w:rPr>
          <w:rStyle w:val="20pt"/>
          <w:rFonts w:eastAsiaTheme="minorHAnsi"/>
          <w:b w:val="0"/>
          <w:spacing w:val="0"/>
          <w:sz w:val="28"/>
          <w:szCs w:val="24"/>
        </w:rPr>
        <w:t>Организация водопроводно-канализационного хозяйства обязана:</w:t>
      </w:r>
    </w:p>
    <w:p w:rsidR="00F47700" w:rsidRPr="00F47700" w:rsidRDefault="00F47700" w:rsidP="00F47700">
      <w:pPr>
        <w:spacing w:after="0"/>
        <w:ind w:firstLine="709"/>
        <w:contextualSpacing/>
        <w:jc w:val="both"/>
        <w:rPr>
          <w:rStyle w:val="20pt"/>
          <w:rFonts w:eastAsiaTheme="minorHAnsi"/>
          <w:b w:val="0"/>
          <w:spacing w:val="0"/>
          <w:sz w:val="28"/>
          <w:szCs w:val="24"/>
        </w:rPr>
      </w:pPr>
      <w:r>
        <w:rPr>
          <w:rStyle w:val="20pt"/>
          <w:rFonts w:eastAsiaTheme="minorHAnsi"/>
          <w:b w:val="0"/>
          <w:spacing w:val="0"/>
          <w:sz w:val="28"/>
          <w:szCs w:val="24"/>
        </w:rPr>
        <w:t>-</w:t>
      </w:r>
      <w:r w:rsidRPr="00F47700">
        <w:rPr>
          <w:rStyle w:val="20pt"/>
          <w:rFonts w:eastAsiaTheme="minorHAnsi"/>
          <w:b w:val="0"/>
          <w:spacing w:val="0"/>
          <w:sz w:val="28"/>
          <w:szCs w:val="24"/>
        </w:rPr>
        <w:t xml:space="preserve"> обеспечивать очистку сточных вод в соответствии с требованиями законодательства Российской Федерации об охране окружающей среды;</w:t>
      </w:r>
    </w:p>
    <w:p w:rsidR="00F47700" w:rsidRPr="00F47700" w:rsidRDefault="00F47700" w:rsidP="00F47700">
      <w:pPr>
        <w:spacing w:after="0"/>
        <w:ind w:firstLine="709"/>
        <w:contextualSpacing/>
        <w:jc w:val="both"/>
        <w:rPr>
          <w:rStyle w:val="20pt"/>
          <w:rFonts w:eastAsiaTheme="minorHAnsi"/>
          <w:b w:val="0"/>
          <w:spacing w:val="0"/>
          <w:sz w:val="28"/>
          <w:szCs w:val="24"/>
        </w:rPr>
      </w:pPr>
      <w:r>
        <w:rPr>
          <w:rStyle w:val="20pt"/>
          <w:rFonts w:eastAsiaTheme="minorHAnsi"/>
          <w:b w:val="0"/>
          <w:spacing w:val="0"/>
          <w:sz w:val="28"/>
          <w:szCs w:val="24"/>
        </w:rPr>
        <w:lastRenderedPageBreak/>
        <w:t>-</w:t>
      </w:r>
      <w:r w:rsidRPr="00F47700">
        <w:rPr>
          <w:rStyle w:val="20pt"/>
          <w:rFonts w:eastAsiaTheme="minorHAnsi"/>
          <w:b w:val="0"/>
          <w:spacing w:val="0"/>
          <w:sz w:val="28"/>
          <w:szCs w:val="24"/>
        </w:rPr>
        <w:t xml:space="preserve"> обеспечивать эксплуатацию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F47700" w:rsidRPr="00F47700" w:rsidRDefault="00F47700" w:rsidP="00F47700">
      <w:pPr>
        <w:spacing w:after="0"/>
        <w:ind w:firstLine="709"/>
        <w:contextualSpacing/>
        <w:jc w:val="both"/>
        <w:rPr>
          <w:rStyle w:val="20pt"/>
          <w:rFonts w:eastAsiaTheme="minorHAnsi"/>
          <w:b w:val="0"/>
          <w:spacing w:val="0"/>
          <w:sz w:val="28"/>
          <w:szCs w:val="24"/>
        </w:rPr>
      </w:pPr>
      <w:r>
        <w:rPr>
          <w:rStyle w:val="20pt"/>
          <w:rFonts w:eastAsiaTheme="minorHAnsi"/>
          <w:b w:val="0"/>
          <w:spacing w:val="0"/>
          <w:sz w:val="28"/>
          <w:szCs w:val="24"/>
        </w:rPr>
        <w:t>-</w:t>
      </w:r>
      <w:r w:rsidRPr="00F47700">
        <w:rPr>
          <w:rStyle w:val="20pt"/>
          <w:rFonts w:eastAsiaTheme="minorHAnsi"/>
          <w:b w:val="0"/>
          <w:spacing w:val="0"/>
          <w:sz w:val="28"/>
          <w:szCs w:val="24"/>
        </w:rPr>
        <w:t xml:space="preserve"> своевременно ликвидировать аварии и повреждения на централизованных системах водоотведения в порядке и сроки, которые установлены нормативно-технической документацией;</w:t>
      </w:r>
    </w:p>
    <w:p w:rsidR="00F47700" w:rsidRDefault="0013702C" w:rsidP="00F47700">
      <w:pPr>
        <w:spacing w:after="0"/>
        <w:ind w:firstLine="709"/>
        <w:contextualSpacing/>
        <w:jc w:val="both"/>
        <w:rPr>
          <w:rStyle w:val="20pt"/>
          <w:rFonts w:eastAsiaTheme="minorHAnsi"/>
          <w:b w:val="0"/>
          <w:spacing w:val="0"/>
          <w:sz w:val="28"/>
          <w:szCs w:val="24"/>
        </w:rPr>
      </w:pPr>
      <w:r>
        <w:rPr>
          <w:rStyle w:val="20pt"/>
          <w:rFonts w:eastAsiaTheme="minorHAnsi"/>
          <w:b w:val="0"/>
          <w:spacing w:val="0"/>
          <w:sz w:val="28"/>
          <w:szCs w:val="24"/>
        </w:rPr>
        <w:t>-</w:t>
      </w:r>
      <w:r w:rsidR="00F47700" w:rsidRPr="00F47700">
        <w:rPr>
          <w:rStyle w:val="20pt"/>
          <w:rFonts w:eastAsiaTheme="minorHAnsi"/>
          <w:b w:val="0"/>
          <w:spacing w:val="0"/>
          <w:sz w:val="28"/>
          <w:szCs w:val="24"/>
        </w:rPr>
        <w:t xml:space="preserve"> осуществлять контроль за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 (п. 34 Правил холодного водоснабжения и водоотведения, утвержденных постановлением Правительства РФ от 29.07.2013 № 644</w:t>
      </w:r>
      <w:r w:rsidR="00F47700">
        <w:rPr>
          <w:rStyle w:val="20pt"/>
          <w:rFonts w:eastAsiaTheme="minorHAnsi"/>
          <w:b w:val="0"/>
          <w:spacing w:val="0"/>
          <w:sz w:val="28"/>
          <w:szCs w:val="24"/>
        </w:rPr>
        <w:t>).</w:t>
      </w:r>
    </w:p>
    <w:p w:rsidR="00013A31" w:rsidRPr="00013A31" w:rsidRDefault="00B31B41" w:rsidP="00F47700">
      <w:pPr>
        <w:spacing w:after="0"/>
        <w:ind w:firstLine="709"/>
        <w:contextualSpacing/>
        <w:jc w:val="both"/>
        <w:rPr>
          <w:rFonts w:ascii="Times New Roman" w:hAnsi="Times New Roman" w:cs="Times New Roman"/>
          <w:color w:val="000000"/>
          <w:sz w:val="28"/>
          <w:szCs w:val="24"/>
        </w:rPr>
      </w:pPr>
      <w:r w:rsidRPr="00B31B41">
        <w:rPr>
          <w:rFonts w:ascii="Times New Roman" w:hAnsi="Times New Roman" w:cs="Times New Roman"/>
          <w:color w:val="000000"/>
          <w:sz w:val="28"/>
          <w:szCs w:val="24"/>
        </w:rPr>
        <w:t xml:space="preserve">За негативное воздействие на окружающую среду, в том числе за сбросы загрязняющих веществ в водные объекты, </w:t>
      </w:r>
      <w:r w:rsidRPr="008667C9">
        <w:rPr>
          <w:rFonts w:ascii="Times New Roman" w:hAnsi="Times New Roman" w:cs="Times New Roman"/>
          <w:color w:val="000000"/>
          <w:sz w:val="28"/>
          <w:szCs w:val="24"/>
        </w:rPr>
        <w:t>взимается плата</w:t>
      </w:r>
      <w:r w:rsidRPr="00B31B41">
        <w:rPr>
          <w:rFonts w:ascii="Times New Roman" w:hAnsi="Times New Roman" w:cs="Times New Roman"/>
          <w:color w:val="000000"/>
          <w:sz w:val="28"/>
          <w:szCs w:val="24"/>
        </w:rPr>
        <w:t xml:space="preserve"> (ст. 16 </w:t>
      </w:r>
      <w:r w:rsidR="00013A31">
        <w:rPr>
          <w:rFonts w:ascii="Times New Roman" w:hAnsi="Times New Roman" w:cs="Times New Roman"/>
          <w:color w:val="000000"/>
          <w:sz w:val="28"/>
          <w:szCs w:val="24"/>
        </w:rPr>
        <w:t>Закона №7-ФЗ)</w:t>
      </w:r>
      <w:r w:rsidR="00013A31">
        <w:rPr>
          <w:rStyle w:val="20pt"/>
          <w:rFonts w:eastAsiaTheme="minorHAnsi"/>
          <w:b w:val="0"/>
          <w:spacing w:val="0"/>
          <w:sz w:val="28"/>
          <w:szCs w:val="24"/>
        </w:rPr>
        <w:t xml:space="preserve">. </w:t>
      </w:r>
      <w:r w:rsidR="00013A31" w:rsidRPr="008A7E87">
        <w:rPr>
          <w:rStyle w:val="20pt"/>
          <w:rFonts w:eastAsiaTheme="minorHAnsi"/>
          <w:b w:val="0"/>
          <w:spacing w:val="0"/>
          <w:sz w:val="28"/>
          <w:szCs w:val="24"/>
        </w:rPr>
        <w:t xml:space="preserve">Плата за </w:t>
      </w:r>
      <w:r w:rsidR="00013A31">
        <w:rPr>
          <w:rStyle w:val="20pt"/>
          <w:rFonts w:eastAsiaTheme="minorHAnsi"/>
          <w:b w:val="0"/>
          <w:spacing w:val="0"/>
          <w:sz w:val="28"/>
          <w:szCs w:val="24"/>
        </w:rPr>
        <w:t>сбросы</w:t>
      </w:r>
      <w:r w:rsidR="00013A31" w:rsidRPr="008A7E87">
        <w:rPr>
          <w:rStyle w:val="20pt"/>
          <w:rFonts w:eastAsiaTheme="minorHAnsi"/>
          <w:b w:val="0"/>
          <w:spacing w:val="0"/>
          <w:sz w:val="28"/>
          <w:szCs w:val="24"/>
        </w:rPr>
        <w:t xml:space="preserve"> загрязняющих веществ, </w:t>
      </w:r>
      <w:r w:rsidR="00013A31">
        <w:rPr>
          <w:rStyle w:val="20pt"/>
          <w:rFonts w:eastAsiaTheme="minorHAnsi"/>
          <w:b w:val="0"/>
          <w:spacing w:val="0"/>
          <w:sz w:val="28"/>
          <w:szCs w:val="24"/>
        </w:rPr>
        <w:t xml:space="preserve">вносится </w:t>
      </w:r>
      <w:r w:rsidR="00013A31" w:rsidRPr="008A7E87">
        <w:rPr>
          <w:rStyle w:val="20pt"/>
          <w:rFonts w:eastAsiaTheme="minorHAnsi"/>
          <w:b w:val="0"/>
          <w:spacing w:val="0"/>
          <w:sz w:val="28"/>
          <w:szCs w:val="24"/>
        </w:rPr>
        <w:t>по месту нахождения стационарного источника.</w:t>
      </w:r>
      <w:r w:rsidR="00013A31">
        <w:rPr>
          <w:rStyle w:val="20pt"/>
          <w:rFonts w:eastAsiaTheme="minorHAnsi"/>
          <w:b w:val="0"/>
          <w:spacing w:val="0"/>
          <w:sz w:val="28"/>
          <w:szCs w:val="24"/>
        </w:rPr>
        <w:t xml:space="preserve"> </w:t>
      </w:r>
      <w:r w:rsidR="00013A31" w:rsidRPr="0062078A">
        <w:rPr>
          <w:rFonts w:ascii="Times New Roman" w:hAnsi="Times New Roman" w:cs="Times New Roman"/>
          <w:color w:val="000000"/>
          <w:sz w:val="28"/>
          <w:szCs w:val="28"/>
        </w:rPr>
        <w:t>Плата, исчисленная по итогам отчетного периода</w:t>
      </w:r>
      <w:r w:rsidR="00013A31">
        <w:rPr>
          <w:rFonts w:ascii="Times New Roman" w:hAnsi="Times New Roman" w:cs="Times New Roman"/>
          <w:color w:val="000000"/>
          <w:sz w:val="28"/>
          <w:szCs w:val="28"/>
        </w:rPr>
        <w:t>,</w:t>
      </w:r>
      <w:r w:rsidR="00013A31" w:rsidRPr="0062078A">
        <w:rPr>
          <w:rFonts w:ascii="Times New Roman" w:hAnsi="Times New Roman" w:cs="Times New Roman"/>
          <w:color w:val="000000"/>
          <w:sz w:val="28"/>
          <w:szCs w:val="28"/>
        </w:rPr>
        <w:t xml:space="preserve"> с учетом корректировки ее размера</w:t>
      </w:r>
      <w:r w:rsidR="00013A31">
        <w:rPr>
          <w:rFonts w:ascii="Times New Roman" w:hAnsi="Times New Roman" w:cs="Times New Roman"/>
          <w:color w:val="000000"/>
          <w:sz w:val="28"/>
          <w:szCs w:val="28"/>
        </w:rPr>
        <w:t>,</w:t>
      </w:r>
      <w:r w:rsidR="00013A31" w:rsidRPr="0062078A">
        <w:rPr>
          <w:rFonts w:ascii="Times New Roman" w:hAnsi="Times New Roman" w:cs="Times New Roman"/>
          <w:color w:val="000000"/>
          <w:sz w:val="28"/>
          <w:szCs w:val="28"/>
        </w:rPr>
        <w:t xml:space="preserve"> вносится не позднее 1-го марта года, </w:t>
      </w:r>
      <w:r w:rsidR="00013A31">
        <w:rPr>
          <w:rFonts w:ascii="Times New Roman" w:hAnsi="Times New Roman" w:cs="Times New Roman"/>
          <w:color w:val="000000"/>
          <w:sz w:val="28"/>
          <w:szCs w:val="28"/>
        </w:rPr>
        <w:t>следующего за отчетным периодом.</w:t>
      </w:r>
      <w:r w:rsidR="00013A31" w:rsidRPr="0062078A">
        <w:t xml:space="preserve"> </w:t>
      </w:r>
      <w:r w:rsidR="00013A31" w:rsidRPr="0062078A">
        <w:rPr>
          <w:rFonts w:ascii="Times New Roman" w:hAnsi="Times New Roman" w:cs="Times New Roman"/>
          <w:color w:val="000000"/>
          <w:sz w:val="28"/>
          <w:szCs w:val="28"/>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w:t>
      </w:r>
      <w:r w:rsidR="00013A31">
        <w:rPr>
          <w:rFonts w:ascii="Times New Roman" w:hAnsi="Times New Roman" w:cs="Times New Roman"/>
          <w:color w:val="000000"/>
          <w:sz w:val="28"/>
          <w:szCs w:val="28"/>
        </w:rPr>
        <w:t xml:space="preserve">у, уплаченной за предыдущий год </w:t>
      </w:r>
      <w:r w:rsidR="00013A31" w:rsidRPr="00C65FCE">
        <w:rPr>
          <w:rFonts w:ascii="Times New Roman" w:hAnsi="Times New Roman" w:cs="Times New Roman"/>
          <w:color w:val="000000"/>
          <w:sz w:val="28"/>
          <w:szCs w:val="28"/>
        </w:rPr>
        <w:t>(</w:t>
      </w:r>
      <w:r w:rsidR="00013A31">
        <w:rPr>
          <w:rFonts w:ascii="Times New Roman" w:hAnsi="Times New Roman" w:cs="Times New Roman"/>
          <w:color w:val="000000"/>
          <w:sz w:val="28"/>
          <w:szCs w:val="28"/>
        </w:rPr>
        <w:t>ч. 1 ст. 16.1, ч</w:t>
      </w:r>
      <w:r w:rsidR="00013A31" w:rsidRPr="00C65FCE">
        <w:rPr>
          <w:rFonts w:ascii="Times New Roman" w:hAnsi="Times New Roman" w:cs="Times New Roman"/>
          <w:color w:val="000000"/>
          <w:sz w:val="28"/>
          <w:szCs w:val="28"/>
        </w:rPr>
        <w:t xml:space="preserve">. </w:t>
      </w:r>
      <w:r w:rsidR="00013A31">
        <w:rPr>
          <w:rFonts w:ascii="Times New Roman" w:hAnsi="Times New Roman" w:cs="Times New Roman"/>
          <w:color w:val="000000"/>
          <w:sz w:val="28"/>
          <w:szCs w:val="28"/>
        </w:rPr>
        <w:t>1, 3</w:t>
      </w:r>
      <w:r w:rsidR="00013A31" w:rsidRPr="00C65FCE">
        <w:rPr>
          <w:rFonts w:ascii="Times New Roman" w:hAnsi="Times New Roman" w:cs="Times New Roman"/>
          <w:color w:val="000000"/>
          <w:sz w:val="28"/>
          <w:szCs w:val="28"/>
        </w:rPr>
        <w:t xml:space="preserve"> ст. </w:t>
      </w:r>
      <w:r w:rsidR="00013A31">
        <w:rPr>
          <w:rFonts w:ascii="Times New Roman" w:hAnsi="Times New Roman" w:cs="Times New Roman"/>
          <w:color w:val="000000"/>
          <w:sz w:val="28"/>
          <w:szCs w:val="28"/>
        </w:rPr>
        <w:t>16.4</w:t>
      </w:r>
      <w:r w:rsidR="00013A31" w:rsidRPr="00C65FCE">
        <w:rPr>
          <w:rFonts w:ascii="Times New Roman" w:hAnsi="Times New Roman" w:cs="Times New Roman"/>
          <w:color w:val="000000"/>
          <w:sz w:val="28"/>
          <w:szCs w:val="28"/>
        </w:rPr>
        <w:t xml:space="preserve"> Закона № </w:t>
      </w:r>
      <w:r w:rsidR="00013A31">
        <w:rPr>
          <w:rFonts w:ascii="Times New Roman" w:hAnsi="Times New Roman" w:cs="Times New Roman"/>
          <w:color w:val="000000"/>
          <w:sz w:val="28"/>
          <w:szCs w:val="28"/>
        </w:rPr>
        <w:t>7</w:t>
      </w:r>
      <w:r w:rsidR="00013A31" w:rsidRPr="00C65FCE">
        <w:rPr>
          <w:rFonts w:ascii="Times New Roman" w:hAnsi="Times New Roman" w:cs="Times New Roman"/>
          <w:color w:val="000000"/>
          <w:sz w:val="28"/>
          <w:szCs w:val="28"/>
        </w:rPr>
        <w:t>-ФЗ</w:t>
      </w:r>
      <w:r w:rsidR="00013A31">
        <w:rPr>
          <w:rFonts w:ascii="Times New Roman" w:hAnsi="Times New Roman" w:cs="Times New Roman"/>
          <w:color w:val="000000"/>
          <w:sz w:val="28"/>
          <w:szCs w:val="28"/>
        </w:rPr>
        <w:t>).</w:t>
      </w:r>
    </w:p>
    <w:p w:rsidR="00013A31" w:rsidRDefault="00013A31" w:rsidP="00013A31">
      <w:pPr>
        <w:spacing w:after="0"/>
        <w:ind w:firstLine="709"/>
        <w:jc w:val="both"/>
        <w:rPr>
          <w:rStyle w:val="20pt"/>
          <w:rFonts w:eastAsiaTheme="minorHAnsi"/>
          <w:b w:val="0"/>
          <w:spacing w:val="0"/>
          <w:sz w:val="28"/>
          <w:szCs w:val="24"/>
        </w:rPr>
      </w:pPr>
      <w:r w:rsidRPr="002D33BA">
        <w:rPr>
          <w:rStyle w:val="20pt"/>
          <w:rFonts w:eastAsiaTheme="minorHAnsi"/>
          <w:b w:val="0"/>
          <w:spacing w:val="0"/>
          <w:sz w:val="28"/>
          <w:szCs w:val="24"/>
        </w:rPr>
        <w:t xml:space="preserve">Плату за негативное воздействие на окружающую среду </w:t>
      </w:r>
      <w:r w:rsidRPr="008667C9">
        <w:rPr>
          <w:rStyle w:val="20pt"/>
          <w:rFonts w:eastAsiaTheme="minorHAnsi"/>
          <w:b w:val="0"/>
          <w:bCs w:val="0"/>
          <w:spacing w:val="0"/>
          <w:sz w:val="28"/>
          <w:szCs w:val="24"/>
        </w:rPr>
        <w:t>не требуется вносить юридическим лицам и индивидуальным предпринимателям, осуществляющих хозяйственную и (или) иную деятельность исключительно на объектах IV категории (ч. 1 ст. 16.1 Закона № 7-ФЗ</w:t>
      </w:r>
      <w:r w:rsidRPr="002D33BA">
        <w:rPr>
          <w:rStyle w:val="20pt"/>
          <w:rFonts w:eastAsiaTheme="minorHAnsi"/>
          <w:b w:val="0"/>
          <w:spacing w:val="0"/>
          <w:sz w:val="28"/>
          <w:szCs w:val="24"/>
        </w:rPr>
        <w:t>).</w:t>
      </w:r>
    </w:p>
    <w:p w:rsidR="00653DFB" w:rsidRDefault="00653DFB" w:rsidP="00013A31">
      <w:pPr>
        <w:spacing w:after="0"/>
        <w:ind w:firstLine="709"/>
        <w:jc w:val="both"/>
        <w:rPr>
          <w:rStyle w:val="20pt"/>
          <w:rFonts w:eastAsiaTheme="minorHAnsi"/>
          <w:b w:val="0"/>
          <w:spacing w:val="0"/>
          <w:sz w:val="28"/>
          <w:szCs w:val="24"/>
        </w:rPr>
      </w:pPr>
    </w:p>
    <w:p w:rsidR="00B31B41" w:rsidRDefault="00B31B41" w:rsidP="003C60A5">
      <w:pPr>
        <w:spacing w:after="0"/>
        <w:ind w:firstLine="709"/>
        <w:contextualSpacing/>
        <w:jc w:val="center"/>
        <w:rPr>
          <w:rFonts w:ascii="Times New Roman" w:hAnsi="Times New Roman" w:cs="Times New Roman"/>
          <w:color w:val="000000"/>
          <w:sz w:val="28"/>
          <w:szCs w:val="24"/>
        </w:rPr>
      </w:pPr>
    </w:p>
    <w:sectPr w:rsidR="00B31B41" w:rsidSect="00187566">
      <w:pgSz w:w="11906" w:h="16838"/>
      <w:pgMar w:top="1134"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728A"/>
    <w:multiLevelType w:val="hybridMultilevel"/>
    <w:tmpl w:val="3B604DCC"/>
    <w:lvl w:ilvl="0" w:tplc="1742A96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A75D32"/>
    <w:multiLevelType w:val="hybridMultilevel"/>
    <w:tmpl w:val="49B89D1A"/>
    <w:lvl w:ilvl="0" w:tplc="1742A96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8D0C22"/>
    <w:multiLevelType w:val="hybridMultilevel"/>
    <w:tmpl w:val="289E9A48"/>
    <w:lvl w:ilvl="0" w:tplc="1742A966">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6C3C78"/>
    <w:multiLevelType w:val="hybridMultilevel"/>
    <w:tmpl w:val="117408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A7655ED"/>
    <w:multiLevelType w:val="hybridMultilevel"/>
    <w:tmpl w:val="7C0A1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590C03"/>
    <w:multiLevelType w:val="hybridMultilevel"/>
    <w:tmpl w:val="356E1DA4"/>
    <w:lvl w:ilvl="0" w:tplc="1742A96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DFB3648"/>
    <w:multiLevelType w:val="hybridMultilevel"/>
    <w:tmpl w:val="2B0A6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D371DFD"/>
    <w:multiLevelType w:val="hybridMultilevel"/>
    <w:tmpl w:val="06E28304"/>
    <w:lvl w:ilvl="0" w:tplc="1742A96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F2724F"/>
    <w:multiLevelType w:val="hybridMultilevel"/>
    <w:tmpl w:val="327C2346"/>
    <w:lvl w:ilvl="0" w:tplc="1742A966">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2A84F09"/>
    <w:multiLevelType w:val="hybridMultilevel"/>
    <w:tmpl w:val="84146AF0"/>
    <w:lvl w:ilvl="0" w:tplc="1742A966">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8"/>
  </w:num>
  <w:num w:numId="4">
    <w:abstractNumId w:val="7"/>
  </w:num>
  <w:num w:numId="5">
    <w:abstractNumId w:val="2"/>
  </w:num>
  <w:num w:numId="6">
    <w:abstractNumId w:val="5"/>
  </w:num>
  <w:num w:numId="7">
    <w:abstractNumId w:val="4"/>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41"/>
    <w:rsid w:val="00013A31"/>
    <w:rsid w:val="00121104"/>
    <w:rsid w:val="0013702C"/>
    <w:rsid w:val="001574EB"/>
    <w:rsid w:val="00187566"/>
    <w:rsid w:val="001C7735"/>
    <w:rsid w:val="001E5E76"/>
    <w:rsid w:val="00380612"/>
    <w:rsid w:val="003C60A5"/>
    <w:rsid w:val="004512E5"/>
    <w:rsid w:val="00491E1D"/>
    <w:rsid w:val="004A1304"/>
    <w:rsid w:val="004E209C"/>
    <w:rsid w:val="00536EDE"/>
    <w:rsid w:val="00562167"/>
    <w:rsid w:val="0057336C"/>
    <w:rsid w:val="005D3030"/>
    <w:rsid w:val="005F45B6"/>
    <w:rsid w:val="00632713"/>
    <w:rsid w:val="00653DFB"/>
    <w:rsid w:val="006E2435"/>
    <w:rsid w:val="007304A3"/>
    <w:rsid w:val="007602A8"/>
    <w:rsid w:val="00774FBC"/>
    <w:rsid w:val="007C1A8B"/>
    <w:rsid w:val="00846C3F"/>
    <w:rsid w:val="008667C9"/>
    <w:rsid w:val="00914477"/>
    <w:rsid w:val="009D1191"/>
    <w:rsid w:val="00A25509"/>
    <w:rsid w:val="00A57DE0"/>
    <w:rsid w:val="00B0592D"/>
    <w:rsid w:val="00B21E8A"/>
    <w:rsid w:val="00B31B41"/>
    <w:rsid w:val="00B47DCE"/>
    <w:rsid w:val="00B51D5B"/>
    <w:rsid w:val="00BA164E"/>
    <w:rsid w:val="00BC474D"/>
    <w:rsid w:val="00BD2492"/>
    <w:rsid w:val="00BF0539"/>
    <w:rsid w:val="00C5429F"/>
    <w:rsid w:val="00CB360E"/>
    <w:rsid w:val="00D776B8"/>
    <w:rsid w:val="00DD0204"/>
    <w:rsid w:val="00DD3CE1"/>
    <w:rsid w:val="00E849BF"/>
    <w:rsid w:val="00E970DD"/>
    <w:rsid w:val="00EA43D7"/>
    <w:rsid w:val="00EE7FD6"/>
    <w:rsid w:val="00EF2640"/>
    <w:rsid w:val="00EF2DB3"/>
    <w:rsid w:val="00F46097"/>
    <w:rsid w:val="00F47700"/>
    <w:rsid w:val="00F8094C"/>
    <w:rsid w:val="00FD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5046"/>
  <w15:docId w15:val="{A50D2118-48EC-4807-9FE1-4C30002E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B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pt">
    <w:name w:val="Основной текст (2) + Не полужирный;Интервал 0 pt"/>
    <w:basedOn w:val="a0"/>
    <w:rsid w:val="00B31B41"/>
    <w:rPr>
      <w:rFonts w:ascii="Times New Roman" w:eastAsia="Times New Roman" w:hAnsi="Times New Roman" w:cs="Times New Roman"/>
      <w:b/>
      <w:bCs/>
      <w:i w:val="0"/>
      <w:iCs w:val="0"/>
      <w:smallCaps w:val="0"/>
      <w:strike w:val="0"/>
      <w:color w:val="000000"/>
      <w:spacing w:val="10"/>
      <w:w w:val="100"/>
      <w:position w:val="0"/>
      <w:sz w:val="22"/>
      <w:szCs w:val="22"/>
      <w:u w:val="none"/>
      <w:lang w:val="ru-RU"/>
    </w:rPr>
  </w:style>
  <w:style w:type="paragraph" w:styleId="a3">
    <w:name w:val="List Paragraph"/>
    <w:basedOn w:val="a"/>
    <w:uiPriority w:val="34"/>
    <w:qFormat/>
    <w:rsid w:val="00B47DCE"/>
    <w:pPr>
      <w:ind w:left="720"/>
      <w:contextualSpacing/>
    </w:pPr>
  </w:style>
  <w:style w:type="paragraph" w:styleId="a4">
    <w:name w:val="Balloon Text"/>
    <w:basedOn w:val="a"/>
    <w:link w:val="a5"/>
    <w:uiPriority w:val="99"/>
    <w:semiHidden/>
    <w:unhideWhenUsed/>
    <w:rsid w:val="00846C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6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8849">
      <w:bodyDiv w:val="1"/>
      <w:marLeft w:val="0"/>
      <w:marRight w:val="0"/>
      <w:marTop w:val="0"/>
      <w:marBottom w:val="0"/>
      <w:divBdr>
        <w:top w:val="none" w:sz="0" w:space="0" w:color="auto"/>
        <w:left w:val="none" w:sz="0" w:space="0" w:color="auto"/>
        <w:bottom w:val="none" w:sz="0" w:space="0" w:color="auto"/>
        <w:right w:val="none" w:sz="0" w:space="0" w:color="auto"/>
      </w:divBdr>
      <w:divsChild>
        <w:div w:id="1245451503">
          <w:marLeft w:val="0"/>
          <w:marRight w:val="0"/>
          <w:marTop w:val="0"/>
          <w:marBottom w:val="0"/>
          <w:divBdr>
            <w:top w:val="none" w:sz="0" w:space="0" w:color="auto"/>
            <w:left w:val="none" w:sz="0" w:space="0" w:color="auto"/>
            <w:bottom w:val="none" w:sz="0" w:space="0" w:color="auto"/>
            <w:right w:val="none" w:sz="0" w:space="0" w:color="auto"/>
          </w:divBdr>
        </w:div>
        <w:div w:id="417098414">
          <w:marLeft w:val="0"/>
          <w:marRight w:val="0"/>
          <w:marTop w:val="0"/>
          <w:marBottom w:val="0"/>
          <w:divBdr>
            <w:top w:val="none" w:sz="0" w:space="0" w:color="auto"/>
            <w:left w:val="none" w:sz="0" w:space="0" w:color="auto"/>
            <w:bottom w:val="none" w:sz="0" w:space="0" w:color="auto"/>
            <w:right w:val="none" w:sz="0" w:space="0" w:color="auto"/>
          </w:divBdr>
        </w:div>
        <w:div w:id="1374621955">
          <w:marLeft w:val="0"/>
          <w:marRight w:val="0"/>
          <w:marTop w:val="0"/>
          <w:marBottom w:val="0"/>
          <w:divBdr>
            <w:top w:val="none" w:sz="0" w:space="0" w:color="auto"/>
            <w:left w:val="none" w:sz="0" w:space="0" w:color="auto"/>
            <w:bottom w:val="none" w:sz="0" w:space="0" w:color="auto"/>
            <w:right w:val="none" w:sz="0" w:space="0" w:color="auto"/>
          </w:divBdr>
          <w:divsChild>
            <w:div w:id="970987310">
              <w:marLeft w:val="0"/>
              <w:marRight w:val="0"/>
              <w:marTop w:val="0"/>
              <w:marBottom w:val="0"/>
              <w:divBdr>
                <w:top w:val="none" w:sz="0" w:space="0" w:color="auto"/>
                <w:left w:val="none" w:sz="0" w:space="0" w:color="auto"/>
                <w:bottom w:val="none" w:sz="0" w:space="0" w:color="auto"/>
                <w:right w:val="none" w:sz="0" w:space="0" w:color="auto"/>
              </w:divBdr>
            </w:div>
          </w:divsChild>
        </w:div>
        <w:div w:id="126513807">
          <w:marLeft w:val="0"/>
          <w:marRight w:val="0"/>
          <w:marTop w:val="0"/>
          <w:marBottom w:val="0"/>
          <w:divBdr>
            <w:top w:val="none" w:sz="0" w:space="0" w:color="auto"/>
            <w:left w:val="none" w:sz="0" w:space="0" w:color="auto"/>
            <w:bottom w:val="none" w:sz="0" w:space="0" w:color="auto"/>
            <w:right w:val="none" w:sz="0" w:space="0" w:color="auto"/>
          </w:divBdr>
          <w:divsChild>
            <w:div w:id="887036333">
              <w:marLeft w:val="0"/>
              <w:marRight w:val="0"/>
              <w:marTop w:val="0"/>
              <w:marBottom w:val="0"/>
              <w:divBdr>
                <w:top w:val="none" w:sz="0" w:space="0" w:color="auto"/>
                <w:left w:val="none" w:sz="0" w:space="0" w:color="auto"/>
                <w:bottom w:val="none" w:sz="0" w:space="0" w:color="auto"/>
                <w:right w:val="none" w:sz="0" w:space="0" w:color="auto"/>
              </w:divBdr>
            </w:div>
          </w:divsChild>
        </w:div>
        <w:div w:id="96369245">
          <w:marLeft w:val="0"/>
          <w:marRight w:val="0"/>
          <w:marTop w:val="0"/>
          <w:marBottom w:val="0"/>
          <w:divBdr>
            <w:top w:val="none" w:sz="0" w:space="0" w:color="auto"/>
            <w:left w:val="none" w:sz="0" w:space="0" w:color="auto"/>
            <w:bottom w:val="none" w:sz="0" w:space="0" w:color="auto"/>
            <w:right w:val="none" w:sz="0" w:space="0" w:color="auto"/>
          </w:divBdr>
        </w:div>
        <w:div w:id="1930581335">
          <w:marLeft w:val="0"/>
          <w:marRight w:val="0"/>
          <w:marTop w:val="0"/>
          <w:marBottom w:val="0"/>
          <w:divBdr>
            <w:top w:val="none" w:sz="0" w:space="0" w:color="auto"/>
            <w:left w:val="none" w:sz="0" w:space="0" w:color="auto"/>
            <w:bottom w:val="none" w:sz="0" w:space="0" w:color="auto"/>
            <w:right w:val="none" w:sz="0" w:space="0" w:color="auto"/>
          </w:divBdr>
        </w:div>
        <w:div w:id="2055306261">
          <w:marLeft w:val="0"/>
          <w:marRight w:val="0"/>
          <w:marTop w:val="0"/>
          <w:marBottom w:val="0"/>
          <w:divBdr>
            <w:top w:val="none" w:sz="0" w:space="0" w:color="auto"/>
            <w:left w:val="none" w:sz="0" w:space="0" w:color="auto"/>
            <w:bottom w:val="none" w:sz="0" w:space="0" w:color="auto"/>
            <w:right w:val="none" w:sz="0" w:space="0" w:color="auto"/>
          </w:divBdr>
        </w:div>
        <w:div w:id="17973228">
          <w:marLeft w:val="0"/>
          <w:marRight w:val="0"/>
          <w:marTop w:val="0"/>
          <w:marBottom w:val="0"/>
          <w:divBdr>
            <w:top w:val="none" w:sz="0" w:space="0" w:color="auto"/>
            <w:left w:val="none" w:sz="0" w:space="0" w:color="auto"/>
            <w:bottom w:val="none" w:sz="0" w:space="0" w:color="auto"/>
            <w:right w:val="none" w:sz="0" w:space="0" w:color="auto"/>
          </w:divBdr>
          <w:divsChild>
            <w:div w:id="1744910320">
              <w:marLeft w:val="0"/>
              <w:marRight w:val="0"/>
              <w:marTop w:val="0"/>
              <w:marBottom w:val="0"/>
              <w:divBdr>
                <w:top w:val="none" w:sz="0" w:space="0" w:color="auto"/>
                <w:left w:val="none" w:sz="0" w:space="0" w:color="auto"/>
                <w:bottom w:val="none" w:sz="0" w:space="0" w:color="auto"/>
                <w:right w:val="none" w:sz="0" w:space="0" w:color="auto"/>
              </w:divBdr>
            </w:div>
          </w:divsChild>
        </w:div>
        <w:div w:id="1236746279">
          <w:marLeft w:val="0"/>
          <w:marRight w:val="0"/>
          <w:marTop w:val="0"/>
          <w:marBottom w:val="0"/>
          <w:divBdr>
            <w:top w:val="none" w:sz="0" w:space="0" w:color="auto"/>
            <w:left w:val="none" w:sz="0" w:space="0" w:color="auto"/>
            <w:bottom w:val="none" w:sz="0" w:space="0" w:color="auto"/>
            <w:right w:val="none" w:sz="0" w:space="0" w:color="auto"/>
          </w:divBdr>
          <w:divsChild>
            <w:div w:id="1381246677">
              <w:marLeft w:val="0"/>
              <w:marRight w:val="0"/>
              <w:marTop w:val="0"/>
              <w:marBottom w:val="0"/>
              <w:divBdr>
                <w:top w:val="none" w:sz="0" w:space="0" w:color="auto"/>
                <w:left w:val="none" w:sz="0" w:space="0" w:color="auto"/>
                <w:bottom w:val="none" w:sz="0" w:space="0" w:color="auto"/>
                <w:right w:val="none" w:sz="0" w:space="0" w:color="auto"/>
              </w:divBdr>
            </w:div>
          </w:divsChild>
        </w:div>
        <w:div w:id="985091629">
          <w:marLeft w:val="0"/>
          <w:marRight w:val="0"/>
          <w:marTop w:val="0"/>
          <w:marBottom w:val="0"/>
          <w:divBdr>
            <w:top w:val="none" w:sz="0" w:space="0" w:color="auto"/>
            <w:left w:val="none" w:sz="0" w:space="0" w:color="auto"/>
            <w:bottom w:val="none" w:sz="0" w:space="0" w:color="auto"/>
            <w:right w:val="none" w:sz="0" w:space="0" w:color="auto"/>
          </w:divBdr>
        </w:div>
        <w:div w:id="1628395278">
          <w:marLeft w:val="0"/>
          <w:marRight w:val="0"/>
          <w:marTop w:val="0"/>
          <w:marBottom w:val="0"/>
          <w:divBdr>
            <w:top w:val="none" w:sz="0" w:space="0" w:color="auto"/>
            <w:left w:val="none" w:sz="0" w:space="0" w:color="auto"/>
            <w:bottom w:val="none" w:sz="0" w:space="0" w:color="auto"/>
            <w:right w:val="none" w:sz="0" w:space="0" w:color="auto"/>
          </w:divBdr>
          <w:divsChild>
            <w:div w:id="994258900">
              <w:marLeft w:val="0"/>
              <w:marRight w:val="0"/>
              <w:marTop w:val="0"/>
              <w:marBottom w:val="0"/>
              <w:divBdr>
                <w:top w:val="none" w:sz="0" w:space="0" w:color="auto"/>
                <w:left w:val="none" w:sz="0" w:space="0" w:color="auto"/>
                <w:bottom w:val="none" w:sz="0" w:space="0" w:color="auto"/>
                <w:right w:val="none" w:sz="0" w:space="0" w:color="auto"/>
              </w:divBdr>
            </w:div>
          </w:divsChild>
        </w:div>
        <w:div w:id="1193573077">
          <w:marLeft w:val="0"/>
          <w:marRight w:val="0"/>
          <w:marTop w:val="0"/>
          <w:marBottom w:val="0"/>
          <w:divBdr>
            <w:top w:val="none" w:sz="0" w:space="0" w:color="auto"/>
            <w:left w:val="none" w:sz="0" w:space="0" w:color="auto"/>
            <w:bottom w:val="none" w:sz="0" w:space="0" w:color="auto"/>
            <w:right w:val="none" w:sz="0" w:space="0" w:color="auto"/>
          </w:divBdr>
          <w:divsChild>
            <w:div w:id="1547644856">
              <w:marLeft w:val="0"/>
              <w:marRight w:val="0"/>
              <w:marTop w:val="0"/>
              <w:marBottom w:val="0"/>
              <w:divBdr>
                <w:top w:val="none" w:sz="0" w:space="0" w:color="auto"/>
                <w:left w:val="none" w:sz="0" w:space="0" w:color="auto"/>
                <w:bottom w:val="none" w:sz="0" w:space="0" w:color="auto"/>
                <w:right w:val="none" w:sz="0" w:space="0" w:color="auto"/>
              </w:divBdr>
            </w:div>
          </w:divsChild>
        </w:div>
        <w:div w:id="2030638605">
          <w:marLeft w:val="0"/>
          <w:marRight w:val="0"/>
          <w:marTop w:val="0"/>
          <w:marBottom w:val="0"/>
          <w:divBdr>
            <w:top w:val="none" w:sz="0" w:space="0" w:color="auto"/>
            <w:left w:val="none" w:sz="0" w:space="0" w:color="auto"/>
            <w:bottom w:val="none" w:sz="0" w:space="0" w:color="auto"/>
            <w:right w:val="none" w:sz="0" w:space="0" w:color="auto"/>
          </w:divBdr>
        </w:div>
      </w:divsChild>
    </w:div>
    <w:div w:id="36975487">
      <w:bodyDiv w:val="1"/>
      <w:marLeft w:val="0"/>
      <w:marRight w:val="0"/>
      <w:marTop w:val="0"/>
      <w:marBottom w:val="0"/>
      <w:divBdr>
        <w:top w:val="none" w:sz="0" w:space="0" w:color="auto"/>
        <w:left w:val="none" w:sz="0" w:space="0" w:color="auto"/>
        <w:bottom w:val="none" w:sz="0" w:space="0" w:color="auto"/>
        <w:right w:val="none" w:sz="0" w:space="0" w:color="auto"/>
      </w:divBdr>
      <w:divsChild>
        <w:div w:id="559874746">
          <w:marLeft w:val="0"/>
          <w:marRight w:val="0"/>
          <w:marTop w:val="0"/>
          <w:marBottom w:val="0"/>
          <w:divBdr>
            <w:top w:val="none" w:sz="0" w:space="0" w:color="auto"/>
            <w:left w:val="none" w:sz="0" w:space="0" w:color="auto"/>
            <w:bottom w:val="none" w:sz="0" w:space="0" w:color="auto"/>
            <w:right w:val="none" w:sz="0" w:space="0" w:color="auto"/>
          </w:divBdr>
        </w:div>
        <w:div w:id="788359211">
          <w:marLeft w:val="0"/>
          <w:marRight w:val="0"/>
          <w:marTop w:val="0"/>
          <w:marBottom w:val="0"/>
          <w:divBdr>
            <w:top w:val="none" w:sz="0" w:space="0" w:color="auto"/>
            <w:left w:val="none" w:sz="0" w:space="0" w:color="auto"/>
            <w:bottom w:val="none" w:sz="0" w:space="0" w:color="auto"/>
            <w:right w:val="none" w:sz="0" w:space="0" w:color="auto"/>
          </w:divBdr>
        </w:div>
        <w:div w:id="680132881">
          <w:marLeft w:val="0"/>
          <w:marRight w:val="0"/>
          <w:marTop w:val="0"/>
          <w:marBottom w:val="0"/>
          <w:divBdr>
            <w:top w:val="none" w:sz="0" w:space="0" w:color="auto"/>
            <w:left w:val="none" w:sz="0" w:space="0" w:color="auto"/>
            <w:bottom w:val="none" w:sz="0" w:space="0" w:color="auto"/>
            <w:right w:val="none" w:sz="0" w:space="0" w:color="auto"/>
          </w:divBdr>
          <w:divsChild>
            <w:div w:id="1880123040">
              <w:marLeft w:val="0"/>
              <w:marRight w:val="0"/>
              <w:marTop w:val="0"/>
              <w:marBottom w:val="0"/>
              <w:divBdr>
                <w:top w:val="none" w:sz="0" w:space="0" w:color="auto"/>
                <w:left w:val="none" w:sz="0" w:space="0" w:color="auto"/>
                <w:bottom w:val="none" w:sz="0" w:space="0" w:color="auto"/>
                <w:right w:val="none" w:sz="0" w:space="0" w:color="auto"/>
              </w:divBdr>
            </w:div>
          </w:divsChild>
        </w:div>
        <w:div w:id="1128622576">
          <w:marLeft w:val="0"/>
          <w:marRight w:val="0"/>
          <w:marTop w:val="0"/>
          <w:marBottom w:val="0"/>
          <w:divBdr>
            <w:top w:val="none" w:sz="0" w:space="0" w:color="auto"/>
            <w:left w:val="none" w:sz="0" w:space="0" w:color="auto"/>
            <w:bottom w:val="none" w:sz="0" w:space="0" w:color="auto"/>
            <w:right w:val="none" w:sz="0" w:space="0" w:color="auto"/>
          </w:divBdr>
          <w:divsChild>
            <w:div w:id="17509541">
              <w:marLeft w:val="0"/>
              <w:marRight w:val="0"/>
              <w:marTop w:val="0"/>
              <w:marBottom w:val="0"/>
              <w:divBdr>
                <w:top w:val="none" w:sz="0" w:space="0" w:color="auto"/>
                <w:left w:val="none" w:sz="0" w:space="0" w:color="auto"/>
                <w:bottom w:val="none" w:sz="0" w:space="0" w:color="auto"/>
                <w:right w:val="none" w:sz="0" w:space="0" w:color="auto"/>
              </w:divBdr>
            </w:div>
          </w:divsChild>
        </w:div>
        <w:div w:id="1268074736">
          <w:marLeft w:val="0"/>
          <w:marRight w:val="0"/>
          <w:marTop w:val="0"/>
          <w:marBottom w:val="0"/>
          <w:divBdr>
            <w:top w:val="none" w:sz="0" w:space="0" w:color="auto"/>
            <w:left w:val="none" w:sz="0" w:space="0" w:color="auto"/>
            <w:bottom w:val="none" w:sz="0" w:space="0" w:color="auto"/>
            <w:right w:val="none" w:sz="0" w:space="0" w:color="auto"/>
          </w:divBdr>
        </w:div>
        <w:div w:id="589898802">
          <w:marLeft w:val="0"/>
          <w:marRight w:val="0"/>
          <w:marTop w:val="0"/>
          <w:marBottom w:val="0"/>
          <w:divBdr>
            <w:top w:val="none" w:sz="0" w:space="0" w:color="auto"/>
            <w:left w:val="none" w:sz="0" w:space="0" w:color="auto"/>
            <w:bottom w:val="none" w:sz="0" w:space="0" w:color="auto"/>
            <w:right w:val="none" w:sz="0" w:space="0" w:color="auto"/>
          </w:divBdr>
          <w:divsChild>
            <w:div w:id="1009452804">
              <w:marLeft w:val="0"/>
              <w:marRight w:val="0"/>
              <w:marTop w:val="0"/>
              <w:marBottom w:val="0"/>
              <w:divBdr>
                <w:top w:val="none" w:sz="0" w:space="0" w:color="auto"/>
                <w:left w:val="none" w:sz="0" w:space="0" w:color="auto"/>
                <w:bottom w:val="none" w:sz="0" w:space="0" w:color="auto"/>
                <w:right w:val="none" w:sz="0" w:space="0" w:color="auto"/>
              </w:divBdr>
            </w:div>
          </w:divsChild>
        </w:div>
        <w:div w:id="1147550091">
          <w:marLeft w:val="0"/>
          <w:marRight w:val="0"/>
          <w:marTop w:val="0"/>
          <w:marBottom w:val="0"/>
          <w:divBdr>
            <w:top w:val="none" w:sz="0" w:space="0" w:color="auto"/>
            <w:left w:val="none" w:sz="0" w:space="0" w:color="auto"/>
            <w:bottom w:val="none" w:sz="0" w:space="0" w:color="auto"/>
            <w:right w:val="none" w:sz="0" w:space="0" w:color="auto"/>
          </w:divBdr>
          <w:divsChild>
            <w:div w:id="452288767">
              <w:marLeft w:val="0"/>
              <w:marRight w:val="0"/>
              <w:marTop w:val="0"/>
              <w:marBottom w:val="0"/>
              <w:divBdr>
                <w:top w:val="none" w:sz="0" w:space="0" w:color="auto"/>
                <w:left w:val="none" w:sz="0" w:space="0" w:color="auto"/>
                <w:bottom w:val="none" w:sz="0" w:space="0" w:color="auto"/>
                <w:right w:val="none" w:sz="0" w:space="0" w:color="auto"/>
              </w:divBdr>
            </w:div>
          </w:divsChild>
        </w:div>
        <w:div w:id="752119324">
          <w:marLeft w:val="0"/>
          <w:marRight w:val="0"/>
          <w:marTop w:val="0"/>
          <w:marBottom w:val="0"/>
          <w:divBdr>
            <w:top w:val="none" w:sz="0" w:space="0" w:color="auto"/>
            <w:left w:val="none" w:sz="0" w:space="0" w:color="auto"/>
            <w:bottom w:val="none" w:sz="0" w:space="0" w:color="auto"/>
            <w:right w:val="none" w:sz="0" w:space="0" w:color="auto"/>
          </w:divBdr>
        </w:div>
        <w:div w:id="934677021">
          <w:marLeft w:val="0"/>
          <w:marRight w:val="0"/>
          <w:marTop w:val="0"/>
          <w:marBottom w:val="0"/>
          <w:divBdr>
            <w:top w:val="none" w:sz="0" w:space="0" w:color="auto"/>
            <w:left w:val="none" w:sz="0" w:space="0" w:color="auto"/>
            <w:bottom w:val="none" w:sz="0" w:space="0" w:color="auto"/>
            <w:right w:val="none" w:sz="0" w:space="0" w:color="auto"/>
          </w:divBdr>
          <w:divsChild>
            <w:div w:id="1170288691">
              <w:marLeft w:val="0"/>
              <w:marRight w:val="0"/>
              <w:marTop w:val="0"/>
              <w:marBottom w:val="0"/>
              <w:divBdr>
                <w:top w:val="none" w:sz="0" w:space="0" w:color="auto"/>
                <w:left w:val="none" w:sz="0" w:space="0" w:color="auto"/>
                <w:bottom w:val="none" w:sz="0" w:space="0" w:color="auto"/>
                <w:right w:val="none" w:sz="0" w:space="0" w:color="auto"/>
              </w:divBdr>
            </w:div>
          </w:divsChild>
        </w:div>
        <w:div w:id="997883529">
          <w:marLeft w:val="0"/>
          <w:marRight w:val="0"/>
          <w:marTop w:val="0"/>
          <w:marBottom w:val="0"/>
          <w:divBdr>
            <w:top w:val="none" w:sz="0" w:space="0" w:color="auto"/>
            <w:left w:val="none" w:sz="0" w:space="0" w:color="auto"/>
            <w:bottom w:val="none" w:sz="0" w:space="0" w:color="auto"/>
            <w:right w:val="none" w:sz="0" w:space="0" w:color="auto"/>
          </w:divBdr>
          <w:divsChild>
            <w:div w:id="135923627">
              <w:marLeft w:val="0"/>
              <w:marRight w:val="0"/>
              <w:marTop w:val="0"/>
              <w:marBottom w:val="0"/>
              <w:divBdr>
                <w:top w:val="none" w:sz="0" w:space="0" w:color="auto"/>
                <w:left w:val="none" w:sz="0" w:space="0" w:color="auto"/>
                <w:bottom w:val="none" w:sz="0" w:space="0" w:color="auto"/>
                <w:right w:val="none" w:sz="0" w:space="0" w:color="auto"/>
              </w:divBdr>
            </w:div>
          </w:divsChild>
        </w:div>
        <w:div w:id="2097053279">
          <w:marLeft w:val="0"/>
          <w:marRight w:val="0"/>
          <w:marTop w:val="0"/>
          <w:marBottom w:val="0"/>
          <w:divBdr>
            <w:top w:val="none" w:sz="0" w:space="0" w:color="auto"/>
            <w:left w:val="none" w:sz="0" w:space="0" w:color="auto"/>
            <w:bottom w:val="none" w:sz="0" w:space="0" w:color="auto"/>
            <w:right w:val="none" w:sz="0" w:space="0" w:color="auto"/>
          </w:divBdr>
        </w:div>
        <w:div w:id="657881969">
          <w:marLeft w:val="0"/>
          <w:marRight w:val="0"/>
          <w:marTop w:val="0"/>
          <w:marBottom w:val="0"/>
          <w:divBdr>
            <w:top w:val="none" w:sz="0" w:space="0" w:color="auto"/>
            <w:left w:val="none" w:sz="0" w:space="0" w:color="auto"/>
            <w:bottom w:val="none" w:sz="0" w:space="0" w:color="auto"/>
            <w:right w:val="none" w:sz="0" w:space="0" w:color="auto"/>
          </w:divBdr>
        </w:div>
        <w:div w:id="1289162558">
          <w:marLeft w:val="0"/>
          <w:marRight w:val="0"/>
          <w:marTop w:val="0"/>
          <w:marBottom w:val="0"/>
          <w:divBdr>
            <w:top w:val="none" w:sz="0" w:space="0" w:color="auto"/>
            <w:left w:val="none" w:sz="0" w:space="0" w:color="auto"/>
            <w:bottom w:val="none" w:sz="0" w:space="0" w:color="auto"/>
            <w:right w:val="none" w:sz="0" w:space="0" w:color="auto"/>
          </w:divBdr>
          <w:divsChild>
            <w:div w:id="1321692566">
              <w:marLeft w:val="0"/>
              <w:marRight w:val="0"/>
              <w:marTop w:val="0"/>
              <w:marBottom w:val="0"/>
              <w:divBdr>
                <w:top w:val="none" w:sz="0" w:space="0" w:color="auto"/>
                <w:left w:val="none" w:sz="0" w:space="0" w:color="auto"/>
                <w:bottom w:val="none" w:sz="0" w:space="0" w:color="auto"/>
                <w:right w:val="none" w:sz="0" w:space="0" w:color="auto"/>
              </w:divBdr>
            </w:div>
          </w:divsChild>
        </w:div>
        <w:div w:id="1148283870">
          <w:marLeft w:val="0"/>
          <w:marRight w:val="0"/>
          <w:marTop w:val="0"/>
          <w:marBottom w:val="0"/>
          <w:divBdr>
            <w:top w:val="none" w:sz="0" w:space="0" w:color="auto"/>
            <w:left w:val="none" w:sz="0" w:space="0" w:color="auto"/>
            <w:bottom w:val="none" w:sz="0" w:space="0" w:color="auto"/>
            <w:right w:val="none" w:sz="0" w:space="0" w:color="auto"/>
          </w:divBdr>
        </w:div>
        <w:div w:id="1052462504">
          <w:marLeft w:val="0"/>
          <w:marRight w:val="0"/>
          <w:marTop w:val="0"/>
          <w:marBottom w:val="0"/>
          <w:divBdr>
            <w:top w:val="none" w:sz="0" w:space="0" w:color="auto"/>
            <w:left w:val="none" w:sz="0" w:space="0" w:color="auto"/>
            <w:bottom w:val="none" w:sz="0" w:space="0" w:color="auto"/>
            <w:right w:val="none" w:sz="0" w:space="0" w:color="auto"/>
          </w:divBdr>
          <w:divsChild>
            <w:div w:id="1025324648">
              <w:marLeft w:val="0"/>
              <w:marRight w:val="0"/>
              <w:marTop w:val="0"/>
              <w:marBottom w:val="0"/>
              <w:divBdr>
                <w:top w:val="none" w:sz="0" w:space="0" w:color="auto"/>
                <w:left w:val="none" w:sz="0" w:space="0" w:color="auto"/>
                <w:bottom w:val="none" w:sz="0" w:space="0" w:color="auto"/>
                <w:right w:val="none" w:sz="0" w:space="0" w:color="auto"/>
              </w:divBdr>
            </w:div>
          </w:divsChild>
        </w:div>
        <w:div w:id="1446197602">
          <w:marLeft w:val="0"/>
          <w:marRight w:val="0"/>
          <w:marTop w:val="0"/>
          <w:marBottom w:val="0"/>
          <w:divBdr>
            <w:top w:val="none" w:sz="0" w:space="0" w:color="auto"/>
            <w:left w:val="none" w:sz="0" w:space="0" w:color="auto"/>
            <w:bottom w:val="none" w:sz="0" w:space="0" w:color="auto"/>
            <w:right w:val="none" w:sz="0" w:space="0" w:color="auto"/>
          </w:divBdr>
        </w:div>
      </w:divsChild>
    </w:div>
    <w:div w:id="113139223">
      <w:bodyDiv w:val="1"/>
      <w:marLeft w:val="0"/>
      <w:marRight w:val="0"/>
      <w:marTop w:val="0"/>
      <w:marBottom w:val="0"/>
      <w:divBdr>
        <w:top w:val="none" w:sz="0" w:space="0" w:color="auto"/>
        <w:left w:val="none" w:sz="0" w:space="0" w:color="auto"/>
        <w:bottom w:val="none" w:sz="0" w:space="0" w:color="auto"/>
        <w:right w:val="none" w:sz="0" w:space="0" w:color="auto"/>
      </w:divBdr>
    </w:div>
    <w:div w:id="365757865">
      <w:bodyDiv w:val="1"/>
      <w:marLeft w:val="0"/>
      <w:marRight w:val="0"/>
      <w:marTop w:val="0"/>
      <w:marBottom w:val="0"/>
      <w:divBdr>
        <w:top w:val="none" w:sz="0" w:space="0" w:color="auto"/>
        <w:left w:val="none" w:sz="0" w:space="0" w:color="auto"/>
        <w:bottom w:val="none" w:sz="0" w:space="0" w:color="auto"/>
        <w:right w:val="none" w:sz="0" w:space="0" w:color="auto"/>
      </w:divBdr>
    </w:div>
    <w:div w:id="543249109">
      <w:bodyDiv w:val="1"/>
      <w:marLeft w:val="0"/>
      <w:marRight w:val="0"/>
      <w:marTop w:val="0"/>
      <w:marBottom w:val="0"/>
      <w:divBdr>
        <w:top w:val="none" w:sz="0" w:space="0" w:color="auto"/>
        <w:left w:val="none" w:sz="0" w:space="0" w:color="auto"/>
        <w:bottom w:val="none" w:sz="0" w:space="0" w:color="auto"/>
        <w:right w:val="none" w:sz="0" w:space="0" w:color="auto"/>
      </w:divBdr>
      <w:divsChild>
        <w:div w:id="799038588">
          <w:marLeft w:val="0"/>
          <w:marRight w:val="0"/>
          <w:marTop w:val="0"/>
          <w:marBottom w:val="0"/>
          <w:divBdr>
            <w:top w:val="none" w:sz="0" w:space="0" w:color="auto"/>
            <w:left w:val="none" w:sz="0" w:space="0" w:color="auto"/>
            <w:bottom w:val="none" w:sz="0" w:space="0" w:color="auto"/>
            <w:right w:val="none" w:sz="0" w:space="0" w:color="auto"/>
          </w:divBdr>
        </w:div>
        <w:div w:id="725760741">
          <w:marLeft w:val="0"/>
          <w:marRight w:val="0"/>
          <w:marTop w:val="0"/>
          <w:marBottom w:val="0"/>
          <w:divBdr>
            <w:top w:val="none" w:sz="0" w:space="0" w:color="auto"/>
            <w:left w:val="none" w:sz="0" w:space="0" w:color="auto"/>
            <w:bottom w:val="none" w:sz="0" w:space="0" w:color="auto"/>
            <w:right w:val="none" w:sz="0" w:space="0" w:color="auto"/>
          </w:divBdr>
        </w:div>
        <w:div w:id="1780880226">
          <w:marLeft w:val="0"/>
          <w:marRight w:val="0"/>
          <w:marTop w:val="0"/>
          <w:marBottom w:val="0"/>
          <w:divBdr>
            <w:top w:val="none" w:sz="0" w:space="0" w:color="auto"/>
            <w:left w:val="none" w:sz="0" w:space="0" w:color="auto"/>
            <w:bottom w:val="none" w:sz="0" w:space="0" w:color="auto"/>
            <w:right w:val="none" w:sz="0" w:space="0" w:color="auto"/>
          </w:divBdr>
        </w:div>
      </w:divsChild>
    </w:div>
    <w:div w:id="649331426">
      <w:bodyDiv w:val="1"/>
      <w:marLeft w:val="0"/>
      <w:marRight w:val="0"/>
      <w:marTop w:val="0"/>
      <w:marBottom w:val="0"/>
      <w:divBdr>
        <w:top w:val="none" w:sz="0" w:space="0" w:color="auto"/>
        <w:left w:val="none" w:sz="0" w:space="0" w:color="auto"/>
        <w:bottom w:val="none" w:sz="0" w:space="0" w:color="auto"/>
        <w:right w:val="none" w:sz="0" w:space="0" w:color="auto"/>
      </w:divBdr>
      <w:divsChild>
        <w:div w:id="1429503707">
          <w:marLeft w:val="0"/>
          <w:marRight w:val="0"/>
          <w:marTop w:val="0"/>
          <w:marBottom w:val="0"/>
          <w:divBdr>
            <w:top w:val="none" w:sz="0" w:space="0" w:color="auto"/>
            <w:left w:val="none" w:sz="0" w:space="0" w:color="auto"/>
            <w:bottom w:val="none" w:sz="0" w:space="0" w:color="auto"/>
            <w:right w:val="none" w:sz="0" w:space="0" w:color="auto"/>
          </w:divBdr>
        </w:div>
        <w:div w:id="1440636325">
          <w:marLeft w:val="0"/>
          <w:marRight w:val="0"/>
          <w:marTop w:val="0"/>
          <w:marBottom w:val="0"/>
          <w:divBdr>
            <w:top w:val="none" w:sz="0" w:space="0" w:color="auto"/>
            <w:left w:val="none" w:sz="0" w:space="0" w:color="auto"/>
            <w:bottom w:val="none" w:sz="0" w:space="0" w:color="auto"/>
            <w:right w:val="none" w:sz="0" w:space="0" w:color="auto"/>
          </w:divBdr>
        </w:div>
      </w:divsChild>
    </w:div>
    <w:div w:id="1335567645">
      <w:bodyDiv w:val="1"/>
      <w:marLeft w:val="0"/>
      <w:marRight w:val="0"/>
      <w:marTop w:val="0"/>
      <w:marBottom w:val="0"/>
      <w:divBdr>
        <w:top w:val="none" w:sz="0" w:space="0" w:color="auto"/>
        <w:left w:val="none" w:sz="0" w:space="0" w:color="auto"/>
        <w:bottom w:val="none" w:sz="0" w:space="0" w:color="auto"/>
        <w:right w:val="none" w:sz="0" w:space="0" w:color="auto"/>
      </w:divBdr>
      <w:divsChild>
        <w:div w:id="1411386121">
          <w:marLeft w:val="0"/>
          <w:marRight w:val="0"/>
          <w:marTop w:val="0"/>
          <w:marBottom w:val="0"/>
          <w:divBdr>
            <w:top w:val="none" w:sz="0" w:space="0" w:color="auto"/>
            <w:left w:val="none" w:sz="0" w:space="0" w:color="auto"/>
            <w:bottom w:val="none" w:sz="0" w:space="0" w:color="auto"/>
            <w:right w:val="none" w:sz="0" w:space="0" w:color="auto"/>
          </w:divBdr>
        </w:div>
        <w:div w:id="1842430714">
          <w:marLeft w:val="0"/>
          <w:marRight w:val="0"/>
          <w:marTop w:val="0"/>
          <w:marBottom w:val="0"/>
          <w:divBdr>
            <w:top w:val="none" w:sz="0" w:space="0" w:color="auto"/>
            <w:left w:val="none" w:sz="0" w:space="0" w:color="auto"/>
            <w:bottom w:val="none" w:sz="0" w:space="0" w:color="auto"/>
            <w:right w:val="none" w:sz="0" w:space="0" w:color="auto"/>
          </w:divBdr>
        </w:div>
        <w:div w:id="67772382">
          <w:marLeft w:val="0"/>
          <w:marRight w:val="0"/>
          <w:marTop w:val="0"/>
          <w:marBottom w:val="0"/>
          <w:divBdr>
            <w:top w:val="none" w:sz="0" w:space="0" w:color="auto"/>
            <w:left w:val="none" w:sz="0" w:space="0" w:color="auto"/>
            <w:bottom w:val="none" w:sz="0" w:space="0" w:color="auto"/>
            <w:right w:val="none" w:sz="0" w:space="0" w:color="auto"/>
          </w:divBdr>
        </w:div>
        <w:div w:id="556597920">
          <w:marLeft w:val="0"/>
          <w:marRight w:val="0"/>
          <w:marTop w:val="0"/>
          <w:marBottom w:val="0"/>
          <w:divBdr>
            <w:top w:val="none" w:sz="0" w:space="0" w:color="auto"/>
            <w:left w:val="none" w:sz="0" w:space="0" w:color="auto"/>
            <w:bottom w:val="none" w:sz="0" w:space="0" w:color="auto"/>
            <w:right w:val="none" w:sz="0" w:space="0" w:color="auto"/>
          </w:divBdr>
        </w:div>
      </w:divsChild>
    </w:div>
    <w:div w:id="1893228377">
      <w:bodyDiv w:val="1"/>
      <w:marLeft w:val="0"/>
      <w:marRight w:val="0"/>
      <w:marTop w:val="0"/>
      <w:marBottom w:val="0"/>
      <w:divBdr>
        <w:top w:val="none" w:sz="0" w:space="0" w:color="auto"/>
        <w:left w:val="none" w:sz="0" w:space="0" w:color="auto"/>
        <w:bottom w:val="none" w:sz="0" w:space="0" w:color="auto"/>
        <w:right w:val="none" w:sz="0" w:space="0" w:color="auto"/>
      </w:divBdr>
      <w:divsChild>
        <w:div w:id="1736704994">
          <w:marLeft w:val="0"/>
          <w:marRight w:val="0"/>
          <w:marTop w:val="0"/>
          <w:marBottom w:val="0"/>
          <w:divBdr>
            <w:top w:val="none" w:sz="0" w:space="0" w:color="auto"/>
            <w:left w:val="none" w:sz="0" w:space="0" w:color="auto"/>
            <w:bottom w:val="none" w:sz="0" w:space="0" w:color="auto"/>
            <w:right w:val="none" w:sz="0" w:space="0" w:color="auto"/>
          </w:divBdr>
        </w:div>
        <w:div w:id="51733271">
          <w:marLeft w:val="0"/>
          <w:marRight w:val="0"/>
          <w:marTop w:val="0"/>
          <w:marBottom w:val="0"/>
          <w:divBdr>
            <w:top w:val="none" w:sz="0" w:space="0" w:color="auto"/>
            <w:left w:val="none" w:sz="0" w:space="0" w:color="auto"/>
            <w:bottom w:val="none" w:sz="0" w:space="0" w:color="auto"/>
            <w:right w:val="none" w:sz="0" w:space="0" w:color="auto"/>
          </w:divBdr>
        </w:div>
        <w:div w:id="495339053">
          <w:marLeft w:val="0"/>
          <w:marRight w:val="0"/>
          <w:marTop w:val="0"/>
          <w:marBottom w:val="0"/>
          <w:divBdr>
            <w:top w:val="none" w:sz="0" w:space="0" w:color="auto"/>
            <w:left w:val="none" w:sz="0" w:space="0" w:color="auto"/>
            <w:bottom w:val="none" w:sz="0" w:space="0" w:color="auto"/>
            <w:right w:val="none" w:sz="0" w:space="0" w:color="auto"/>
          </w:divBdr>
        </w:div>
        <w:div w:id="124472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5749</Words>
  <Characters>32772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 Алексей Викторович</dc:creator>
  <cp:lastModifiedBy>root</cp:lastModifiedBy>
  <cp:revision>2</cp:revision>
  <cp:lastPrinted>2019-07-02T11:02:00Z</cp:lastPrinted>
  <dcterms:created xsi:type="dcterms:W3CDTF">2019-11-13T06:33:00Z</dcterms:created>
  <dcterms:modified xsi:type="dcterms:W3CDTF">2019-11-13T06:33:00Z</dcterms:modified>
</cp:coreProperties>
</file>