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D34F2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F2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9C7404" w:rsidRPr="00DA2C6A" w:rsidRDefault="009F750D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2C6A">
        <w:rPr>
          <w:rFonts w:ascii="Times New Roman" w:hAnsi="Times New Roman" w:cs="Times New Roman"/>
          <w:sz w:val="26"/>
          <w:szCs w:val="26"/>
        </w:rPr>
        <w:t>Решение Думы</w:t>
      </w:r>
      <w:r w:rsidR="00B90120" w:rsidRPr="00DA2C6A">
        <w:rPr>
          <w:rFonts w:ascii="Times New Roman" w:hAnsi="Times New Roman" w:cs="Times New Roman"/>
          <w:sz w:val="26"/>
          <w:szCs w:val="26"/>
        </w:rPr>
        <w:t xml:space="preserve"> городского округа Октябрьск Самарской области от </w:t>
      </w:r>
      <w:r w:rsidRPr="00DA2C6A">
        <w:rPr>
          <w:rFonts w:ascii="Times New Roman" w:hAnsi="Times New Roman" w:cs="Times New Roman"/>
          <w:sz w:val="26"/>
          <w:szCs w:val="26"/>
        </w:rPr>
        <w:t>2</w:t>
      </w:r>
      <w:r w:rsidR="00DA2C6A" w:rsidRPr="00DA2C6A">
        <w:rPr>
          <w:rFonts w:ascii="Times New Roman" w:hAnsi="Times New Roman" w:cs="Times New Roman"/>
          <w:sz w:val="26"/>
          <w:szCs w:val="26"/>
        </w:rPr>
        <w:t>5</w:t>
      </w:r>
      <w:r w:rsidR="00495471" w:rsidRPr="00DA2C6A">
        <w:rPr>
          <w:rFonts w:ascii="Times New Roman" w:hAnsi="Times New Roman" w:cs="Times New Roman"/>
          <w:sz w:val="26"/>
          <w:szCs w:val="26"/>
        </w:rPr>
        <w:t>.</w:t>
      </w:r>
      <w:r w:rsidR="00DA2C6A" w:rsidRPr="00DA2C6A">
        <w:rPr>
          <w:rFonts w:ascii="Times New Roman" w:hAnsi="Times New Roman" w:cs="Times New Roman"/>
          <w:sz w:val="26"/>
          <w:szCs w:val="26"/>
        </w:rPr>
        <w:t>10</w:t>
      </w:r>
      <w:r w:rsidR="00B90120" w:rsidRPr="00DA2C6A">
        <w:rPr>
          <w:rFonts w:ascii="Times New Roman" w:hAnsi="Times New Roman" w:cs="Times New Roman"/>
          <w:sz w:val="26"/>
          <w:szCs w:val="26"/>
        </w:rPr>
        <w:t>.201</w:t>
      </w:r>
      <w:r w:rsidRPr="00DA2C6A">
        <w:rPr>
          <w:rFonts w:ascii="Times New Roman" w:hAnsi="Times New Roman" w:cs="Times New Roman"/>
          <w:sz w:val="26"/>
          <w:szCs w:val="26"/>
        </w:rPr>
        <w:t>7</w:t>
      </w:r>
      <w:r w:rsidR="00B90120" w:rsidRPr="00DA2C6A">
        <w:rPr>
          <w:rFonts w:ascii="Times New Roman" w:hAnsi="Times New Roman" w:cs="Times New Roman"/>
          <w:sz w:val="26"/>
          <w:szCs w:val="26"/>
        </w:rPr>
        <w:t xml:space="preserve"> № </w:t>
      </w:r>
      <w:r w:rsidR="00DA2C6A" w:rsidRPr="00DA2C6A">
        <w:rPr>
          <w:rFonts w:ascii="Times New Roman" w:hAnsi="Times New Roman" w:cs="Times New Roman"/>
          <w:sz w:val="26"/>
          <w:szCs w:val="26"/>
        </w:rPr>
        <w:t>200</w:t>
      </w:r>
      <w:r w:rsidR="00AF6EC1" w:rsidRPr="00DA2C6A">
        <w:rPr>
          <w:rFonts w:ascii="Times New Roman" w:hAnsi="Times New Roman" w:cs="Times New Roman"/>
          <w:sz w:val="26"/>
          <w:szCs w:val="26"/>
        </w:rPr>
        <w:t>.</w:t>
      </w:r>
    </w:p>
    <w:p w:rsidR="00AF6EC1" w:rsidRPr="009D34F2" w:rsidRDefault="00AF6EC1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120" w:rsidRPr="009D34F2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F2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D3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Pr="009D34F2" w:rsidRDefault="00DA2C6A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2C6A">
        <w:rPr>
          <w:rFonts w:ascii="Times New Roman" w:hAnsi="Times New Roman" w:cs="Times New Roman"/>
          <w:sz w:val="26"/>
          <w:szCs w:val="26"/>
        </w:rPr>
        <w:t>«Об установлении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 и находящиеся в муниципальной собственности, расположенных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C7404" w:rsidRPr="009D34F2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9C7404" w:rsidRDefault="00ED2CF2" w:rsidP="00724B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F0373C">
        <w:rPr>
          <w:rFonts w:ascii="Times New Roman" w:hAnsi="Times New Roman" w:cs="Times New Roman"/>
          <w:sz w:val="26"/>
          <w:szCs w:val="26"/>
        </w:rPr>
        <w:t>03</w:t>
      </w:r>
      <w:r w:rsidR="007D466E">
        <w:rPr>
          <w:rFonts w:ascii="Times New Roman" w:hAnsi="Times New Roman" w:cs="Times New Roman"/>
          <w:sz w:val="26"/>
          <w:szCs w:val="26"/>
        </w:rPr>
        <w:t>.</w:t>
      </w:r>
      <w:r w:rsidR="00DA2C6A">
        <w:rPr>
          <w:rFonts w:ascii="Times New Roman" w:hAnsi="Times New Roman" w:cs="Times New Roman"/>
          <w:sz w:val="26"/>
          <w:szCs w:val="26"/>
        </w:rPr>
        <w:t>1</w:t>
      </w:r>
      <w:r w:rsidR="00F0373C">
        <w:rPr>
          <w:rFonts w:ascii="Times New Roman" w:hAnsi="Times New Roman" w:cs="Times New Roman"/>
          <w:sz w:val="26"/>
          <w:szCs w:val="26"/>
        </w:rPr>
        <w:t>1</w:t>
      </w:r>
      <w:r w:rsidR="00B90120" w:rsidRPr="009932B0">
        <w:rPr>
          <w:rFonts w:ascii="Times New Roman" w:hAnsi="Times New Roman" w:cs="Times New Roman"/>
          <w:sz w:val="26"/>
          <w:szCs w:val="26"/>
        </w:rPr>
        <w:t>.201</w:t>
      </w:r>
      <w:r w:rsidR="00FF6D4C">
        <w:rPr>
          <w:rFonts w:ascii="Times New Roman" w:hAnsi="Times New Roman" w:cs="Times New Roman"/>
          <w:sz w:val="26"/>
          <w:szCs w:val="26"/>
        </w:rPr>
        <w:t>7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724BE4" w:rsidRPr="00724BE4" w:rsidRDefault="00724BE4" w:rsidP="00724B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9C7404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</w:t>
      </w:r>
      <w:r w:rsidR="00CB2128">
        <w:rPr>
          <w:rFonts w:ascii="Times New Roman" w:hAnsi="Times New Roman" w:cs="Times New Roman"/>
          <w:sz w:val="26"/>
          <w:szCs w:val="26"/>
        </w:rPr>
        <w:t>е</w:t>
      </w:r>
      <w:r w:rsidR="005200FA">
        <w:rPr>
          <w:rFonts w:ascii="Times New Roman" w:hAnsi="Times New Roman" w:cs="Times New Roman"/>
          <w:sz w:val="26"/>
          <w:szCs w:val="26"/>
        </w:rPr>
        <w:t xml:space="preserve"> лиц</w:t>
      </w:r>
      <w:r w:rsidR="00CB2128">
        <w:rPr>
          <w:rFonts w:ascii="Times New Roman" w:hAnsi="Times New Roman" w:cs="Times New Roman"/>
          <w:sz w:val="26"/>
          <w:szCs w:val="26"/>
        </w:rPr>
        <w:t>а</w:t>
      </w:r>
      <w:r w:rsidR="007F20CF">
        <w:rPr>
          <w:rFonts w:ascii="Times New Roman" w:hAnsi="Times New Roman" w:cs="Times New Roman"/>
          <w:sz w:val="26"/>
          <w:szCs w:val="26"/>
        </w:rPr>
        <w:t>, независимо от их организационно-правовой формы</w:t>
      </w:r>
      <w:r w:rsidR="00B53A12">
        <w:rPr>
          <w:rFonts w:ascii="Times New Roman" w:hAnsi="Times New Roman" w:cs="Times New Roman"/>
          <w:sz w:val="26"/>
          <w:szCs w:val="26"/>
        </w:rPr>
        <w:t>, физические лица и индивидуальных предпринимателей.</w:t>
      </w:r>
    </w:p>
    <w:p w:rsidR="00724BE4" w:rsidRPr="009C7404" w:rsidRDefault="00724BE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2A7">
        <w:rPr>
          <w:rFonts w:ascii="Times New Roman" w:hAnsi="Times New Roman" w:cs="Times New Roman"/>
          <w:bCs/>
          <w:sz w:val="26"/>
          <w:szCs w:val="26"/>
        </w:rPr>
        <w:t>установления коэффициентов</w:t>
      </w:r>
      <w:r w:rsidR="00AF6EC1" w:rsidRPr="009D34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72A7">
        <w:rPr>
          <w:rFonts w:ascii="Times New Roman" w:hAnsi="Times New Roman" w:cs="Times New Roman"/>
          <w:bCs/>
          <w:sz w:val="26"/>
          <w:szCs w:val="26"/>
        </w:rPr>
        <w:t>для определения размера арендной платы</w:t>
      </w:r>
      <w:r w:rsidR="00200F6F" w:rsidRPr="00200F6F">
        <w:rPr>
          <w:rFonts w:ascii="Times New Roman" w:hAnsi="Times New Roman" w:cs="Times New Roman"/>
          <w:sz w:val="26"/>
          <w:szCs w:val="26"/>
        </w:rPr>
        <w:t xml:space="preserve"> </w:t>
      </w:r>
      <w:r w:rsidR="00200F6F" w:rsidRPr="00DA2C6A">
        <w:rPr>
          <w:rFonts w:ascii="Times New Roman" w:hAnsi="Times New Roman" w:cs="Times New Roman"/>
          <w:sz w:val="26"/>
          <w:szCs w:val="26"/>
        </w:rPr>
        <w:t>за использование земельных участков, государственная собственность на которые не разграничена и находящиеся в муниципальной собственности</w:t>
      </w:r>
      <w:r w:rsidR="00724BE4">
        <w:rPr>
          <w:rFonts w:ascii="Times New Roman" w:hAnsi="Times New Roman" w:cs="Times New Roman"/>
          <w:bCs/>
          <w:sz w:val="26"/>
          <w:szCs w:val="26"/>
        </w:rPr>
        <w:t>.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</w:t>
      </w:r>
      <w:r w:rsidR="008073B8">
        <w:rPr>
          <w:rFonts w:ascii="Times New Roman" w:hAnsi="Times New Roman" w:cs="Times New Roman"/>
          <w:b/>
          <w:sz w:val="26"/>
          <w:szCs w:val="26"/>
        </w:rPr>
        <w:t>м сайте настоящего уведомления):</w:t>
      </w:r>
    </w:p>
    <w:p w:rsidR="008073B8" w:rsidRPr="008073B8" w:rsidRDefault="008073B8" w:rsidP="008073B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19.11.2019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12.2019</w:t>
      </w:r>
      <w:r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840621">
        <w:rPr>
          <w:rFonts w:ascii="Times New Roman" w:hAnsi="Times New Roman" w:cs="Times New Roman"/>
          <w:sz w:val="26"/>
          <w:szCs w:val="26"/>
        </w:rPr>
        <w:t>Комитет имущественных отношений</w:t>
      </w:r>
      <w:r w:rsidRPr="009932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 (каб.1</w:t>
      </w:r>
      <w:r w:rsidR="00840621">
        <w:rPr>
          <w:rFonts w:ascii="Times New Roman" w:hAnsi="Times New Roman" w:cs="Times New Roman"/>
          <w:sz w:val="26"/>
          <w:szCs w:val="26"/>
        </w:rPr>
        <w:t>3</w:t>
      </w:r>
      <w:r w:rsidRPr="009932B0">
        <w:rPr>
          <w:rFonts w:ascii="Times New Roman" w:hAnsi="Times New Roman" w:cs="Times New Roman"/>
          <w:sz w:val="26"/>
          <w:szCs w:val="26"/>
        </w:rPr>
        <w:t>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840621">
        <w:rPr>
          <w:rFonts w:ascii="Times New Roman" w:hAnsi="Times New Roman" w:cs="Times New Roman"/>
          <w:sz w:val="26"/>
          <w:szCs w:val="26"/>
        </w:rPr>
        <w:t xml:space="preserve"> </w:t>
      </w:r>
      <w:r w:rsidR="00840621" w:rsidRPr="00840621">
        <w:rPr>
          <w:rFonts w:ascii="Times New Roman" w:hAnsi="Times New Roman" w:cs="Times New Roman"/>
          <w:sz w:val="26"/>
          <w:szCs w:val="26"/>
        </w:rPr>
        <w:t>kiooktyabrsk@yandex.ru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840621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Ермакова Елена Андреевна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="00C108F6"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713CF">
        <w:rPr>
          <w:rFonts w:ascii="Times New Roman" w:hAnsi="Times New Roman" w:cs="Times New Roman"/>
          <w:sz w:val="26"/>
          <w:szCs w:val="26"/>
        </w:rPr>
        <w:t>Комитета имущественных отношений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proofErr w:type="gramEnd"/>
      <w:r w:rsidR="00B90120" w:rsidRPr="009C7404">
        <w:rPr>
          <w:rFonts w:ascii="Times New Roman" w:hAnsi="Times New Roman" w:cs="Times New Roman"/>
          <w:sz w:val="26"/>
          <w:szCs w:val="26"/>
        </w:rPr>
        <w:t xml:space="preserve"> Октябрьск, тел.  (84646)2-1</w:t>
      </w:r>
      <w:r w:rsidR="009713CF">
        <w:rPr>
          <w:rFonts w:ascii="Times New Roman" w:hAnsi="Times New Roman" w:cs="Times New Roman"/>
          <w:sz w:val="26"/>
          <w:szCs w:val="26"/>
        </w:rPr>
        <w:t>9</w:t>
      </w:r>
      <w:r w:rsidR="00B90120" w:rsidRPr="009C7404">
        <w:rPr>
          <w:rFonts w:ascii="Times New Roman" w:hAnsi="Times New Roman" w:cs="Times New Roman"/>
          <w:sz w:val="26"/>
          <w:szCs w:val="26"/>
        </w:rPr>
        <w:t>-</w:t>
      </w:r>
      <w:r w:rsidR="009713CF">
        <w:rPr>
          <w:rFonts w:ascii="Times New Roman" w:hAnsi="Times New Roman" w:cs="Times New Roman"/>
          <w:sz w:val="26"/>
          <w:szCs w:val="26"/>
        </w:rPr>
        <w:t>84</w:t>
      </w:r>
      <w:r w:rsidR="00B90120" w:rsidRPr="009C7404">
        <w:rPr>
          <w:rFonts w:ascii="Times New Roman" w:hAnsi="Times New Roman" w:cs="Times New Roman"/>
          <w:sz w:val="26"/>
          <w:szCs w:val="26"/>
        </w:rPr>
        <w:t>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80FC0"/>
    <w:rsid w:val="0008452E"/>
    <w:rsid w:val="000C1B04"/>
    <w:rsid w:val="000C1B88"/>
    <w:rsid w:val="0019467E"/>
    <w:rsid w:val="00200F6F"/>
    <w:rsid w:val="0023768C"/>
    <w:rsid w:val="00243BD2"/>
    <w:rsid w:val="002F0F86"/>
    <w:rsid w:val="00313B20"/>
    <w:rsid w:val="00354D56"/>
    <w:rsid w:val="00372F8E"/>
    <w:rsid w:val="0039467C"/>
    <w:rsid w:val="003E4309"/>
    <w:rsid w:val="003E7A8E"/>
    <w:rsid w:val="003F0E56"/>
    <w:rsid w:val="00421FDE"/>
    <w:rsid w:val="004272A7"/>
    <w:rsid w:val="004435A5"/>
    <w:rsid w:val="00486EB2"/>
    <w:rsid w:val="00495471"/>
    <w:rsid w:val="005200FA"/>
    <w:rsid w:val="005374F3"/>
    <w:rsid w:val="00556CA9"/>
    <w:rsid w:val="005A7743"/>
    <w:rsid w:val="005B2797"/>
    <w:rsid w:val="00606BD0"/>
    <w:rsid w:val="00616E40"/>
    <w:rsid w:val="00641ED2"/>
    <w:rsid w:val="0066462E"/>
    <w:rsid w:val="0067537F"/>
    <w:rsid w:val="006B268C"/>
    <w:rsid w:val="006D0186"/>
    <w:rsid w:val="006F0A5C"/>
    <w:rsid w:val="006F3129"/>
    <w:rsid w:val="00706EDB"/>
    <w:rsid w:val="00724BE4"/>
    <w:rsid w:val="00795CFA"/>
    <w:rsid w:val="007D466E"/>
    <w:rsid w:val="007F150C"/>
    <w:rsid w:val="007F20CF"/>
    <w:rsid w:val="008073B8"/>
    <w:rsid w:val="00840621"/>
    <w:rsid w:val="00865024"/>
    <w:rsid w:val="008771A0"/>
    <w:rsid w:val="00891790"/>
    <w:rsid w:val="008C20BB"/>
    <w:rsid w:val="008E77DA"/>
    <w:rsid w:val="00944C95"/>
    <w:rsid w:val="009713CF"/>
    <w:rsid w:val="009C7404"/>
    <w:rsid w:val="009D34F2"/>
    <w:rsid w:val="009E5E57"/>
    <w:rsid w:val="009F750D"/>
    <w:rsid w:val="00A33FF5"/>
    <w:rsid w:val="00A94651"/>
    <w:rsid w:val="00AB5CF0"/>
    <w:rsid w:val="00AF6EC1"/>
    <w:rsid w:val="00B22B51"/>
    <w:rsid w:val="00B4562C"/>
    <w:rsid w:val="00B53A12"/>
    <w:rsid w:val="00B540DE"/>
    <w:rsid w:val="00B90120"/>
    <w:rsid w:val="00C108F6"/>
    <w:rsid w:val="00C10B18"/>
    <w:rsid w:val="00CB2128"/>
    <w:rsid w:val="00CF3540"/>
    <w:rsid w:val="00D14C7D"/>
    <w:rsid w:val="00D539AA"/>
    <w:rsid w:val="00D806D3"/>
    <w:rsid w:val="00DA2C6A"/>
    <w:rsid w:val="00DC5A27"/>
    <w:rsid w:val="00E00C28"/>
    <w:rsid w:val="00E035E2"/>
    <w:rsid w:val="00E219EA"/>
    <w:rsid w:val="00ED2B51"/>
    <w:rsid w:val="00ED2CF2"/>
    <w:rsid w:val="00ED495C"/>
    <w:rsid w:val="00F0373C"/>
    <w:rsid w:val="00F94373"/>
    <w:rsid w:val="00F96936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KIOSAMV2</cp:lastModifiedBy>
  <cp:revision>31</cp:revision>
  <cp:lastPrinted>2019-06-03T12:43:00Z</cp:lastPrinted>
  <dcterms:created xsi:type="dcterms:W3CDTF">2018-02-19T11:12:00Z</dcterms:created>
  <dcterms:modified xsi:type="dcterms:W3CDTF">2019-12-05T09:06:00Z</dcterms:modified>
</cp:coreProperties>
</file>