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20" w:rsidRPr="009932B0" w:rsidRDefault="00B9012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90120" w:rsidRDefault="00B9012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 проведении экспертизы нормативного правового акта</w:t>
      </w:r>
    </w:p>
    <w:p w:rsidR="00AB5CF0" w:rsidRPr="009932B0" w:rsidRDefault="00AB5CF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0120" w:rsidRPr="009D34F2" w:rsidRDefault="00B90120" w:rsidP="002F0F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4F2">
        <w:rPr>
          <w:rFonts w:ascii="Times New Roman" w:hAnsi="Times New Roman" w:cs="Times New Roman"/>
          <w:b/>
          <w:sz w:val="26"/>
          <w:szCs w:val="26"/>
        </w:rPr>
        <w:t>Вид и реквизиты нормативного правового акта:</w:t>
      </w:r>
    </w:p>
    <w:p w:rsidR="009C7404" w:rsidRPr="00DA2C6A" w:rsidRDefault="009F750D" w:rsidP="00313B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2C6A">
        <w:rPr>
          <w:rFonts w:ascii="Times New Roman" w:hAnsi="Times New Roman" w:cs="Times New Roman"/>
          <w:sz w:val="26"/>
          <w:szCs w:val="26"/>
        </w:rPr>
        <w:t>Решение Думы</w:t>
      </w:r>
      <w:r w:rsidR="00B90120" w:rsidRPr="00DA2C6A">
        <w:rPr>
          <w:rFonts w:ascii="Times New Roman" w:hAnsi="Times New Roman" w:cs="Times New Roman"/>
          <w:sz w:val="26"/>
          <w:szCs w:val="26"/>
        </w:rPr>
        <w:t xml:space="preserve"> городского округа Октябрьск Самарской области от </w:t>
      </w:r>
      <w:r w:rsidR="00A12CD2">
        <w:rPr>
          <w:rFonts w:ascii="Times New Roman" w:hAnsi="Times New Roman" w:cs="Times New Roman"/>
          <w:sz w:val="26"/>
          <w:szCs w:val="26"/>
        </w:rPr>
        <w:t>31</w:t>
      </w:r>
      <w:r w:rsidR="00495471" w:rsidRPr="00DA2C6A">
        <w:rPr>
          <w:rFonts w:ascii="Times New Roman" w:hAnsi="Times New Roman" w:cs="Times New Roman"/>
          <w:sz w:val="26"/>
          <w:szCs w:val="26"/>
        </w:rPr>
        <w:t>.</w:t>
      </w:r>
      <w:r w:rsidR="00A12CD2">
        <w:rPr>
          <w:rFonts w:ascii="Times New Roman" w:hAnsi="Times New Roman" w:cs="Times New Roman"/>
          <w:sz w:val="26"/>
          <w:szCs w:val="26"/>
        </w:rPr>
        <w:t>01</w:t>
      </w:r>
      <w:r w:rsidR="00B90120" w:rsidRPr="00DA2C6A">
        <w:rPr>
          <w:rFonts w:ascii="Times New Roman" w:hAnsi="Times New Roman" w:cs="Times New Roman"/>
          <w:sz w:val="26"/>
          <w:szCs w:val="26"/>
        </w:rPr>
        <w:t>.201</w:t>
      </w:r>
      <w:r w:rsidR="00A12CD2">
        <w:rPr>
          <w:rFonts w:ascii="Times New Roman" w:hAnsi="Times New Roman" w:cs="Times New Roman"/>
          <w:sz w:val="26"/>
          <w:szCs w:val="26"/>
        </w:rPr>
        <w:t>8</w:t>
      </w:r>
      <w:r w:rsidR="00B90120" w:rsidRPr="00DA2C6A">
        <w:rPr>
          <w:rFonts w:ascii="Times New Roman" w:hAnsi="Times New Roman" w:cs="Times New Roman"/>
          <w:sz w:val="26"/>
          <w:szCs w:val="26"/>
        </w:rPr>
        <w:t xml:space="preserve"> № </w:t>
      </w:r>
      <w:r w:rsidR="00A12CD2">
        <w:rPr>
          <w:rFonts w:ascii="Times New Roman" w:hAnsi="Times New Roman" w:cs="Times New Roman"/>
          <w:sz w:val="26"/>
          <w:szCs w:val="26"/>
        </w:rPr>
        <w:t>221</w:t>
      </w:r>
      <w:r w:rsidR="00AF6EC1" w:rsidRPr="00DA2C6A">
        <w:rPr>
          <w:rFonts w:ascii="Times New Roman" w:hAnsi="Times New Roman" w:cs="Times New Roman"/>
          <w:sz w:val="26"/>
          <w:szCs w:val="26"/>
        </w:rPr>
        <w:t>.</w:t>
      </w:r>
    </w:p>
    <w:p w:rsidR="00AF6EC1" w:rsidRPr="009D34F2" w:rsidRDefault="00AF6EC1" w:rsidP="00313B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0120" w:rsidRPr="009D34F2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4F2">
        <w:rPr>
          <w:rFonts w:ascii="Times New Roman" w:hAnsi="Times New Roman" w:cs="Times New Roman"/>
          <w:b/>
          <w:sz w:val="26"/>
          <w:szCs w:val="26"/>
        </w:rPr>
        <w:t>Наименование нормативного правового акта:</w:t>
      </w:r>
      <w:r w:rsidRPr="009D34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B04" w:rsidRPr="00A12CD2" w:rsidRDefault="00DA2C6A" w:rsidP="00313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CD2">
        <w:rPr>
          <w:rFonts w:ascii="Times New Roman" w:hAnsi="Times New Roman" w:cs="Times New Roman"/>
          <w:sz w:val="26"/>
          <w:szCs w:val="26"/>
        </w:rPr>
        <w:t>«</w:t>
      </w:r>
      <w:r w:rsidR="00A12CD2" w:rsidRPr="00A12CD2">
        <w:rPr>
          <w:rFonts w:ascii="Times New Roman" w:eastAsia="Times New Roman" w:hAnsi="Times New Roman" w:cs="Times New Roman"/>
          <w:sz w:val="26"/>
          <w:szCs w:val="26"/>
        </w:rPr>
        <w:t>Об утверждении  Порядка определения размера платы, начального размера платы по договорам на размещение нестационарных торговых объектов на землях или земельных участках, государственная собственность на которые не разграничена, в городском округе Октябрьск Самарской области</w:t>
      </w:r>
      <w:r w:rsidRPr="00A12CD2">
        <w:rPr>
          <w:rFonts w:ascii="Times New Roman" w:hAnsi="Times New Roman" w:cs="Times New Roman"/>
          <w:sz w:val="26"/>
          <w:szCs w:val="26"/>
        </w:rPr>
        <w:t>»</w:t>
      </w:r>
      <w:r w:rsidR="00A12CD2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D34F2" w:rsidRDefault="009C7404" w:rsidP="00313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Дата вступления в силу нормативного правового акта:</w:t>
      </w:r>
    </w:p>
    <w:p w:rsidR="009C7404" w:rsidRDefault="00ED2CF2" w:rsidP="00724BE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A12CD2">
        <w:rPr>
          <w:rFonts w:ascii="Times New Roman" w:hAnsi="Times New Roman" w:cs="Times New Roman"/>
          <w:sz w:val="26"/>
          <w:szCs w:val="26"/>
        </w:rPr>
        <w:t>09</w:t>
      </w:r>
      <w:r w:rsidR="007D466E">
        <w:rPr>
          <w:rFonts w:ascii="Times New Roman" w:hAnsi="Times New Roman" w:cs="Times New Roman"/>
          <w:sz w:val="26"/>
          <w:szCs w:val="26"/>
        </w:rPr>
        <w:t>.</w:t>
      </w:r>
      <w:r w:rsidR="00A12CD2">
        <w:rPr>
          <w:rFonts w:ascii="Times New Roman" w:hAnsi="Times New Roman" w:cs="Times New Roman"/>
          <w:sz w:val="26"/>
          <w:szCs w:val="26"/>
        </w:rPr>
        <w:t>02</w:t>
      </w:r>
      <w:r w:rsidR="00B90120" w:rsidRPr="009932B0">
        <w:rPr>
          <w:rFonts w:ascii="Times New Roman" w:hAnsi="Times New Roman" w:cs="Times New Roman"/>
          <w:sz w:val="26"/>
          <w:szCs w:val="26"/>
        </w:rPr>
        <w:t>.201</w:t>
      </w:r>
      <w:r w:rsidR="00A12CD2">
        <w:rPr>
          <w:rFonts w:ascii="Times New Roman" w:hAnsi="Times New Roman" w:cs="Times New Roman"/>
          <w:sz w:val="26"/>
          <w:szCs w:val="26"/>
        </w:rPr>
        <w:t>8</w:t>
      </w:r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</w:t>
      </w:r>
      <w:r w:rsidR="00C10B18">
        <w:rPr>
          <w:rFonts w:ascii="Times New Roman" w:hAnsi="Times New Roman" w:cs="Times New Roman"/>
          <w:sz w:val="26"/>
          <w:szCs w:val="26"/>
        </w:rPr>
        <w:t>.</w:t>
      </w:r>
    </w:p>
    <w:p w:rsidR="00724BE4" w:rsidRPr="00724BE4" w:rsidRDefault="00724BE4" w:rsidP="00724BE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Основные группы субъектов предпринимательской и инвестиционной деятельности, на которых распространено действие нормативного правового акта:</w:t>
      </w:r>
    </w:p>
    <w:p w:rsidR="009C7404" w:rsidRDefault="00B90120" w:rsidP="00313B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Действие нормативного правового акта распространяется на </w:t>
      </w:r>
      <w:r w:rsidR="005200FA">
        <w:rPr>
          <w:rFonts w:ascii="Times New Roman" w:hAnsi="Times New Roman" w:cs="Times New Roman"/>
          <w:sz w:val="26"/>
          <w:szCs w:val="26"/>
        </w:rPr>
        <w:t>юридически</w:t>
      </w:r>
      <w:r w:rsidR="00CB2128">
        <w:rPr>
          <w:rFonts w:ascii="Times New Roman" w:hAnsi="Times New Roman" w:cs="Times New Roman"/>
          <w:sz w:val="26"/>
          <w:szCs w:val="26"/>
        </w:rPr>
        <w:t>е</w:t>
      </w:r>
      <w:r w:rsidR="005200FA">
        <w:rPr>
          <w:rFonts w:ascii="Times New Roman" w:hAnsi="Times New Roman" w:cs="Times New Roman"/>
          <w:sz w:val="26"/>
          <w:szCs w:val="26"/>
        </w:rPr>
        <w:t xml:space="preserve"> лиц</w:t>
      </w:r>
      <w:r w:rsidR="00CB2128">
        <w:rPr>
          <w:rFonts w:ascii="Times New Roman" w:hAnsi="Times New Roman" w:cs="Times New Roman"/>
          <w:sz w:val="26"/>
          <w:szCs w:val="26"/>
        </w:rPr>
        <w:t>а</w:t>
      </w:r>
      <w:r w:rsidR="007F20CF">
        <w:rPr>
          <w:rFonts w:ascii="Times New Roman" w:hAnsi="Times New Roman" w:cs="Times New Roman"/>
          <w:sz w:val="26"/>
          <w:szCs w:val="26"/>
        </w:rPr>
        <w:t xml:space="preserve">, независимо </w:t>
      </w:r>
      <w:r w:rsidR="005200FA">
        <w:rPr>
          <w:rFonts w:ascii="Times New Roman" w:hAnsi="Times New Roman" w:cs="Times New Roman"/>
          <w:sz w:val="26"/>
          <w:szCs w:val="26"/>
        </w:rPr>
        <w:t xml:space="preserve"> </w:t>
      </w:r>
      <w:r w:rsidR="007F20CF">
        <w:rPr>
          <w:rFonts w:ascii="Times New Roman" w:hAnsi="Times New Roman" w:cs="Times New Roman"/>
          <w:sz w:val="26"/>
          <w:szCs w:val="26"/>
        </w:rPr>
        <w:t>от их организационно-правовой формы</w:t>
      </w:r>
      <w:r w:rsidR="00B53A12">
        <w:rPr>
          <w:rFonts w:ascii="Times New Roman" w:hAnsi="Times New Roman" w:cs="Times New Roman"/>
          <w:sz w:val="26"/>
          <w:szCs w:val="26"/>
        </w:rPr>
        <w:t>, физические лица и индивидуальных предпринимателей.</w:t>
      </w:r>
    </w:p>
    <w:p w:rsidR="00724BE4" w:rsidRPr="009C7404" w:rsidRDefault="00724BE4" w:rsidP="00313B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Общая характеристика регулируемых общественных отношений</w:t>
      </w:r>
    </w:p>
    <w:p w:rsidR="00865024" w:rsidRDefault="00865024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Нормативный правовой акт разработан в целях </w:t>
      </w:r>
      <w:proofErr w:type="gramStart"/>
      <w:r w:rsidR="00F51399" w:rsidRPr="00A12CD2">
        <w:rPr>
          <w:rFonts w:ascii="Times New Roman" w:hAnsi="Times New Roman" w:cs="Times New Roman"/>
          <w:sz w:val="26"/>
          <w:szCs w:val="26"/>
        </w:rPr>
        <w:t>утверждени</w:t>
      </w:r>
      <w:r w:rsidR="00F51399">
        <w:rPr>
          <w:rFonts w:ascii="Times New Roman" w:hAnsi="Times New Roman" w:cs="Times New Roman"/>
          <w:sz w:val="26"/>
          <w:szCs w:val="26"/>
        </w:rPr>
        <w:t>я</w:t>
      </w:r>
      <w:r w:rsidR="00F51399" w:rsidRPr="00A12CD2">
        <w:rPr>
          <w:rFonts w:ascii="Times New Roman" w:hAnsi="Times New Roman" w:cs="Times New Roman"/>
          <w:sz w:val="26"/>
          <w:szCs w:val="26"/>
        </w:rPr>
        <w:t xml:space="preserve"> Порядка определения размера</w:t>
      </w:r>
      <w:proofErr w:type="gramEnd"/>
      <w:r w:rsidR="00F51399" w:rsidRPr="00A12CD2">
        <w:rPr>
          <w:rFonts w:ascii="Times New Roman" w:hAnsi="Times New Roman" w:cs="Times New Roman"/>
          <w:sz w:val="26"/>
          <w:szCs w:val="26"/>
        </w:rPr>
        <w:t xml:space="preserve"> платы, начального размера платы по договорам на размещение нестационарных торговых объектов на землях или земельных участках, государственная собственность на которые не разграничена, в городском округе Октябрьск Самарской области</w:t>
      </w:r>
    </w:p>
    <w:p w:rsidR="009C7404" w:rsidRPr="009C7404" w:rsidRDefault="009C7404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90120" w:rsidRDefault="00B90120" w:rsidP="00B901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Срок, в течение которого принимаются мнения о наличии в нормативном правовом акте положений, необоснованно затрудняющих осуществлени</w:t>
      </w:r>
      <w:r w:rsidR="00B540DE">
        <w:rPr>
          <w:rFonts w:ascii="Times New Roman" w:hAnsi="Times New Roman" w:cs="Times New Roman"/>
          <w:b/>
          <w:sz w:val="26"/>
          <w:szCs w:val="26"/>
        </w:rPr>
        <w:t>е</w:t>
      </w:r>
      <w:r w:rsidRPr="009932B0">
        <w:rPr>
          <w:rFonts w:ascii="Times New Roman" w:hAnsi="Times New Roman" w:cs="Times New Roman"/>
          <w:b/>
          <w:sz w:val="26"/>
          <w:szCs w:val="26"/>
        </w:rPr>
        <w:t xml:space="preserve"> предпринимательской и инвестиционной деятельности (со дня размещения на официально</w:t>
      </w:r>
      <w:r w:rsidR="00D66EF9">
        <w:rPr>
          <w:rFonts w:ascii="Times New Roman" w:hAnsi="Times New Roman" w:cs="Times New Roman"/>
          <w:b/>
          <w:sz w:val="26"/>
          <w:szCs w:val="26"/>
        </w:rPr>
        <w:t>м сайте настоящего уведомления)</w:t>
      </w:r>
      <w:r w:rsidR="00B94365">
        <w:rPr>
          <w:rFonts w:ascii="Times New Roman" w:hAnsi="Times New Roman" w:cs="Times New Roman"/>
          <w:b/>
          <w:sz w:val="26"/>
          <w:szCs w:val="26"/>
        </w:rPr>
        <w:t>:</w:t>
      </w:r>
    </w:p>
    <w:p w:rsidR="00D66EF9" w:rsidRPr="00D66EF9" w:rsidRDefault="00D66EF9" w:rsidP="00D66EF9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19.1</w:t>
      </w:r>
      <w:r w:rsidR="00172DB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.2019</w:t>
      </w:r>
      <w:r w:rsidRPr="009932B0">
        <w:rPr>
          <w:rFonts w:ascii="Times New Roman" w:hAnsi="Times New Roman" w:cs="Times New Roman"/>
          <w:sz w:val="26"/>
          <w:szCs w:val="26"/>
        </w:rPr>
        <w:t xml:space="preserve"> года  по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932B0">
        <w:rPr>
          <w:rFonts w:ascii="Times New Roman" w:hAnsi="Times New Roman" w:cs="Times New Roman"/>
          <w:sz w:val="26"/>
          <w:szCs w:val="26"/>
        </w:rPr>
        <w:t>.</w:t>
      </w:r>
      <w:r w:rsidR="00172DB0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.2019</w:t>
      </w:r>
      <w:r w:rsidRPr="009932B0">
        <w:rPr>
          <w:rFonts w:ascii="Times New Roman" w:hAnsi="Times New Roman" w:cs="Times New Roman"/>
          <w:sz w:val="26"/>
          <w:szCs w:val="26"/>
        </w:rPr>
        <w:t xml:space="preserve"> года (включительно)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B901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Способ представления мнений:</w:t>
      </w:r>
    </w:p>
    <w:p w:rsidR="009C7404" w:rsidRDefault="00B90120" w:rsidP="00B901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- посредством почтовой связи по адресу: 445240, г</w:t>
      </w:r>
      <w:proofErr w:type="gramStart"/>
      <w:r w:rsidRPr="009932B0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9932B0">
        <w:rPr>
          <w:rFonts w:ascii="Times New Roman" w:hAnsi="Times New Roman" w:cs="Times New Roman"/>
          <w:sz w:val="26"/>
          <w:szCs w:val="26"/>
        </w:rPr>
        <w:t xml:space="preserve">ктябрьск Самарской области, ул.Ленина, 54, </w:t>
      </w:r>
      <w:r w:rsidR="00840621">
        <w:rPr>
          <w:rFonts w:ascii="Times New Roman" w:hAnsi="Times New Roman" w:cs="Times New Roman"/>
          <w:sz w:val="26"/>
          <w:szCs w:val="26"/>
        </w:rPr>
        <w:t>Комитет имущественных отношений</w:t>
      </w:r>
      <w:r w:rsidRPr="009932B0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Октябрьск (каб.1</w:t>
      </w:r>
      <w:r w:rsidR="00840621">
        <w:rPr>
          <w:rFonts w:ascii="Times New Roman" w:hAnsi="Times New Roman" w:cs="Times New Roman"/>
          <w:sz w:val="26"/>
          <w:szCs w:val="26"/>
        </w:rPr>
        <w:t>3</w:t>
      </w:r>
      <w:r w:rsidRPr="009932B0">
        <w:rPr>
          <w:rFonts w:ascii="Times New Roman" w:hAnsi="Times New Roman" w:cs="Times New Roman"/>
          <w:sz w:val="26"/>
          <w:szCs w:val="26"/>
        </w:rPr>
        <w:t>)</w:t>
      </w:r>
      <w:r w:rsidR="009C7404">
        <w:rPr>
          <w:rFonts w:ascii="Times New Roman" w:hAnsi="Times New Roman" w:cs="Times New Roman"/>
          <w:sz w:val="26"/>
          <w:szCs w:val="26"/>
        </w:rPr>
        <w:t>;</w:t>
      </w:r>
    </w:p>
    <w:p w:rsidR="00B90120" w:rsidRDefault="00B90120" w:rsidP="00B901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- на адрес электронной почты:</w:t>
      </w:r>
      <w:r w:rsidR="00840621">
        <w:rPr>
          <w:rFonts w:ascii="Times New Roman" w:hAnsi="Times New Roman" w:cs="Times New Roman"/>
          <w:sz w:val="26"/>
          <w:szCs w:val="26"/>
        </w:rPr>
        <w:t xml:space="preserve"> </w:t>
      </w:r>
      <w:r w:rsidR="00840621" w:rsidRPr="00840621">
        <w:rPr>
          <w:rFonts w:ascii="Times New Roman" w:hAnsi="Times New Roman" w:cs="Times New Roman"/>
          <w:sz w:val="26"/>
          <w:szCs w:val="26"/>
        </w:rPr>
        <w:t>kiooktyabrsk@yandex.ru</w:t>
      </w:r>
    </w:p>
    <w:p w:rsidR="009C7404" w:rsidRPr="009C7404" w:rsidRDefault="009C7404" w:rsidP="00B90120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Контактное лицо (фамилия, имя, отчество, должность, контактный телефон, факс):</w:t>
      </w:r>
    </w:p>
    <w:p w:rsidR="00B90120" w:rsidRPr="009C7404" w:rsidRDefault="00840621" w:rsidP="005B2797">
      <w:pPr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Ермакова Елена Андреевна</w:t>
      </w:r>
      <w:r w:rsidR="00B90120" w:rsidRPr="009C7404">
        <w:rPr>
          <w:rFonts w:ascii="Times New Roman" w:hAnsi="Times New Roman" w:cs="Times New Roman"/>
          <w:sz w:val="26"/>
          <w:szCs w:val="26"/>
        </w:rPr>
        <w:t xml:space="preserve"> </w:t>
      </w:r>
      <w:r w:rsidR="00C108F6" w:rsidRPr="009C7404">
        <w:rPr>
          <w:rFonts w:ascii="Times New Roman" w:hAnsi="Times New Roman" w:cs="Times New Roman"/>
          <w:sz w:val="26"/>
          <w:szCs w:val="26"/>
        </w:rPr>
        <w:t>–</w:t>
      </w:r>
      <w:r w:rsidR="00B90120" w:rsidRPr="009C7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9713CF">
        <w:rPr>
          <w:rFonts w:ascii="Times New Roman" w:hAnsi="Times New Roman" w:cs="Times New Roman"/>
          <w:sz w:val="26"/>
          <w:szCs w:val="26"/>
        </w:rPr>
        <w:t>Комитета имущественных отношений</w:t>
      </w:r>
      <w:r w:rsidR="00B90120" w:rsidRPr="009C7404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</w:t>
      </w:r>
      <w:proofErr w:type="gramEnd"/>
      <w:r w:rsidR="00B90120" w:rsidRPr="009C7404">
        <w:rPr>
          <w:rFonts w:ascii="Times New Roman" w:hAnsi="Times New Roman" w:cs="Times New Roman"/>
          <w:sz w:val="26"/>
          <w:szCs w:val="26"/>
        </w:rPr>
        <w:t xml:space="preserve"> Октябрьск, тел.  (84646)2-1</w:t>
      </w:r>
      <w:r w:rsidR="009713CF">
        <w:rPr>
          <w:rFonts w:ascii="Times New Roman" w:hAnsi="Times New Roman" w:cs="Times New Roman"/>
          <w:sz w:val="26"/>
          <w:szCs w:val="26"/>
        </w:rPr>
        <w:t>9</w:t>
      </w:r>
      <w:r w:rsidR="00B90120" w:rsidRPr="009C7404">
        <w:rPr>
          <w:rFonts w:ascii="Times New Roman" w:hAnsi="Times New Roman" w:cs="Times New Roman"/>
          <w:sz w:val="26"/>
          <w:szCs w:val="26"/>
        </w:rPr>
        <w:t>-</w:t>
      </w:r>
      <w:r w:rsidR="009713CF">
        <w:rPr>
          <w:rFonts w:ascii="Times New Roman" w:hAnsi="Times New Roman" w:cs="Times New Roman"/>
          <w:sz w:val="26"/>
          <w:szCs w:val="26"/>
        </w:rPr>
        <w:t>84</w:t>
      </w:r>
      <w:r w:rsidR="00B90120" w:rsidRPr="009C7404">
        <w:rPr>
          <w:rFonts w:ascii="Times New Roman" w:hAnsi="Times New Roman" w:cs="Times New Roman"/>
          <w:sz w:val="26"/>
          <w:szCs w:val="26"/>
        </w:rPr>
        <w:t>.</w:t>
      </w:r>
    </w:p>
    <w:sectPr w:rsidR="00B90120" w:rsidRPr="009C7404" w:rsidSect="00D806D3">
      <w:pgSz w:w="11906" w:h="16838"/>
      <w:pgMar w:top="70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120"/>
    <w:rsid w:val="00080FC0"/>
    <w:rsid w:val="0008452E"/>
    <w:rsid w:val="000C1B04"/>
    <w:rsid w:val="000C1B88"/>
    <w:rsid w:val="00172DB0"/>
    <w:rsid w:val="0019467E"/>
    <w:rsid w:val="001F4847"/>
    <w:rsid w:val="00200F6F"/>
    <w:rsid w:val="0023768C"/>
    <w:rsid w:val="00243BD2"/>
    <w:rsid w:val="002F0F86"/>
    <w:rsid w:val="00313B20"/>
    <w:rsid w:val="00354D56"/>
    <w:rsid w:val="00372F8E"/>
    <w:rsid w:val="0039467C"/>
    <w:rsid w:val="003E4309"/>
    <w:rsid w:val="003E7A8E"/>
    <w:rsid w:val="003F0E56"/>
    <w:rsid w:val="00421FDE"/>
    <w:rsid w:val="004272A7"/>
    <w:rsid w:val="004435A5"/>
    <w:rsid w:val="00486EB2"/>
    <w:rsid w:val="00495471"/>
    <w:rsid w:val="005200FA"/>
    <w:rsid w:val="005374F3"/>
    <w:rsid w:val="00556CA9"/>
    <w:rsid w:val="005909E7"/>
    <w:rsid w:val="005A7743"/>
    <w:rsid w:val="005B2797"/>
    <w:rsid w:val="00606BD0"/>
    <w:rsid w:val="00616E40"/>
    <w:rsid w:val="0066462E"/>
    <w:rsid w:val="0067537F"/>
    <w:rsid w:val="006B268C"/>
    <w:rsid w:val="006D0186"/>
    <w:rsid w:val="006F0A5C"/>
    <w:rsid w:val="006F3129"/>
    <w:rsid w:val="00706EDB"/>
    <w:rsid w:val="00724BE4"/>
    <w:rsid w:val="00795CFA"/>
    <w:rsid w:val="007D466E"/>
    <w:rsid w:val="007F150C"/>
    <w:rsid w:val="007F20CF"/>
    <w:rsid w:val="00840621"/>
    <w:rsid w:val="00865024"/>
    <w:rsid w:val="008771A0"/>
    <w:rsid w:val="00891790"/>
    <w:rsid w:val="008C20BB"/>
    <w:rsid w:val="008E77DA"/>
    <w:rsid w:val="009713CF"/>
    <w:rsid w:val="009C7404"/>
    <w:rsid w:val="009D34F2"/>
    <w:rsid w:val="009E5E57"/>
    <w:rsid w:val="009F750D"/>
    <w:rsid w:val="00A12CD2"/>
    <w:rsid w:val="00A33FF5"/>
    <w:rsid w:val="00A94651"/>
    <w:rsid w:val="00AB5CF0"/>
    <w:rsid w:val="00AF6EC1"/>
    <w:rsid w:val="00B22B51"/>
    <w:rsid w:val="00B4562C"/>
    <w:rsid w:val="00B53A12"/>
    <w:rsid w:val="00B540DE"/>
    <w:rsid w:val="00B90120"/>
    <w:rsid w:val="00B94365"/>
    <w:rsid w:val="00C108F6"/>
    <w:rsid w:val="00C10B18"/>
    <w:rsid w:val="00CB2128"/>
    <w:rsid w:val="00CF3540"/>
    <w:rsid w:val="00D14C7D"/>
    <w:rsid w:val="00D539AA"/>
    <w:rsid w:val="00D66EF9"/>
    <w:rsid w:val="00D806D3"/>
    <w:rsid w:val="00DA2C6A"/>
    <w:rsid w:val="00DC5A27"/>
    <w:rsid w:val="00E035E2"/>
    <w:rsid w:val="00E219EA"/>
    <w:rsid w:val="00ED2B51"/>
    <w:rsid w:val="00ED2CF2"/>
    <w:rsid w:val="00ED495C"/>
    <w:rsid w:val="00F51399"/>
    <w:rsid w:val="00F94373"/>
    <w:rsid w:val="00F96936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20"/>
    <w:pPr>
      <w:spacing w:after="0" w:line="240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90120"/>
    <w:rPr>
      <w:color w:val="0000FF" w:themeColor="hyperlink"/>
      <w:u w:val="single"/>
    </w:rPr>
  </w:style>
  <w:style w:type="paragraph" w:customStyle="1" w:styleId="ConsPlusNormal">
    <w:name w:val="ConsPlusNormal"/>
    <w:rsid w:val="005A7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Зеликова</dc:creator>
  <cp:keywords/>
  <dc:description/>
  <cp:lastModifiedBy>KIOSAMV2</cp:lastModifiedBy>
  <cp:revision>31</cp:revision>
  <cp:lastPrinted>2019-06-03T12:43:00Z</cp:lastPrinted>
  <dcterms:created xsi:type="dcterms:W3CDTF">2018-02-19T11:12:00Z</dcterms:created>
  <dcterms:modified xsi:type="dcterms:W3CDTF">2019-12-05T09:07:00Z</dcterms:modified>
</cp:coreProperties>
</file>