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ED6" w:rsidRDefault="00200ED6" w:rsidP="00200ED6">
      <w:pPr>
        <w:ind w:left="4678"/>
        <w:jc w:val="center"/>
        <w:rPr>
          <w:sz w:val="28"/>
          <w:szCs w:val="28"/>
        </w:rPr>
      </w:pPr>
      <w:r w:rsidRPr="008110A3">
        <w:rPr>
          <w:sz w:val="28"/>
          <w:szCs w:val="28"/>
        </w:rPr>
        <w:t>П</w:t>
      </w:r>
      <w:r>
        <w:rPr>
          <w:sz w:val="28"/>
          <w:szCs w:val="28"/>
        </w:rPr>
        <w:t>РИЛОЖЕНИЕ 6</w:t>
      </w:r>
    </w:p>
    <w:p w:rsidR="00200ED6" w:rsidRPr="004F3D6F" w:rsidRDefault="00200ED6" w:rsidP="00200ED6">
      <w:pPr>
        <w:ind w:left="4820"/>
        <w:jc w:val="center"/>
        <w:rPr>
          <w:bCs/>
          <w:color w:val="000000"/>
        </w:rPr>
      </w:pPr>
      <w:r w:rsidRPr="0091487D">
        <w:rPr>
          <w:color w:val="000000"/>
          <w:kern w:val="1"/>
        </w:rPr>
        <w:t>к административному регламенту</w:t>
      </w:r>
      <w:r>
        <w:rPr>
          <w:color w:val="000000"/>
          <w:kern w:val="1"/>
        </w:rPr>
        <w:t xml:space="preserve"> по</w:t>
      </w:r>
      <w:r w:rsidRPr="0091487D">
        <w:rPr>
          <w:color w:val="000000"/>
          <w:kern w:val="1"/>
        </w:rPr>
        <w:t xml:space="preserve"> </w:t>
      </w:r>
      <w:r>
        <w:rPr>
          <w:color w:val="000000"/>
          <w:kern w:val="1"/>
        </w:rPr>
        <w:t xml:space="preserve">предоставлению муниципальной услуги </w:t>
      </w:r>
      <w:r w:rsidRPr="004F3D6F">
        <w:rPr>
          <w:color w:val="000000"/>
          <w:kern w:val="1"/>
        </w:rPr>
        <w:t>«</w:t>
      </w:r>
      <w:r w:rsidRPr="007A3319">
        <w:t>Предоставление порубочного билета и (или) разрешения на пересадку деревьев и кустарников</w:t>
      </w:r>
      <w:r w:rsidRPr="004F3D6F">
        <w:rPr>
          <w:bCs/>
          <w:color w:val="000000"/>
        </w:rPr>
        <w:t>»</w:t>
      </w:r>
    </w:p>
    <w:p w:rsidR="00200ED6" w:rsidRDefault="00200ED6" w:rsidP="00200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200ED6" w:rsidRDefault="00200ED6" w:rsidP="00200ED6">
      <w:pPr>
        <w:spacing w:line="360" w:lineRule="auto"/>
        <w:jc w:val="center"/>
        <w:rPr>
          <w:i/>
          <w:sz w:val="20"/>
          <w:szCs w:val="20"/>
        </w:rPr>
      </w:pPr>
    </w:p>
    <w:p w:rsidR="00200ED6" w:rsidRDefault="00200ED6" w:rsidP="00200ED6">
      <w:pPr>
        <w:spacing w:line="360" w:lineRule="auto"/>
        <w:jc w:val="center"/>
        <w:rPr>
          <w:i/>
          <w:sz w:val="20"/>
          <w:szCs w:val="20"/>
        </w:rPr>
      </w:pPr>
    </w:p>
    <w:p w:rsidR="00200ED6" w:rsidRDefault="00200ED6" w:rsidP="00200ED6">
      <w:pPr>
        <w:spacing w:line="360" w:lineRule="auto"/>
        <w:jc w:val="center"/>
        <w:rPr>
          <w:i/>
          <w:sz w:val="20"/>
          <w:szCs w:val="20"/>
        </w:rPr>
      </w:pPr>
    </w:p>
    <w:p w:rsidR="00200ED6" w:rsidRDefault="00200ED6" w:rsidP="00200ED6">
      <w:pPr>
        <w:contextualSpacing/>
        <w:jc w:val="center"/>
        <w:rPr>
          <w:sz w:val="28"/>
          <w:szCs w:val="28"/>
        </w:rPr>
      </w:pPr>
      <w:r w:rsidRPr="009D423E">
        <w:rPr>
          <w:bCs/>
          <w:sz w:val="28"/>
          <w:szCs w:val="28"/>
        </w:rPr>
        <w:t xml:space="preserve">Журнал </w:t>
      </w:r>
      <w:r w:rsidRPr="009D423E">
        <w:rPr>
          <w:sz w:val="28"/>
          <w:szCs w:val="28"/>
        </w:rPr>
        <w:t>регистрации</w:t>
      </w:r>
    </w:p>
    <w:p w:rsidR="00200ED6" w:rsidRDefault="00200ED6" w:rsidP="00200ED6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приема</w:t>
      </w:r>
      <w:r w:rsidRPr="009D423E">
        <w:rPr>
          <w:sz w:val="28"/>
          <w:szCs w:val="28"/>
        </w:rPr>
        <w:t xml:space="preserve"> заявлений на предоставление порубочного билета и (или) разрешения на пересадку деревьев и кустарников</w:t>
      </w:r>
      <w:r>
        <w:rPr>
          <w:sz w:val="28"/>
          <w:szCs w:val="28"/>
        </w:rPr>
        <w:t xml:space="preserve"> и </w:t>
      </w:r>
    </w:p>
    <w:p w:rsidR="00200ED6" w:rsidRPr="009D423E" w:rsidRDefault="00200ED6" w:rsidP="00200ED6">
      <w:pPr>
        <w:contextualSpacing/>
        <w:jc w:val="center"/>
      </w:pPr>
      <w:r>
        <w:rPr>
          <w:sz w:val="28"/>
          <w:szCs w:val="28"/>
        </w:rPr>
        <w:t xml:space="preserve">выдачи </w:t>
      </w:r>
      <w:r w:rsidRPr="009D423E">
        <w:rPr>
          <w:sz w:val="28"/>
          <w:szCs w:val="28"/>
        </w:rPr>
        <w:t>порубочного билета и (или) разрешения на пересадку деревьев и кустарников</w:t>
      </w:r>
    </w:p>
    <w:p w:rsidR="00200ED6" w:rsidRPr="009D423E" w:rsidRDefault="00200ED6" w:rsidP="00200ED6">
      <w:pPr>
        <w:contextualSpacing/>
        <w:jc w:val="both"/>
        <w:rPr>
          <w:sz w:val="28"/>
          <w:szCs w:val="28"/>
        </w:rPr>
      </w:pPr>
    </w:p>
    <w:tbl>
      <w:tblPr>
        <w:tblW w:w="9514" w:type="dxa"/>
        <w:jc w:val="center"/>
        <w:tblInd w:w="-49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4A0"/>
      </w:tblPr>
      <w:tblGrid>
        <w:gridCol w:w="739"/>
        <w:gridCol w:w="1894"/>
        <w:gridCol w:w="2608"/>
        <w:gridCol w:w="1859"/>
        <w:gridCol w:w="2414"/>
      </w:tblGrid>
      <w:tr w:rsidR="00200ED6" w:rsidRPr="009D423E" w:rsidTr="000079BA">
        <w:trPr>
          <w:jc w:val="center"/>
        </w:trPr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00ED6" w:rsidRPr="009D423E" w:rsidRDefault="00200ED6" w:rsidP="000079BA">
            <w:pPr>
              <w:contextualSpacing/>
              <w:jc w:val="both"/>
            </w:pPr>
            <w:r w:rsidRPr="009D423E">
              <w:t xml:space="preserve">№ </w:t>
            </w:r>
            <w:proofErr w:type="spellStart"/>
            <w:proofErr w:type="gramStart"/>
            <w:r w:rsidRPr="009D423E">
              <w:t>п</w:t>
            </w:r>
            <w:proofErr w:type="spellEnd"/>
            <w:proofErr w:type="gramEnd"/>
            <w:r w:rsidRPr="009D423E">
              <w:t>/</w:t>
            </w:r>
            <w:proofErr w:type="spellStart"/>
            <w:r w:rsidRPr="009D423E">
              <w:t>п</w:t>
            </w:r>
            <w:proofErr w:type="spellEnd"/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00ED6" w:rsidRPr="009D423E" w:rsidRDefault="00200ED6" w:rsidP="000079BA">
            <w:pPr>
              <w:contextualSpacing/>
              <w:jc w:val="center"/>
            </w:pPr>
            <w:r w:rsidRPr="009D423E">
              <w:t>Название организации</w:t>
            </w:r>
            <w:r>
              <w:t xml:space="preserve"> и Ф.И.О. юридического лица /</w:t>
            </w:r>
            <w:r w:rsidRPr="009D423E">
              <w:t xml:space="preserve"> </w:t>
            </w:r>
            <w:r>
              <w:t>Ф.И.О. физического</w:t>
            </w:r>
            <w:r w:rsidRPr="009D423E">
              <w:t xml:space="preserve"> </w:t>
            </w:r>
            <w:r>
              <w:t>лица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00ED6" w:rsidRPr="009D423E" w:rsidRDefault="00200ED6" w:rsidP="000079BA">
            <w:pPr>
              <w:contextualSpacing/>
              <w:jc w:val="center"/>
            </w:pPr>
            <w:r w:rsidRPr="009D423E">
              <w:t xml:space="preserve">Дата регистрации заявления </w:t>
            </w:r>
            <w:r>
              <w:t>с</w:t>
            </w:r>
            <w:r w:rsidRPr="009D423E">
              <w:t xml:space="preserve"> прилагаемы</w:t>
            </w:r>
            <w:r>
              <w:t>ми</w:t>
            </w:r>
            <w:r w:rsidRPr="009D423E">
              <w:t xml:space="preserve"> к нему документ</w:t>
            </w:r>
            <w:r>
              <w:t>ами</w:t>
            </w: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00ED6" w:rsidRPr="009D423E" w:rsidRDefault="00200ED6" w:rsidP="000079BA">
            <w:pPr>
              <w:contextualSpacing/>
              <w:jc w:val="center"/>
            </w:pPr>
            <w:r>
              <w:t xml:space="preserve">Дата и </w:t>
            </w:r>
            <w:r w:rsidRPr="009D423E">
              <w:t xml:space="preserve">№   </w:t>
            </w:r>
            <w:r>
              <w:t>п</w:t>
            </w:r>
            <w:r w:rsidRPr="009D423E">
              <w:t>орубочного билета и (или) разрешения на пересадку деревьев и кустарников</w:t>
            </w:r>
            <w:r>
              <w:t xml:space="preserve"> / решения об отказе</w:t>
            </w:r>
          </w:p>
          <w:p w:rsidR="00200ED6" w:rsidRPr="009D423E" w:rsidRDefault="00200ED6" w:rsidP="000079BA">
            <w:pPr>
              <w:contextualSpacing/>
              <w:jc w:val="center"/>
            </w:pP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00ED6" w:rsidRPr="009D423E" w:rsidRDefault="00200ED6" w:rsidP="000079BA">
            <w:pPr>
              <w:contextualSpacing/>
              <w:jc w:val="center"/>
            </w:pPr>
            <w:r w:rsidRPr="009D423E">
              <w:t>Роспись в получении</w:t>
            </w:r>
            <w:r>
              <w:t xml:space="preserve"> п</w:t>
            </w:r>
            <w:r w:rsidRPr="009D423E">
              <w:t>орубочного билета и (или) разрешения на пересадку деревьев и кустарников</w:t>
            </w:r>
          </w:p>
          <w:p w:rsidR="00200ED6" w:rsidRPr="009D423E" w:rsidRDefault="00200ED6" w:rsidP="000079BA">
            <w:pPr>
              <w:contextualSpacing/>
              <w:jc w:val="center"/>
            </w:pPr>
          </w:p>
        </w:tc>
      </w:tr>
      <w:tr w:rsidR="00200ED6" w:rsidRPr="009D423E" w:rsidTr="000079BA">
        <w:trPr>
          <w:jc w:val="center"/>
        </w:trPr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00ED6" w:rsidRPr="009D423E" w:rsidRDefault="00200ED6" w:rsidP="000079BA">
            <w:pPr>
              <w:contextualSpacing/>
              <w:jc w:val="both"/>
            </w:pP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00ED6" w:rsidRPr="009D423E" w:rsidRDefault="00200ED6" w:rsidP="000079BA">
            <w:pPr>
              <w:contextualSpacing/>
              <w:jc w:val="both"/>
            </w:pP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00ED6" w:rsidRPr="009D423E" w:rsidRDefault="00200ED6" w:rsidP="000079BA">
            <w:pPr>
              <w:contextualSpacing/>
              <w:jc w:val="both"/>
            </w:pP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00ED6" w:rsidRPr="009D423E" w:rsidRDefault="00200ED6" w:rsidP="000079BA">
            <w:pPr>
              <w:contextualSpacing/>
              <w:jc w:val="both"/>
            </w:pP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00ED6" w:rsidRPr="009D423E" w:rsidRDefault="00200ED6" w:rsidP="000079BA">
            <w:pPr>
              <w:contextualSpacing/>
              <w:jc w:val="both"/>
            </w:pPr>
          </w:p>
        </w:tc>
      </w:tr>
      <w:tr w:rsidR="00200ED6" w:rsidRPr="009D423E" w:rsidTr="000079BA">
        <w:trPr>
          <w:jc w:val="center"/>
        </w:trPr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00ED6" w:rsidRPr="009D423E" w:rsidRDefault="00200ED6" w:rsidP="000079BA">
            <w:pPr>
              <w:contextualSpacing/>
              <w:jc w:val="both"/>
            </w:pP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00ED6" w:rsidRPr="009D423E" w:rsidRDefault="00200ED6" w:rsidP="000079BA">
            <w:pPr>
              <w:contextualSpacing/>
              <w:jc w:val="both"/>
            </w:pP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00ED6" w:rsidRPr="009D423E" w:rsidRDefault="00200ED6" w:rsidP="000079BA">
            <w:pPr>
              <w:contextualSpacing/>
              <w:jc w:val="both"/>
            </w:pP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00ED6" w:rsidRPr="009D423E" w:rsidRDefault="00200ED6" w:rsidP="000079BA">
            <w:pPr>
              <w:contextualSpacing/>
              <w:jc w:val="both"/>
            </w:pP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00ED6" w:rsidRPr="009D423E" w:rsidRDefault="00200ED6" w:rsidP="000079BA">
            <w:pPr>
              <w:contextualSpacing/>
              <w:jc w:val="both"/>
            </w:pPr>
          </w:p>
        </w:tc>
      </w:tr>
      <w:tr w:rsidR="00200ED6" w:rsidRPr="009D423E" w:rsidTr="000079BA">
        <w:trPr>
          <w:jc w:val="center"/>
        </w:trPr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00ED6" w:rsidRPr="009D423E" w:rsidRDefault="00200ED6" w:rsidP="000079B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00ED6" w:rsidRPr="009D423E" w:rsidRDefault="00200ED6" w:rsidP="000079B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00ED6" w:rsidRPr="009D423E" w:rsidRDefault="00200ED6" w:rsidP="000079B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00ED6" w:rsidRPr="009D423E" w:rsidRDefault="00200ED6" w:rsidP="000079B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00ED6" w:rsidRPr="009D423E" w:rsidRDefault="00200ED6" w:rsidP="000079BA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200ED6" w:rsidRPr="009D423E" w:rsidRDefault="00200ED6" w:rsidP="00200ED6">
      <w:pPr>
        <w:contextualSpacing/>
        <w:jc w:val="both"/>
        <w:outlineLvl w:val="1"/>
        <w:rPr>
          <w:sz w:val="28"/>
          <w:szCs w:val="28"/>
        </w:rPr>
      </w:pPr>
    </w:p>
    <w:p w:rsidR="00200ED6" w:rsidRDefault="00200ED6" w:rsidP="00200ED6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  <w:lang w:eastAsia="ru-RU"/>
        </w:rPr>
      </w:pPr>
    </w:p>
    <w:p w:rsidR="00200ED6" w:rsidRDefault="00200ED6" w:rsidP="00200ED6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  <w:lang w:eastAsia="ru-RU"/>
        </w:rPr>
      </w:pPr>
    </w:p>
    <w:p w:rsidR="00200ED6" w:rsidRDefault="00200ED6" w:rsidP="00200ED6">
      <w:pPr>
        <w:autoSpaceDE w:val="0"/>
        <w:autoSpaceDN w:val="0"/>
        <w:adjustRightInd w:val="0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____________________________________________________________________</w:t>
      </w:r>
    </w:p>
    <w:p w:rsidR="005B7D61" w:rsidRPr="00200ED6" w:rsidRDefault="005B7D61" w:rsidP="00200ED6"/>
    <w:sectPr w:rsidR="005B7D61" w:rsidRPr="00200ED6" w:rsidSect="007337C8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A1A" w:rsidRDefault="00AF6A1A" w:rsidP="002502D6">
      <w:r>
        <w:separator/>
      </w:r>
    </w:p>
  </w:endnote>
  <w:endnote w:type="continuationSeparator" w:id="0">
    <w:p w:rsidR="00AF6A1A" w:rsidRDefault="00AF6A1A" w:rsidP="00250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A1A" w:rsidRDefault="00AF6A1A" w:rsidP="002502D6">
      <w:r>
        <w:separator/>
      </w:r>
    </w:p>
  </w:footnote>
  <w:footnote w:type="continuationSeparator" w:id="0">
    <w:p w:rsidR="00AF6A1A" w:rsidRDefault="00AF6A1A" w:rsidP="002502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8462857"/>
      <w:docPartObj>
        <w:docPartGallery w:val="Page Numbers (Top of Page)"/>
        <w:docPartUnique/>
      </w:docPartObj>
    </w:sdtPr>
    <w:sdtContent>
      <w:p w:rsidR="002502D6" w:rsidRDefault="002502D6">
        <w:pPr>
          <w:pStyle w:val="a8"/>
          <w:jc w:val="center"/>
        </w:pPr>
        <w:fldSimple w:instr=" PAGE   \* MERGEFORMAT ">
          <w:r w:rsidR="00331564">
            <w:rPr>
              <w:noProof/>
            </w:rPr>
            <w:t>2</w:t>
          </w:r>
        </w:fldSimple>
      </w:p>
    </w:sdtContent>
  </w:sdt>
  <w:p w:rsidR="002502D6" w:rsidRDefault="002502D6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02D6"/>
    <w:rsid w:val="00111D2F"/>
    <w:rsid w:val="0018469F"/>
    <w:rsid w:val="00200ED6"/>
    <w:rsid w:val="002502D6"/>
    <w:rsid w:val="00331564"/>
    <w:rsid w:val="005B7D61"/>
    <w:rsid w:val="007337C8"/>
    <w:rsid w:val="00A7444D"/>
    <w:rsid w:val="00AF6A1A"/>
    <w:rsid w:val="00F63E97"/>
    <w:rsid w:val="00FA6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502D6"/>
    <w:rPr>
      <w:lang w:eastAsia="ru-RU"/>
    </w:rPr>
  </w:style>
  <w:style w:type="character" w:customStyle="1" w:styleId="a4">
    <w:name w:val="Текст сноски Знак"/>
    <w:basedOn w:val="a0"/>
    <w:link w:val="a3"/>
    <w:rsid w:val="002502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aliases w:val="5"/>
    <w:rsid w:val="002502D6"/>
    <w:rPr>
      <w:vertAlign w:val="superscript"/>
    </w:rPr>
  </w:style>
  <w:style w:type="paragraph" w:styleId="a6">
    <w:name w:val="footer"/>
    <w:basedOn w:val="a"/>
    <w:link w:val="a7"/>
    <w:uiPriority w:val="99"/>
    <w:rsid w:val="002502D6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2502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502D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502D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2020-06-02T06:11:00Z</dcterms:created>
  <dcterms:modified xsi:type="dcterms:W3CDTF">2020-06-02T06:11:00Z</dcterms:modified>
</cp:coreProperties>
</file>