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4E" w:rsidRDefault="00816581" w:rsidP="000E749F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 по результатам проверки</w:t>
      </w:r>
    </w:p>
    <w:p w:rsidR="00816581" w:rsidRDefault="00816581" w:rsidP="000E749F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соблюдения трудового законодательства и иных нормативных правовых актов, содержащих нормы трудового права, в организации, подведомственной Администрации городского округа Октябрьск</w:t>
      </w:r>
    </w:p>
    <w:p w:rsidR="00B54527" w:rsidRDefault="00B54527" w:rsidP="000E749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816581" w:rsidRDefault="00816581" w:rsidP="0081658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 в период с 22.07.2020г. по 30.07.2020г.</w:t>
      </w:r>
    </w:p>
    <w:p w:rsidR="00F87A3C" w:rsidRDefault="00B54527" w:rsidP="005F619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проверки, в том числе о выявленных нарушениях требований трудового законодательства и иных нормативных правовых актов, содержащих нормы трудового права: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683"/>
        <w:gridCol w:w="3361"/>
        <w:gridCol w:w="1936"/>
      </w:tblGrid>
      <w:tr w:rsidR="00F87A3C" w:rsidRPr="0095260C" w:rsidTr="005F6198">
        <w:tc>
          <w:tcPr>
            <w:tcW w:w="591" w:type="dxa"/>
          </w:tcPr>
          <w:p w:rsidR="00F87A3C" w:rsidRPr="00F87A3C" w:rsidRDefault="00F87A3C" w:rsidP="001D59B4">
            <w:pPr>
              <w:tabs>
                <w:tab w:val="left" w:leader="underscore" w:pos="10445"/>
              </w:tabs>
              <w:suppressAutoHyphens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F87A3C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№</w:t>
            </w:r>
          </w:p>
          <w:p w:rsidR="00F87A3C" w:rsidRPr="00F87A3C" w:rsidRDefault="00F87A3C" w:rsidP="001D59B4">
            <w:pPr>
              <w:tabs>
                <w:tab w:val="left" w:leader="underscore" w:pos="10445"/>
              </w:tabs>
              <w:suppressAutoHyphens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F87A3C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683" w:type="dxa"/>
          </w:tcPr>
          <w:p w:rsidR="00F87A3C" w:rsidRPr="00F87A3C" w:rsidRDefault="00F87A3C" w:rsidP="001D59B4">
            <w:pPr>
              <w:tabs>
                <w:tab w:val="left" w:leader="underscore" w:pos="10445"/>
              </w:tabs>
              <w:suppressAutoHyphens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F87A3C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Нарушение</w:t>
            </w:r>
          </w:p>
        </w:tc>
        <w:tc>
          <w:tcPr>
            <w:tcW w:w="3361" w:type="dxa"/>
          </w:tcPr>
          <w:p w:rsidR="00F87A3C" w:rsidRPr="00F87A3C" w:rsidRDefault="00F87A3C" w:rsidP="001D59B4">
            <w:pPr>
              <w:tabs>
                <w:tab w:val="left" w:leader="underscore" w:pos="10445"/>
              </w:tabs>
              <w:suppressAutoHyphens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F87A3C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Ссылка на нормативный документ</w:t>
            </w:r>
          </w:p>
        </w:tc>
        <w:tc>
          <w:tcPr>
            <w:tcW w:w="1936" w:type="dxa"/>
          </w:tcPr>
          <w:p w:rsidR="00F87A3C" w:rsidRPr="00F87A3C" w:rsidRDefault="00F87A3C" w:rsidP="001D59B4">
            <w:pPr>
              <w:tabs>
                <w:tab w:val="left" w:leader="underscore" w:pos="10445"/>
              </w:tabs>
              <w:suppressAutoHyphens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F87A3C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Срок устранения</w:t>
            </w:r>
          </w:p>
        </w:tc>
      </w:tr>
      <w:tr w:rsidR="00F87A3C" w:rsidRPr="0095260C" w:rsidTr="005F6198">
        <w:tc>
          <w:tcPr>
            <w:tcW w:w="591" w:type="dxa"/>
          </w:tcPr>
          <w:p w:rsidR="00F87A3C" w:rsidRPr="00F87A3C" w:rsidRDefault="00F87A3C" w:rsidP="001D59B4">
            <w:pPr>
              <w:tabs>
                <w:tab w:val="left" w:leader="underscore" w:pos="10445"/>
              </w:tabs>
              <w:suppressAutoHyphens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F87A3C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3" w:type="dxa"/>
          </w:tcPr>
          <w:p w:rsidR="00F87A3C" w:rsidRPr="00F87A3C" w:rsidRDefault="00F87A3C" w:rsidP="001D59B4">
            <w:pPr>
              <w:tabs>
                <w:tab w:val="left" w:leader="underscore" w:pos="10445"/>
              </w:tabs>
              <w:suppressAutoHyphens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F87A3C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В учреждении истек срок проведения специальной оценки условий труда (аттестация рабочих мест проводилась в 2013 году)</w:t>
            </w:r>
          </w:p>
        </w:tc>
        <w:tc>
          <w:tcPr>
            <w:tcW w:w="3361" w:type="dxa"/>
          </w:tcPr>
          <w:p w:rsidR="00F87A3C" w:rsidRPr="00F87A3C" w:rsidRDefault="006C6037" w:rsidP="001D59B4">
            <w:pPr>
              <w:tabs>
                <w:tab w:val="left" w:leader="underscore" w:pos="10445"/>
              </w:tabs>
              <w:suppressAutoHyphens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п.1.ч.2</w:t>
            </w:r>
            <w:r w:rsidR="00F87A3C" w:rsidRPr="00F87A3C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.ст.4 Федерального закона от 28.12.2013 № 426-ФЗ «О специальной оценке условий труда»</w:t>
            </w:r>
          </w:p>
        </w:tc>
        <w:tc>
          <w:tcPr>
            <w:tcW w:w="1936" w:type="dxa"/>
          </w:tcPr>
          <w:p w:rsidR="00F87A3C" w:rsidRPr="00F87A3C" w:rsidRDefault="00F87A3C" w:rsidP="001D59B4">
            <w:pPr>
              <w:tabs>
                <w:tab w:val="left" w:leader="underscore" w:pos="10445"/>
              </w:tabs>
              <w:suppressAutoHyphens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F87A3C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01.09.2020г.</w:t>
            </w:r>
          </w:p>
        </w:tc>
      </w:tr>
      <w:tr w:rsidR="00F87A3C" w:rsidRPr="0095260C" w:rsidTr="005F6198">
        <w:tc>
          <w:tcPr>
            <w:tcW w:w="591" w:type="dxa"/>
          </w:tcPr>
          <w:p w:rsidR="00F87A3C" w:rsidRPr="00F87A3C" w:rsidRDefault="00F87A3C" w:rsidP="001D59B4">
            <w:pPr>
              <w:tabs>
                <w:tab w:val="left" w:leader="underscore" w:pos="10445"/>
              </w:tabs>
              <w:suppressAutoHyphens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F87A3C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83" w:type="dxa"/>
          </w:tcPr>
          <w:p w:rsidR="00F87A3C" w:rsidRPr="00F87A3C" w:rsidRDefault="00F87A3C" w:rsidP="001D59B4">
            <w:pPr>
              <w:tabs>
                <w:tab w:val="left" w:leader="underscore" w:pos="10445"/>
              </w:tabs>
              <w:suppressAutoHyphens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F87A3C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В графике отпусков на 2020 год отсутствуют отметки об ознакомлении работников с графиком отпусков</w:t>
            </w:r>
          </w:p>
        </w:tc>
        <w:tc>
          <w:tcPr>
            <w:tcW w:w="3361" w:type="dxa"/>
          </w:tcPr>
          <w:p w:rsidR="00F87A3C" w:rsidRPr="00F87A3C" w:rsidRDefault="00F87A3C" w:rsidP="001D59B4">
            <w:pPr>
              <w:tabs>
                <w:tab w:val="left" w:leader="underscore" w:pos="10445"/>
              </w:tabs>
              <w:suppressAutoHyphens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F87A3C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ст.123 ТК РФ</w:t>
            </w:r>
          </w:p>
        </w:tc>
        <w:tc>
          <w:tcPr>
            <w:tcW w:w="1936" w:type="dxa"/>
          </w:tcPr>
          <w:p w:rsidR="00F87A3C" w:rsidRPr="00F87A3C" w:rsidRDefault="00F87A3C" w:rsidP="001D59B4">
            <w:pPr>
              <w:tabs>
                <w:tab w:val="left" w:leader="underscore" w:pos="10445"/>
              </w:tabs>
              <w:suppressAutoHyphens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F87A3C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01.09.2020г.</w:t>
            </w:r>
          </w:p>
        </w:tc>
      </w:tr>
      <w:tr w:rsidR="00F87A3C" w:rsidRPr="0095260C" w:rsidTr="005F6198">
        <w:tc>
          <w:tcPr>
            <w:tcW w:w="591" w:type="dxa"/>
          </w:tcPr>
          <w:p w:rsidR="00F87A3C" w:rsidRPr="00F87A3C" w:rsidRDefault="00F87A3C" w:rsidP="001D59B4">
            <w:pPr>
              <w:tabs>
                <w:tab w:val="left" w:leader="underscore" w:pos="10445"/>
              </w:tabs>
              <w:suppressAutoHyphens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3" w:type="dxa"/>
          </w:tcPr>
          <w:p w:rsidR="00F87A3C" w:rsidRPr="00F87A3C" w:rsidRDefault="00F87A3C" w:rsidP="005113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A3C">
              <w:rPr>
                <w:rFonts w:ascii="Times New Roman" w:hAnsi="Times New Roman" w:cs="Times New Roman"/>
                <w:sz w:val="28"/>
                <w:szCs w:val="28"/>
              </w:rPr>
              <w:t>Установлена надбавка в качестве персональ</w:t>
            </w:r>
            <w:r w:rsidR="000E749F">
              <w:rPr>
                <w:rFonts w:ascii="Times New Roman" w:hAnsi="Times New Roman" w:cs="Times New Roman"/>
                <w:sz w:val="28"/>
                <w:szCs w:val="28"/>
              </w:rPr>
              <w:t>ного повышающего коэффициента работникам у</w:t>
            </w:r>
            <w:r w:rsidRPr="00F87A3C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чреждения, не </w:t>
            </w:r>
            <w:proofErr w:type="gramStart"/>
            <w:r w:rsidRPr="00F87A3C">
              <w:rPr>
                <w:rFonts w:ascii="Times New Roman" w:hAnsi="Times New Roman" w:cs="Times New Roman"/>
                <w:sz w:val="28"/>
                <w:szCs w:val="28"/>
              </w:rPr>
              <w:t>предусмотренная  Положением</w:t>
            </w:r>
            <w:proofErr w:type="gramEnd"/>
            <w:r w:rsidRPr="00F87A3C"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 труда</w:t>
            </w:r>
            <w:r w:rsidR="000E74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87A3C" w:rsidRPr="00F87A3C" w:rsidRDefault="00F87A3C" w:rsidP="000E749F">
            <w:pPr>
              <w:tabs>
                <w:tab w:val="left" w:leader="underscore" w:pos="104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F87A3C">
              <w:rPr>
                <w:rFonts w:ascii="Times New Roman" w:hAnsi="Times New Roman" w:cs="Times New Roman"/>
                <w:sz w:val="28"/>
                <w:szCs w:val="28"/>
              </w:rPr>
              <w:t>В результате, допущено неправомерное нецелевое использование бюджетных средств</w:t>
            </w:r>
            <w:r w:rsidR="000E74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0A5F">
              <w:rPr>
                <w:rFonts w:ascii="Times New Roman" w:hAnsi="Times New Roman" w:cs="Times New Roman"/>
                <w:sz w:val="28"/>
                <w:szCs w:val="28"/>
              </w:rPr>
              <w:t xml:space="preserve">выразившееся в направлении </w:t>
            </w:r>
            <w:bookmarkStart w:id="0" w:name="_GoBack"/>
            <w:bookmarkEnd w:id="0"/>
            <w:r w:rsidRPr="00F87A3C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средств на цели, не предусмотренные Положением об оплате труда работников </w:t>
            </w:r>
            <w:r w:rsidR="000E7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учреждения. </w:t>
            </w:r>
          </w:p>
        </w:tc>
        <w:tc>
          <w:tcPr>
            <w:tcW w:w="3361" w:type="dxa"/>
          </w:tcPr>
          <w:p w:rsidR="00F87A3C" w:rsidRPr="00F87A3C" w:rsidRDefault="00F87A3C" w:rsidP="00F87A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F87A3C">
              <w:rPr>
                <w:rFonts w:ascii="Times New Roman" w:hAnsi="Times New Roman" w:cs="Times New Roman"/>
                <w:sz w:val="28"/>
                <w:szCs w:val="28"/>
              </w:rPr>
              <w:t xml:space="preserve"> Раздел «Порядка и условия установления выплат стимулирующего характера»  Положения об оплате труда работ</w:t>
            </w:r>
            <w:r w:rsidR="000E749F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  <w:r w:rsidRPr="00F87A3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0E749F">
              <w:rPr>
                <w:rFonts w:ascii="Times New Roman" w:hAnsi="Times New Roman" w:cs="Times New Roman"/>
                <w:sz w:val="28"/>
                <w:szCs w:val="28"/>
              </w:rPr>
              <w:t>, утвержденного Приказом у</w:t>
            </w:r>
            <w:r w:rsidRPr="00F87A3C">
              <w:rPr>
                <w:rFonts w:ascii="Times New Roman" w:hAnsi="Times New Roman" w:cs="Times New Roman"/>
                <w:sz w:val="28"/>
                <w:szCs w:val="28"/>
              </w:rPr>
              <w:t>чреждения от 27.08.2018 года  12/1, статья 38 Бюджетного кодекса Российской Федерации.</w:t>
            </w:r>
          </w:p>
          <w:p w:rsidR="00F87A3C" w:rsidRPr="00F87A3C" w:rsidRDefault="00F87A3C" w:rsidP="001D59B4">
            <w:pPr>
              <w:tabs>
                <w:tab w:val="left" w:leader="underscore" w:pos="10445"/>
              </w:tabs>
              <w:suppressAutoHyphens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1936" w:type="dxa"/>
          </w:tcPr>
          <w:p w:rsidR="00F87A3C" w:rsidRPr="00F87A3C" w:rsidRDefault="00F87A3C" w:rsidP="001D59B4">
            <w:pPr>
              <w:tabs>
                <w:tab w:val="left" w:leader="underscore" w:pos="10445"/>
              </w:tabs>
              <w:suppressAutoHyphens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F87A3C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14.08.2020г.</w:t>
            </w:r>
          </w:p>
        </w:tc>
      </w:tr>
    </w:tbl>
    <w:p w:rsidR="00F87A3C" w:rsidRPr="00816581" w:rsidRDefault="00F87A3C" w:rsidP="00816581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F87A3C" w:rsidRPr="00816581" w:rsidSect="0091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6620"/>
    <w:multiLevelType w:val="hybridMultilevel"/>
    <w:tmpl w:val="D910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374"/>
    <w:rsid w:val="000E749F"/>
    <w:rsid w:val="000F5D24"/>
    <w:rsid w:val="001162B6"/>
    <w:rsid w:val="00193A4E"/>
    <w:rsid w:val="004B0A5F"/>
    <w:rsid w:val="00511381"/>
    <w:rsid w:val="005D488E"/>
    <w:rsid w:val="005F6198"/>
    <w:rsid w:val="006C6037"/>
    <w:rsid w:val="007678B6"/>
    <w:rsid w:val="007F3374"/>
    <w:rsid w:val="00816581"/>
    <w:rsid w:val="00836048"/>
    <w:rsid w:val="00854DAD"/>
    <w:rsid w:val="00906145"/>
    <w:rsid w:val="00914A36"/>
    <w:rsid w:val="00926091"/>
    <w:rsid w:val="00932613"/>
    <w:rsid w:val="00934681"/>
    <w:rsid w:val="00B54527"/>
    <w:rsid w:val="00F87A3C"/>
    <w:rsid w:val="00F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DF7DD-6F52-4AA2-9535-E69D04A1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36"/>
  </w:style>
  <w:style w:type="paragraph" w:styleId="1">
    <w:name w:val="heading 1"/>
    <w:basedOn w:val="a"/>
    <w:link w:val="10"/>
    <w:uiPriority w:val="9"/>
    <w:qFormat/>
    <w:rsid w:val="00767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37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7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96C1C"/>
    <w:pPr>
      <w:ind w:left="720"/>
      <w:contextualSpacing/>
    </w:pPr>
  </w:style>
  <w:style w:type="paragraph" w:customStyle="1" w:styleId="ConsPlusTitle">
    <w:name w:val="ConsPlusTitle"/>
    <w:rsid w:val="00836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19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317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104">
                  <w:blockQuote w:val="1"/>
                  <w:marLeft w:val="0"/>
                  <w:marRight w:val="0"/>
                  <w:marTop w:val="46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C185D-EC1D-4E66-AE50-F1106C2A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KorotkovaGO</dc:creator>
  <cp:lastModifiedBy>Чичаева С.В.</cp:lastModifiedBy>
  <cp:revision>13</cp:revision>
  <cp:lastPrinted>2020-08-05T12:27:00Z</cp:lastPrinted>
  <dcterms:created xsi:type="dcterms:W3CDTF">2020-02-07T12:14:00Z</dcterms:created>
  <dcterms:modified xsi:type="dcterms:W3CDTF">2020-08-12T05:10:00Z</dcterms:modified>
</cp:coreProperties>
</file>