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1" w:rsidRPr="007B2D51" w:rsidRDefault="00CF477E" w:rsidP="007B2D51">
      <w:pPr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85.05pt;margin-top:1.6pt;width:333.45pt;height:65.6pt;z-index:251662336;mso-wrap-distance-left:7.05pt;mso-wrap-distance-right:7.05pt;mso-position-horizontal-relative:page" stroked="f">
            <v:fill opacity="0" color2="black"/>
            <v:textbox inset="0,0,0,0">
              <w:txbxContent>
                <w:p w:rsidR="00083414" w:rsidRDefault="00483597" w:rsidP="00483597">
                  <w:pPr>
                    <w:spacing w:before="120"/>
                    <w:ind w:left="1560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586740" cy="710040"/>
                        <wp:effectExtent l="19050" t="0" r="381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71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  <w:r w:rsidR="007B2D51" w:rsidRPr="007B2D51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ab/>
      </w: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7B2D51" w:rsidRPr="007B2D51" w:rsidRDefault="00CF477E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shape id="_x0000_s1131" type="#_x0000_t202" style="position:absolute;margin-left:78.8pt;margin-top:4.85pt;width:227.85pt;height:195.95pt;z-index:251663360;mso-wrap-distance-left:7.05pt;mso-wrap-distance-right:7.05pt;mso-position-horizontal-relative:page" stroked="f">
            <v:fill opacity="0" color2="black"/>
            <v:textbox style="mso-next-textbox:#_x0000_s1131" inset="0,0,0,0">
              <w:txbxContent>
                <w:p w:rsidR="00083414" w:rsidRDefault="00083414" w:rsidP="007B2D51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083414" w:rsidRPr="007B2D51" w:rsidRDefault="00083414" w:rsidP="007B2D51">
                  <w:pPr>
                    <w:jc w:val="center"/>
                    <w:rPr>
                      <w:rFonts w:ascii="Times New Roman" w:hAnsi="Times New Roman" w:cs="Times New Roman"/>
                      <w:i w:val="0"/>
                      <w:caps/>
                      <w:sz w:val="32"/>
                      <w:lang w:val="ru-RU"/>
                    </w:rPr>
                  </w:pPr>
                  <w:r w:rsidRPr="007B2D51">
                    <w:rPr>
                      <w:rFonts w:ascii="Times New Roman" w:hAnsi="Times New Roman" w:cs="Times New Roman"/>
                      <w:b/>
                      <w:i w:val="0"/>
                      <w:sz w:val="22"/>
                      <w:lang w:val="ru-RU"/>
                    </w:rPr>
                    <w:t>Самарская область</w:t>
                  </w:r>
                </w:p>
                <w:p w:rsidR="00083414" w:rsidRPr="007B2D51" w:rsidRDefault="00083414" w:rsidP="007B2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caps/>
                      <w:sz w:val="32"/>
                      <w:szCs w:val="32"/>
                      <w:lang w:val="ru-RU"/>
                    </w:rPr>
                  </w:pPr>
                  <w:r w:rsidRPr="007B2D51">
                    <w:rPr>
                      <w:rFonts w:ascii="Times New Roman" w:hAnsi="Times New Roman" w:cs="Times New Roman"/>
                      <w:i w:val="0"/>
                      <w:caps/>
                      <w:sz w:val="32"/>
                      <w:szCs w:val="32"/>
                      <w:lang w:val="ru-RU"/>
                    </w:rPr>
                    <w:t>Администрация</w:t>
                  </w:r>
                </w:p>
                <w:p w:rsidR="00083414" w:rsidRDefault="00083414" w:rsidP="007B2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 w:val="0"/>
                      <w:caps/>
                      <w:sz w:val="32"/>
                      <w:szCs w:val="32"/>
                      <w:lang w:val="ru-RU"/>
                    </w:rPr>
                  </w:pPr>
                  <w:r w:rsidRPr="007B2D51">
                    <w:rPr>
                      <w:rFonts w:ascii="Times New Roman" w:hAnsi="Times New Roman" w:cs="Times New Roman"/>
                      <w:i w:val="0"/>
                      <w:caps/>
                      <w:sz w:val="32"/>
                      <w:szCs w:val="32"/>
                      <w:lang w:val="ru-RU"/>
                    </w:rPr>
                    <w:t>городСКОГО ОКРУГа Октябрьск</w:t>
                  </w:r>
                </w:p>
                <w:p w:rsidR="00083414" w:rsidRPr="007B2D51" w:rsidRDefault="00083414" w:rsidP="007B2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32"/>
                      <w:lang w:val="ru-RU"/>
                    </w:rPr>
                  </w:pPr>
                </w:p>
                <w:p w:rsidR="00083414" w:rsidRDefault="00083414" w:rsidP="007B2D51">
                  <w:pPr>
                    <w:pStyle w:val="12"/>
                    <w:rPr>
                      <w:rFonts w:ascii="Arial" w:hAnsi="Arial" w:cs="Arial"/>
                    </w:rPr>
                  </w:pPr>
                  <w:r w:rsidRPr="007B2D51">
                    <w:rPr>
                      <w:rFonts w:ascii="Arial" w:hAnsi="Arial" w:cs="Arial"/>
                    </w:rPr>
                    <w:t>постановление</w:t>
                  </w:r>
                </w:p>
                <w:p w:rsidR="00083414" w:rsidRPr="007B2D51" w:rsidRDefault="00083414" w:rsidP="007B2D51">
                  <w:pPr>
                    <w:spacing w:after="0"/>
                    <w:rPr>
                      <w:rFonts w:ascii="Times New Roman" w:hAnsi="Times New Roman" w:cs="Times New Roman"/>
                      <w:i w:val="0"/>
                      <w:sz w:val="22"/>
                      <w:lang w:val="ru-RU" w:eastAsia="ar-SA" w:bidi="ar-SA"/>
                    </w:rPr>
                  </w:pPr>
                </w:p>
                <w:p w:rsidR="00083414" w:rsidRPr="00CF477E" w:rsidRDefault="00083414" w:rsidP="007B2D51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lang w:val="ru-RU"/>
                    </w:rPr>
                  </w:pPr>
                  <w:r w:rsidRPr="007B2D51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от </w:t>
                  </w:r>
                  <w:r w:rsidR="00CF477E">
                    <w:rPr>
                      <w:rFonts w:ascii="Times New Roman" w:hAnsi="Times New Roman" w:cs="Times New Roman"/>
                      <w:i w:val="0"/>
                      <w:sz w:val="28"/>
                      <w:lang w:val="ru-RU"/>
                    </w:rPr>
                    <w:t>11.09.2020</w:t>
                  </w:r>
                  <w:bookmarkStart w:id="0" w:name="_GoBack"/>
                  <w:bookmarkEnd w:id="0"/>
                  <w:r w:rsidRPr="007B2D51">
                    <w:rPr>
                      <w:rFonts w:ascii="Times New Roman" w:hAnsi="Times New Roman" w:cs="Times New Roman"/>
                      <w:i w:val="0"/>
                      <w:sz w:val="28"/>
                    </w:rPr>
                    <w:t xml:space="preserve"> № </w:t>
                  </w:r>
                  <w:r w:rsidR="00CF477E">
                    <w:rPr>
                      <w:rFonts w:ascii="Times New Roman" w:hAnsi="Times New Roman" w:cs="Times New Roman"/>
                      <w:i w:val="0"/>
                      <w:sz w:val="28"/>
                      <w:lang w:val="ru-RU"/>
                    </w:rPr>
                    <w:t>818</w:t>
                  </w:r>
                </w:p>
              </w:txbxContent>
            </v:textbox>
            <w10:wrap type="square" side="largest" anchorx="page"/>
          </v:shape>
        </w:pict>
      </w: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  <w:r w:rsidRPr="007B2D51">
        <w:rPr>
          <w:rFonts w:ascii="Times New Roman" w:eastAsia="Times New Roman" w:hAnsi="Times New Roman" w:cs="Times New Roman"/>
          <w:b/>
          <w:i w:val="0"/>
          <w:iCs w:val="0"/>
          <w:sz w:val="32"/>
          <w:lang w:val="ru-RU" w:eastAsia="ar-SA" w:bidi="ar-SA"/>
        </w:rPr>
        <w:t xml:space="preserve">                                         </w:t>
      </w:r>
      <w:r w:rsidRPr="007B2D51">
        <w:rPr>
          <w:rFonts w:ascii="Times New Roman" w:eastAsia="Times New Roman" w:hAnsi="Times New Roman" w:cs="Times New Roman"/>
          <w:b/>
          <w:i w:val="0"/>
          <w:iCs w:val="0"/>
          <w:lang w:val="ru-RU" w:eastAsia="ar-SA" w:bidi="ar-SA"/>
        </w:rPr>
        <w:t xml:space="preserve">  </w:t>
      </w: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  <w:r w:rsidRPr="007B2D51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tab/>
      </w:r>
    </w:p>
    <w:p w:rsidR="007B2D51" w:rsidRPr="007B2D51" w:rsidRDefault="007B2D51" w:rsidP="007B2D51">
      <w:pPr>
        <w:suppressAutoHyphens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7B2D51" w:rsidRPr="007B2D51" w:rsidRDefault="007B2D51" w:rsidP="007B2D51">
      <w:pPr>
        <w:suppressAutoHyphens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</w:p>
    <w:p w:rsidR="00483597" w:rsidRPr="00483597" w:rsidRDefault="00483597" w:rsidP="00442EF3">
      <w:pPr>
        <w:tabs>
          <w:tab w:val="left" w:pos="5954"/>
        </w:tabs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  <w:r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Об утверждении Порядка определения объема и предоставления</w:t>
      </w:r>
      <w:r w:rsidR="009054F9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</w:t>
      </w:r>
      <w:r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субсидий из бюджета городского округа </w:t>
      </w:r>
      <w:r w:rsidR="00DF03B4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Октябрьск Самарской области</w:t>
      </w:r>
      <w:r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некоммерческим организациям, не являющимся государственными (муниципальными) учреждениями, на реализацию </w:t>
      </w:r>
      <w:r w:rsidR="00315FA5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социально ориентированных мероприятий</w:t>
      </w:r>
      <w:r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Октябрьск Самарской области</w:t>
      </w:r>
    </w:p>
    <w:p w:rsidR="007B2D51" w:rsidRPr="007B2D51" w:rsidRDefault="007B2D51" w:rsidP="007B2D51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</w:pP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ab/>
      </w:r>
    </w:p>
    <w:p w:rsidR="007B2D51" w:rsidRPr="007B2D51" w:rsidRDefault="005E0FD9" w:rsidP="0008341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В соответствии со ст. 78.1</w:t>
      </w:r>
      <w:r w:rsidR="00483597" w:rsidRPr="00483597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 Бюджетного кодекса Российской Федерации, Федеральным законом от 06.10.2003</w:t>
      </w:r>
      <w:r w:rsidR="009054F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 </w:t>
      </w:r>
      <w:r w:rsidR="00483597" w:rsidRPr="00483597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г. № 131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-</w:t>
      </w:r>
      <w:r w:rsidR="00483597" w:rsidRPr="00483597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ФЗ «Об общих принципах организации органов местного самоуправления в Российской Федерации»</w:t>
      </w:r>
      <w:r w:rsidR="007B2D51" w:rsidRPr="007B2D51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,</w:t>
      </w:r>
      <w:r w:rsidR="00315FA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 Федеральным законом от 12.01.1996</w:t>
      </w:r>
      <w:r w:rsidR="009054F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 </w:t>
      </w:r>
      <w:r w:rsidR="00315FA5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г. № 7-ФЗ «О некоммерческих организациях»,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 </w:t>
      </w:r>
      <w:r w:rsidR="00CF3F80" w:rsidRPr="00CF3F80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постановлением Правительства Российской Федерации от 07.08.2017</w:t>
      </w:r>
      <w:r w:rsidR="00CF3F80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>г.</w:t>
      </w:r>
      <w:r w:rsidR="00CF3F80" w:rsidRPr="00CF3F80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 № 541 «Об общих требованиях к нормативным правовым актам, муниципальным правовым актам, регулирующим представление субсидий некоммерческим организациям, не являющимся государственными (муниципальными) учреждениями»</w:t>
      </w:r>
      <w:r w:rsidR="00CF3F80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, </w:t>
      </w:r>
      <w:r w:rsidRPr="005E0FD9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ru-RU" w:eastAsia="ar-SA" w:bidi="ar-SA"/>
        </w:rPr>
        <w:t xml:space="preserve">в </w:t>
      </w:r>
      <w:r w:rsidRPr="00315F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целях реализации мероприятий муниципальной программы городского округа </w:t>
      </w:r>
      <w:r w:rsidR="00315FA5" w:rsidRPr="00315F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Октябрьск</w:t>
      </w:r>
      <w:r w:rsidRPr="00315F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</w:t>
      </w:r>
      <w:r w:rsidR="00315FA5" w:rsidRPr="00315FA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«Поддержка социально ориентированных некоммерческих организаций, благотворительной деяте</w:t>
      </w:r>
      <w:r w:rsidR="00315FA5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льности и добрососедства в городском округе </w:t>
      </w:r>
      <w:r w:rsidR="00315FA5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lastRenderedPageBreak/>
        <w:t>Октябрьск Самарской области на 2020-2022 годы»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, утвержденной </w:t>
      </w:r>
      <w:r w:rsidR="00315FA5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постановлением А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дминистрации городского округа </w:t>
      </w:r>
      <w:r w:rsidR="00315FA5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Октябрьск</w:t>
      </w:r>
      <w:r w:rsidR="00DC2A30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Самарской области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от </w:t>
      </w:r>
      <w:r w:rsidR="009054F9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24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.1</w:t>
      </w:r>
      <w:r w:rsidR="009054F9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2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.201</w:t>
      </w:r>
      <w:r w:rsidR="009054F9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9 </w:t>
      </w:r>
      <w:r w:rsidR="00315FA5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г.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</w:t>
      </w:r>
      <w:r w:rsidR="00315FA5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№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</w:t>
      </w:r>
      <w:r w:rsidR="009054F9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1410</w:t>
      </w:r>
      <w:r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>,</w:t>
      </w:r>
      <w:r w:rsidR="007B2D51" w:rsidRPr="009054F9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ar-SA" w:bidi="ar-SA"/>
        </w:rPr>
        <w:t xml:space="preserve"> руководствуясь Уставом городского округа Октябрьск Самарской области  </w:t>
      </w:r>
    </w:p>
    <w:p w:rsidR="007B2D51" w:rsidRPr="007B2D51" w:rsidRDefault="007B2D51" w:rsidP="007B2D5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val="ru-RU" w:eastAsia="ru-RU" w:bidi="ar-SA"/>
        </w:rPr>
      </w:pPr>
      <w:r w:rsidRPr="007B2D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</w:p>
    <w:p w:rsidR="007B2D51" w:rsidRPr="007B2D51" w:rsidRDefault="007B2D51" w:rsidP="007B2D51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val="ru-RU" w:eastAsia="ru-RU" w:bidi="ar-SA"/>
        </w:rPr>
      </w:pPr>
      <w:r w:rsidRPr="007B2D51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val="ru-RU" w:eastAsia="ru-RU" w:bidi="ar-SA"/>
        </w:rPr>
        <w:t>ПОСТАНОВЛЯЮ:</w:t>
      </w:r>
    </w:p>
    <w:p w:rsidR="007B2D51" w:rsidRPr="007B2D51" w:rsidRDefault="007B2D51" w:rsidP="007B2D5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E0FD9" w:rsidRPr="005E0FD9" w:rsidRDefault="007B2D51" w:rsidP="00442EF3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B2D5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5E0FD9" w:rsidRP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Утвердить</w:t>
      </w:r>
      <w:r w:rsid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E0FD9" w:rsidRP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Порядок 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определения объема и предоставления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субсидий из бюджета городского округа 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Октябрьск Самарской области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некоммерческим организациям, не являющимся государственными (муниципальными) учреждениями, на реализацию 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социально ориентированных мероприятий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на территории городского округа 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Октябрьск Самарской области </w:t>
      </w:r>
      <w:r w:rsidR="00442EF3" w:rsidRP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согласно приложению 1 к настоящему постановлению</w:t>
      </w:r>
      <w:r w:rsid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DF03B4" w:rsidRPr="007B2D51" w:rsidRDefault="00DF03B4" w:rsidP="00DF03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2. </w:t>
      </w:r>
      <w:r w:rsid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Утвердить </w:t>
      </w:r>
      <w:r w:rsidRP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Положение о Конкурсной комиссии по</w:t>
      </w:r>
      <w:r w:rsidR="00D76D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проведению конкурсного отбора некоммерческих организаций</w:t>
      </w:r>
      <w:r w:rsidR="00D76D9E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, не являющих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ся государственными (муниципальными) учреждениями,</w:t>
      </w:r>
      <w:r w:rsidR="00D76D9E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для предоставления субсидий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</w:t>
      </w:r>
      <w:r w:rsidR="00D76D9E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из бюджета городского округа </w:t>
      </w:r>
      <w:r w:rsidR="00D76D9E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Октябрьск Самарской области</w:t>
      </w:r>
      <w:r w:rsidR="00D76D9E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на реализацию 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социально ориентированных мероприятий</w:t>
      </w:r>
      <w:r w:rsidR="003A1377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на территории городского округа 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Октябрьск Самарской области </w:t>
      </w:r>
      <w:r w:rsidR="00442EF3" w:rsidRP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согласно приложению </w:t>
      </w:r>
      <w:r w:rsid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 w:rsidR="00442EF3" w:rsidRP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 настоящему постановлению</w:t>
      </w:r>
      <w:r w:rsidR="00D76D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E0FD9" w:rsidRPr="005E0FD9" w:rsidRDefault="00DF03B4" w:rsidP="005E0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Утвердить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</w:t>
      </w:r>
      <w:r w:rsidR="005E0FD9" w:rsidRP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остав Конкурсной комиссии </w:t>
      </w:r>
      <w:r w:rsidR="00F24AF1" w:rsidRP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</w:t>
      </w:r>
      <w:r w:rsidR="00F24A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проведению конкурсного отбора некоммерческих организаций</w:t>
      </w:r>
      <w:r w:rsidR="00F24AF1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, не являющих</w:t>
      </w:r>
      <w:r w:rsidR="00F24AF1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ся государственными (муниципальными) учреждениями,</w:t>
      </w:r>
      <w:r w:rsidR="00F24AF1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для предоставления субсидий</w:t>
      </w:r>
      <w:r w:rsidR="00F24AF1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из бюджета городского округа </w:t>
      </w:r>
      <w:r w:rsidR="00F24AF1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Октябрьск Самарской области</w:t>
      </w:r>
      <w:r w:rsidR="00F24AF1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на реализацию </w:t>
      </w:r>
      <w:r w:rsidR="00F24AF1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социально ориентированных мероприятий</w:t>
      </w:r>
      <w:r w:rsidR="00F24AF1" w:rsidRP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на территории городского округа </w:t>
      </w:r>
      <w:r w:rsidR="00F24AF1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>Октябрьск Самарской области</w:t>
      </w:r>
      <w:r w:rsidR="003A1377">
        <w:rPr>
          <w:rFonts w:ascii="Times New Roman" w:eastAsia="Times New Roman" w:hAnsi="Times New Roman" w:cs="Times New Roman"/>
          <w:i w:val="0"/>
          <w:iCs w:val="0"/>
          <w:sz w:val="28"/>
          <w:lang w:val="ru-RU" w:eastAsia="ar-SA" w:bidi="ar-SA"/>
        </w:rPr>
        <w:t xml:space="preserve"> </w:t>
      </w:r>
      <w:r w:rsidR="00442EF3" w:rsidRP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согласно приложению </w:t>
      </w:r>
      <w:r w:rsid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</w:t>
      </w:r>
      <w:r w:rsidR="00442EF3" w:rsidRPr="00442EF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 настоящему постановлению</w:t>
      </w:r>
      <w:r w:rsidR="005E0FD9" w:rsidRPr="005E0FD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7B2D51" w:rsidRPr="007B2D51" w:rsidRDefault="00EE1B76" w:rsidP="005E0F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4</w:t>
      </w:r>
      <w:r w:rsidR="007B2D51" w:rsidRPr="007B2D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Настоящее постановление вступает в силу </w:t>
      </w:r>
      <w:r w:rsidR="00B95E4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со дня</w:t>
      </w:r>
      <w:r w:rsidR="007B2D51" w:rsidRPr="007B2D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его официального опубликования.</w:t>
      </w:r>
    </w:p>
    <w:p w:rsidR="00DF03B4" w:rsidRDefault="00EE1B76" w:rsidP="005E0F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5</w:t>
      </w:r>
      <w:r w:rsidR="00DF03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DF03B4" w:rsidRPr="00DF03B4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Опубликовать настоящее постановление в газете «Октябрьское время» и  разместить его на официальном сайте Администрации городского округа Октябрьск Самарской области в сети  «Интернет».</w:t>
      </w:r>
    </w:p>
    <w:p w:rsidR="007B2D51" w:rsidRPr="00483597" w:rsidRDefault="00EE1B76" w:rsidP="005E0F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6</w:t>
      </w:r>
      <w:r w:rsidR="007B2D51" w:rsidRPr="007B2D5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="00483597" w:rsidRPr="0048359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Контроль за исполнением настоящего постановления возложить на заместителя Главы городского округа – руководителя МКУ г.о. Октябрьск «Управление социального развития Администрации г.о. Октябрьск»  Блюдину</w:t>
      </w:r>
      <w:r w:rsidR="0048359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В.В</w:t>
      </w:r>
      <w:r w:rsidR="00483597" w:rsidRPr="0048359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B2D51" w:rsidRDefault="007B2D51" w:rsidP="007B2D51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83597" w:rsidRDefault="00483597" w:rsidP="007B2D51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A1377" w:rsidRPr="007B2D51" w:rsidRDefault="003A1377" w:rsidP="007B2D51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B2D51" w:rsidRPr="007B2D51" w:rsidRDefault="007B2D51" w:rsidP="007B2D51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</w:pP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Глава городского округа</w:t>
      </w: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ab/>
      </w: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ab/>
      </w: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ab/>
        <w:t xml:space="preserve">              </w:t>
      </w:r>
      <w:r w:rsid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                            </w:t>
      </w: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А.В.</w:t>
      </w:r>
      <w:r w:rsidR="00483597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 xml:space="preserve"> </w:t>
      </w:r>
      <w:r w:rsidRPr="007B2D51">
        <w:rPr>
          <w:rFonts w:ascii="Times New Roman" w:eastAsia="Times New Roman" w:hAnsi="Times New Roman" w:cs="Times New Roman"/>
          <w:i w:val="0"/>
          <w:iCs w:val="0"/>
          <w:sz w:val="28"/>
          <w:lang w:val="ru-RU" w:eastAsia="ru-RU" w:bidi="ar-SA"/>
        </w:rPr>
        <w:t>Гожая</w:t>
      </w:r>
    </w:p>
    <w:p w:rsidR="007B2D51" w:rsidRDefault="007B2D51" w:rsidP="00864C29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3A1377" w:rsidRDefault="003A1377" w:rsidP="00864C29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83597" w:rsidRDefault="00483597" w:rsidP="00864C29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83597" w:rsidRPr="00483597" w:rsidRDefault="00483597" w:rsidP="0048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835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Исп. </w:t>
      </w:r>
      <w:r w:rsidR="00442E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Баринов</w:t>
      </w:r>
      <w:r w:rsidRPr="004835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442E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</w:t>
      </w:r>
      <w:r w:rsidRPr="004835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442EF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</w:t>
      </w:r>
      <w:r w:rsidRPr="004835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483597" w:rsidRPr="007B2D51" w:rsidRDefault="00483597" w:rsidP="00DF03B4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48359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Тел.: 8(84646) 2-61-44</w:t>
      </w:r>
    </w:p>
    <w:sectPr w:rsidR="00483597" w:rsidRPr="007B2D51" w:rsidSect="003A1377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DA" w:rsidRDefault="00A04FDA" w:rsidP="003A1377">
      <w:pPr>
        <w:spacing w:after="0" w:line="240" w:lineRule="auto"/>
      </w:pPr>
      <w:r>
        <w:separator/>
      </w:r>
    </w:p>
  </w:endnote>
  <w:endnote w:type="continuationSeparator" w:id="0">
    <w:p w:rsidR="00A04FDA" w:rsidRDefault="00A04FDA" w:rsidP="003A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DA" w:rsidRDefault="00A04FDA" w:rsidP="003A1377">
      <w:pPr>
        <w:spacing w:after="0" w:line="240" w:lineRule="auto"/>
      </w:pPr>
      <w:r>
        <w:separator/>
      </w:r>
    </w:p>
  </w:footnote>
  <w:footnote w:type="continuationSeparator" w:id="0">
    <w:p w:rsidR="00A04FDA" w:rsidRDefault="00A04FDA" w:rsidP="003A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01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24"/>
      </w:rPr>
    </w:sdtEndPr>
    <w:sdtContent>
      <w:p w:rsidR="003A1377" w:rsidRPr="003A1377" w:rsidRDefault="00481A88">
        <w:pPr>
          <w:pStyle w:val="af7"/>
          <w:jc w:val="center"/>
          <w:rPr>
            <w:rFonts w:ascii="Times New Roman" w:hAnsi="Times New Roman" w:cs="Times New Roman"/>
            <w:i w:val="0"/>
            <w:sz w:val="24"/>
          </w:rPr>
        </w:pPr>
        <w:r w:rsidRPr="003A1377">
          <w:rPr>
            <w:rFonts w:ascii="Times New Roman" w:hAnsi="Times New Roman" w:cs="Times New Roman"/>
            <w:i w:val="0"/>
            <w:sz w:val="24"/>
          </w:rPr>
          <w:fldChar w:fldCharType="begin"/>
        </w:r>
        <w:r w:rsidR="003A1377" w:rsidRPr="003A1377">
          <w:rPr>
            <w:rFonts w:ascii="Times New Roman" w:hAnsi="Times New Roman" w:cs="Times New Roman"/>
            <w:i w:val="0"/>
            <w:sz w:val="24"/>
          </w:rPr>
          <w:instrText xml:space="preserve"> PAGE   \* MERGEFORMAT </w:instrText>
        </w:r>
        <w:r w:rsidRPr="003A1377">
          <w:rPr>
            <w:rFonts w:ascii="Times New Roman" w:hAnsi="Times New Roman" w:cs="Times New Roman"/>
            <w:i w:val="0"/>
            <w:sz w:val="24"/>
          </w:rPr>
          <w:fldChar w:fldCharType="separate"/>
        </w:r>
        <w:r w:rsidR="00CF477E">
          <w:rPr>
            <w:rFonts w:ascii="Times New Roman" w:hAnsi="Times New Roman" w:cs="Times New Roman"/>
            <w:i w:val="0"/>
            <w:noProof/>
            <w:sz w:val="24"/>
          </w:rPr>
          <w:t>2</w:t>
        </w:r>
        <w:r w:rsidRPr="003A1377">
          <w:rPr>
            <w:rFonts w:ascii="Times New Roman" w:hAnsi="Times New Roman" w:cs="Times New Roman"/>
            <w:i w:val="0"/>
            <w:sz w:val="24"/>
          </w:rPr>
          <w:fldChar w:fldCharType="end"/>
        </w:r>
      </w:p>
    </w:sdtContent>
  </w:sdt>
  <w:p w:rsidR="003A1377" w:rsidRDefault="003A1377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51"/>
    <w:rsid w:val="00056D5D"/>
    <w:rsid w:val="000807D1"/>
    <w:rsid w:val="00083414"/>
    <w:rsid w:val="000E0F8A"/>
    <w:rsid w:val="000F1872"/>
    <w:rsid w:val="00134485"/>
    <w:rsid w:val="00315FA5"/>
    <w:rsid w:val="003A1377"/>
    <w:rsid w:val="00442EF3"/>
    <w:rsid w:val="00462BDB"/>
    <w:rsid w:val="00481A88"/>
    <w:rsid w:val="00483597"/>
    <w:rsid w:val="00502828"/>
    <w:rsid w:val="005308AF"/>
    <w:rsid w:val="005C01EE"/>
    <w:rsid w:val="005D0F62"/>
    <w:rsid w:val="005D19FD"/>
    <w:rsid w:val="005E0FD9"/>
    <w:rsid w:val="006579DD"/>
    <w:rsid w:val="006D210A"/>
    <w:rsid w:val="007B2D51"/>
    <w:rsid w:val="0083365E"/>
    <w:rsid w:val="00864C29"/>
    <w:rsid w:val="009054F9"/>
    <w:rsid w:val="009F1BF0"/>
    <w:rsid w:val="00A04FDA"/>
    <w:rsid w:val="00A23C93"/>
    <w:rsid w:val="00B95E4E"/>
    <w:rsid w:val="00CA21C4"/>
    <w:rsid w:val="00CF3F80"/>
    <w:rsid w:val="00CF477E"/>
    <w:rsid w:val="00D76D9E"/>
    <w:rsid w:val="00DA6F83"/>
    <w:rsid w:val="00DC2A30"/>
    <w:rsid w:val="00DF03B4"/>
    <w:rsid w:val="00EE1B76"/>
    <w:rsid w:val="00F10855"/>
    <w:rsid w:val="00F24AF1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table" w:styleId="af4">
    <w:name w:val="Table Grid"/>
    <w:basedOn w:val="a1"/>
    <w:rsid w:val="007B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B2D5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i w:val="0"/>
      <w:iCs w:val="0"/>
      <w:lang w:val="en-GB" w:bidi="ar-SA"/>
    </w:rPr>
  </w:style>
  <w:style w:type="paragraph" w:customStyle="1" w:styleId="12">
    <w:name w:val="Название объекта1"/>
    <w:basedOn w:val="a"/>
    <w:next w:val="a"/>
    <w:rsid w:val="007B2D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caps/>
      <w:sz w:val="36"/>
      <w:lang w:val="ru-RU" w:eastAsia="ar-SA" w:bidi="ar-SA"/>
    </w:rPr>
  </w:style>
  <w:style w:type="paragraph" w:styleId="af5">
    <w:name w:val="Balloon Text"/>
    <w:basedOn w:val="a"/>
    <w:link w:val="af6"/>
    <w:uiPriority w:val="99"/>
    <w:semiHidden/>
    <w:unhideWhenUsed/>
    <w:rsid w:val="007B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2D51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3A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A1377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3A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3A1377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14</cp:revision>
  <dcterms:created xsi:type="dcterms:W3CDTF">2018-05-14T10:01:00Z</dcterms:created>
  <dcterms:modified xsi:type="dcterms:W3CDTF">2020-09-15T09:14:00Z</dcterms:modified>
</cp:coreProperties>
</file>