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A06BCA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E46935" w:rsidRPr="00E46935" w:rsidRDefault="00E46935" w:rsidP="00E46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9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Default="004D5912" w:rsidP="0021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4826" w:rsidRPr="00A06BCA" w:rsidRDefault="00674826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826">
        <w:rPr>
          <w:rFonts w:ascii="Times New Roman" w:hAnsi="Times New Roman" w:cs="Times New Roman"/>
          <w:sz w:val="28"/>
          <w:szCs w:val="28"/>
        </w:rPr>
        <w:t>2.1. Основные цели проекта нормативного правового акта:</w:t>
      </w:r>
    </w:p>
    <w:p w:rsidR="00674826" w:rsidRDefault="00674826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826" w:rsidRPr="00674826" w:rsidRDefault="0089753A" w:rsidP="00674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674826" w:rsidRPr="00674826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 w:rsidR="00674826" w:rsidRPr="006748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08.06.2020 №169- ФЗ «О внесении изменений в Федеральный закон «О развитии малого и среднего предпринимательства в Российской Федерации»  и статьи 1 и 2 Федерального закона «О внесении изменений в Федеральный закон «О развитии малого и среднего предпринимательства в Российской Федерации»  (далее- Федерального закона №169-ФЗ) в целях формирования единого реестра субъектов малого и среднего предпринимательства- получателей поддержки» внесены поправки в Федеральный закон о 24.07.2007 №209-ФЗ «О развитии малого и среднего предпринимательства в Российской Федерации».</w:t>
      </w:r>
    </w:p>
    <w:p w:rsidR="00674826" w:rsidRPr="00674826" w:rsidRDefault="00674826" w:rsidP="00674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748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Протоколом совещания АО «Корпорация 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26.08.2020 № 3-ИП-ВКС, органам местного самоуправления рекомендовано внести в нормативные акты по оказанию  имущественной поддержки, принятые на уровне муниципальных образований (порядок формирования и ведения перечня, порядок и условия предоставления имущества), изменения, предусматривающие возможность предоставления во владение и (или) пользование самозанятым гражданам в аренду объектов, включенных в перечни государственного и муниципального имущества на льготных условиях в срок до 01.11.2020 года.</w:t>
      </w:r>
    </w:p>
    <w:p w:rsidR="0089753A" w:rsidRDefault="00674826" w:rsidP="00674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748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</w:p>
    <w:p w:rsidR="0089753A" w:rsidRDefault="0089753A" w:rsidP="00674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4826" w:rsidRPr="00674826" w:rsidRDefault="0089753A" w:rsidP="00674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="00674826" w:rsidRPr="006748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674826" w:rsidRPr="00674826">
        <w:rPr>
          <w:rFonts w:ascii="Times New Roman" w:hAnsi="Times New Roman" w:cs="Times New Roman"/>
          <w:sz w:val="28"/>
          <w:szCs w:val="28"/>
        </w:rPr>
        <w:t>от 06.10.2003 г. № 131-ФЗ  «Об общих принципах организации местного самоуправления в Российской Федерации» приве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674826" w:rsidRPr="00674826">
        <w:rPr>
          <w:rFonts w:ascii="Times New Roman" w:hAnsi="Times New Roman" w:cs="Times New Roman"/>
          <w:sz w:val="28"/>
          <w:szCs w:val="28"/>
        </w:rPr>
        <w:t xml:space="preserve"> </w:t>
      </w:r>
      <w:r w:rsidRPr="00674826">
        <w:rPr>
          <w:rFonts w:ascii="Times New Roman" w:hAnsi="Times New Roman" w:cs="Times New Roman"/>
          <w:sz w:val="28"/>
          <w:szCs w:val="28"/>
        </w:rPr>
        <w:t xml:space="preserve">в соответствии с нормами принятого федерального закона </w:t>
      </w:r>
      <w:r w:rsidR="00674826" w:rsidRPr="00674826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акт, регулирующий порядок формирования и ведения перечня, порядок оказания имущественной поддержки субъектам малого и среднего предпринимательства. </w:t>
      </w:r>
    </w:p>
    <w:p w:rsidR="00674826" w:rsidRDefault="00674826" w:rsidP="0067482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C237D" w:rsidRPr="00A06BCA" w:rsidRDefault="0089753A" w:rsidP="005B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37D" w:rsidRPr="00674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37D" w:rsidRPr="00674826"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5B6E17" w:rsidRPr="00674826">
        <w:rPr>
          <w:rFonts w:ascii="Times New Roman" w:hAnsi="Times New Roman" w:cs="Times New Roman"/>
          <w:sz w:val="28"/>
          <w:szCs w:val="28"/>
        </w:rPr>
        <w:t xml:space="preserve"> </w:t>
      </w:r>
      <w:r w:rsidR="004C237D" w:rsidRPr="00674826">
        <w:rPr>
          <w:rFonts w:ascii="Times New Roman" w:hAnsi="Times New Roman" w:cs="Times New Roman"/>
          <w:sz w:val="28"/>
          <w:szCs w:val="28"/>
        </w:rPr>
        <w:t>Отсутствуют</w:t>
      </w:r>
      <w:r w:rsidR="004C237D" w:rsidRPr="00A06BCA">
        <w:rPr>
          <w:rFonts w:ascii="Times New Roman" w:hAnsi="Times New Roman"/>
          <w:sz w:val="28"/>
          <w:szCs w:val="28"/>
        </w:rPr>
        <w:t>.</w:t>
      </w:r>
    </w:p>
    <w:p w:rsidR="004C237D" w:rsidRDefault="0089753A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37D" w:rsidRPr="00A06B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237D" w:rsidRPr="00A06BCA">
        <w:rPr>
          <w:rFonts w:ascii="Times New Roman" w:hAnsi="Times New Roman"/>
          <w:sz w:val="28"/>
          <w:szCs w:val="28"/>
        </w:rPr>
        <w:t xml:space="preserve">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A06BCA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AE5404" w:rsidRDefault="004D5912" w:rsidP="00AE54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04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AE5404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935" w:rsidRPr="00E46935" w:rsidRDefault="004D5912" w:rsidP="00E46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E46935" w:rsidRPr="00E469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935" w:rsidRPr="00E469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E46935">
        <w:rPr>
          <w:rFonts w:ascii="Times New Roman" w:hAnsi="Times New Roman" w:cs="Times New Roman"/>
          <w:sz w:val="28"/>
          <w:szCs w:val="28"/>
        </w:rPr>
        <w:t>.</w:t>
      </w:r>
    </w:p>
    <w:p w:rsidR="003D23C9" w:rsidRPr="00A06BCA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Сравнение возможных вариантов решения проблем</w:t>
      </w:r>
    </w:p>
    <w:p w:rsidR="00E46935" w:rsidRPr="00A06BCA" w:rsidRDefault="00E46935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A06BCA" w:rsidTr="0021536E">
        <w:tc>
          <w:tcPr>
            <w:tcW w:w="3686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DE7186" w:rsidRPr="00A06BCA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A06BCA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A06BCA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E46935" w:rsidRPr="00E46935" w:rsidRDefault="00600F1E" w:rsidP="00E46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D5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E46935" w:rsidRPr="00E469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935" w:rsidRPr="00E469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E46935">
        <w:rPr>
          <w:rFonts w:ascii="Times New Roman" w:hAnsi="Times New Roman" w:cs="Times New Roman"/>
          <w:sz w:val="28"/>
          <w:szCs w:val="28"/>
        </w:rPr>
        <w:t>.</w:t>
      </w:r>
    </w:p>
    <w:p w:rsidR="00AE5404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35" w:rsidRDefault="00E46935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35" w:rsidRDefault="00E46935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89753A" w:rsidRDefault="0089753A" w:rsidP="0089753A">
      <w:pPr>
        <w:widowControl w:val="0"/>
        <w:autoSpaceDE w:val="0"/>
        <w:autoSpaceDN w:val="0"/>
        <w:adjustRightInd w:val="0"/>
        <w:spacing w:after="0" w:line="240" w:lineRule="auto"/>
        <w:ind w:left="7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4D5912" w:rsidRPr="0089753A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4D5912" w:rsidRPr="00A06BCA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52789A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A06BCA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386932" w:rsidRPr="00A06BCA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E46935">
        <w:rPr>
          <w:rFonts w:ascii="Times New Roman" w:eastAsia="Calibri" w:hAnsi="Times New Roman" w:cs="Times New Roman"/>
          <w:i/>
          <w:sz w:val="28"/>
          <w:szCs w:val="28"/>
        </w:rPr>
        <w:t>12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46935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E46935"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E46935"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5B6E17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публичных консультаций: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>
        <w:rPr>
          <w:rFonts w:ascii="Times New Roman" w:hAnsi="Times New Roman" w:cs="Times New Roman"/>
          <w:sz w:val="28"/>
          <w:szCs w:val="28"/>
        </w:rPr>
        <w:t>ый</w:t>
      </w:r>
      <w:r w:rsidRPr="00A06BC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A06BCA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B7045E" w:rsidRPr="00A06BCA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Pr="0021536E" w:rsidRDefault="004D5912" w:rsidP="00674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 проведения публичных консультаций</w:t>
      </w:r>
      <w:r w:rsidR="001030A7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012C4" w:rsidRPr="00AE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46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46935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AE5404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AE5404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5B6E17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о проведении ОРВ нормативного правового акта- </w:t>
      </w:r>
      <w:r w:rsidR="006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г.о. Октябрьск Самарской области </w:t>
      </w:r>
      <w:r w:rsidR="00674826" w:rsidRPr="00E469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4826" w:rsidRPr="00E469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г.о. Октябрьск от 25.02.2020 № 196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600F1E" w:rsidRPr="0021536E">
        <w:rPr>
          <w:rFonts w:ascii="Times New Roman" w:hAnsi="Times New Roman" w:cs="Times New Roman"/>
          <w:sz w:val="28"/>
          <w:szCs w:val="28"/>
        </w:rPr>
        <w:t>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E0311D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A06BCA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A06BCA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8012C4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A06BCA" w:rsidRDefault="00C61E0F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28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sectPr w:rsidR="008012C4" w:rsidRPr="00A06BCA" w:rsidSect="006748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912"/>
    <w:rsid w:val="00004B9B"/>
    <w:rsid w:val="000C686E"/>
    <w:rsid w:val="000F02F9"/>
    <w:rsid w:val="000F7314"/>
    <w:rsid w:val="00101563"/>
    <w:rsid w:val="001030A7"/>
    <w:rsid w:val="00180750"/>
    <w:rsid w:val="00186AEE"/>
    <w:rsid w:val="001D441C"/>
    <w:rsid w:val="00202B64"/>
    <w:rsid w:val="0021536E"/>
    <w:rsid w:val="00244674"/>
    <w:rsid w:val="00244C6B"/>
    <w:rsid w:val="00304834"/>
    <w:rsid w:val="0036398D"/>
    <w:rsid w:val="00386932"/>
    <w:rsid w:val="003D23C9"/>
    <w:rsid w:val="00426EA7"/>
    <w:rsid w:val="00427CBE"/>
    <w:rsid w:val="004C237D"/>
    <w:rsid w:val="004D4C2E"/>
    <w:rsid w:val="004D5912"/>
    <w:rsid w:val="004D687A"/>
    <w:rsid w:val="005050E6"/>
    <w:rsid w:val="0052789A"/>
    <w:rsid w:val="0054661D"/>
    <w:rsid w:val="005746B2"/>
    <w:rsid w:val="005B6E17"/>
    <w:rsid w:val="005B77BD"/>
    <w:rsid w:val="005F0894"/>
    <w:rsid w:val="00600F1E"/>
    <w:rsid w:val="00674826"/>
    <w:rsid w:val="006A048C"/>
    <w:rsid w:val="006C2E8D"/>
    <w:rsid w:val="006E3CE2"/>
    <w:rsid w:val="008012C4"/>
    <w:rsid w:val="00805700"/>
    <w:rsid w:val="00880F4A"/>
    <w:rsid w:val="0089753A"/>
    <w:rsid w:val="008B2D04"/>
    <w:rsid w:val="008B5B0C"/>
    <w:rsid w:val="008D02DF"/>
    <w:rsid w:val="0097502C"/>
    <w:rsid w:val="009E4E89"/>
    <w:rsid w:val="00A06BCA"/>
    <w:rsid w:val="00A2301A"/>
    <w:rsid w:val="00AD25E6"/>
    <w:rsid w:val="00AE074A"/>
    <w:rsid w:val="00AE166E"/>
    <w:rsid w:val="00AE5404"/>
    <w:rsid w:val="00B3267F"/>
    <w:rsid w:val="00B47ECB"/>
    <w:rsid w:val="00B66E13"/>
    <w:rsid w:val="00B7045E"/>
    <w:rsid w:val="00BB666A"/>
    <w:rsid w:val="00C429C6"/>
    <w:rsid w:val="00C61E0F"/>
    <w:rsid w:val="00CA4A82"/>
    <w:rsid w:val="00D336CB"/>
    <w:rsid w:val="00D3578F"/>
    <w:rsid w:val="00D57095"/>
    <w:rsid w:val="00D97D54"/>
    <w:rsid w:val="00DA578F"/>
    <w:rsid w:val="00DE6D67"/>
    <w:rsid w:val="00DE7186"/>
    <w:rsid w:val="00E0311D"/>
    <w:rsid w:val="00E46935"/>
    <w:rsid w:val="00E9221B"/>
    <w:rsid w:val="00EA609F"/>
    <w:rsid w:val="00ED123E"/>
    <w:rsid w:val="00EE391D"/>
    <w:rsid w:val="00F31828"/>
    <w:rsid w:val="00F72BEE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37D8-E697-4FC1-9BD8-34B8C5DF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6</cp:revision>
  <cp:lastPrinted>2020-10-28T07:00:00Z</cp:lastPrinted>
  <dcterms:created xsi:type="dcterms:W3CDTF">2020-10-28T06:36:00Z</dcterms:created>
  <dcterms:modified xsi:type="dcterms:W3CDTF">2020-11-02T11:43:00Z</dcterms:modified>
</cp:coreProperties>
</file>