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B8" w:rsidRDefault="00A549B8" w:rsidP="00CD47E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549B8" w:rsidRDefault="00A549B8" w:rsidP="00CD47E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CD4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549B8" w:rsidRDefault="00CD47E0" w:rsidP="00CD47E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49B8">
        <w:rPr>
          <w:rFonts w:ascii="Times New Roman" w:hAnsi="Times New Roman" w:cs="Times New Roman"/>
          <w:sz w:val="28"/>
          <w:szCs w:val="28"/>
        </w:rPr>
        <w:t>ородского округа Октябрьск</w:t>
      </w:r>
    </w:p>
    <w:p w:rsidR="00A549B8" w:rsidRDefault="00A549B8" w:rsidP="00CD47E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549B8" w:rsidRDefault="00A549B8" w:rsidP="00CD47E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6B38">
        <w:rPr>
          <w:rFonts w:ascii="Times New Roman" w:hAnsi="Times New Roman" w:cs="Times New Roman"/>
          <w:sz w:val="28"/>
          <w:szCs w:val="28"/>
        </w:rPr>
        <w:t>20.11.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 №</w:t>
      </w:r>
      <w:r w:rsidR="009B6B38">
        <w:rPr>
          <w:rFonts w:ascii="Times New Roman" w:hAnsi="Times New Roman" w:cs="Times New Roman"/>
          <w:sz w:val="28"/>
          <w:szCs w:val="28"/>
        </w:rPr>
        <w:t>1047</w:t>
      </w:r>
    </w:p>
    <w:p w:rsidR="00E7284D" w:rsidRDefault="00E72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</w:p>
    <w:p w:rsidR="00A549B8" w:rsidRDefault="00A549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47E0" w:rsidRDefault="00CD4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47E0" w:rsidRDefault="00CD4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47E0" w:rsidRDefault="00CD4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47E0" w:rsidRDefault="00CD4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47E0" w:rsidRDefault="00CD4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1EA1" w:rsidRPr="0060033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B1EA1" w:rsidRDefault="00A549B8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1EA1" w:rsidRPr="0060033A">
        <w:rPr>
          <w:rFonts w:ascii="Times New Roman" w:hAnsi="Times New Roman" w:cs="Times New Roman"/>
          <w:sz w:val="28"/>
          <w:szCs w:val="28"/>
        </w:rPr>
        <w:t>ПОДДЕРЖКА</w:t>
      </w:r>
      <w:r w:rsidR="00F6652A" w:rsidRPr="00600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 НАСЕЛЕНИЯ ГОРОДСКОГО ОКРУГА ОКТЯБРЬСК САМАРСКОЙ ОБЛАСТИ</w:t>
      </w:r>
      <w:r w:rsidR="00BF1A7A">
        <w:rPr>
          <w:rFonts w:ascii="Times New Roman" w:hAnsi="Times New Roman" w:cs="Times New Roman"/>
          <w:sz w:val="28"/>
          <w:szCs w:val="28"/>
        </w:rPr>
        <w:t>»</w:t>
      </w:r>
    </w:p>
    <w:p w:rsidR="00A549B8" w:rsidRPr="0060033A" w:rsidRDefault="00A549B8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 ГОДЫ»</w:t>
      </w:r>
    </w:p>
    <w:p w:rsidR="008B1EA1" w:rsidRPr="0060033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4D" w:rsidRDefault="00E72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1EA1" w:rsidRPr="0060033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B1EA1" w:rsidRPr="00CD47E0" w:rsidRDefault="008B1EA1" w:rsidP="00A549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47E0">
        <w:rPr>
          <w:rFonts w:ascii="Times New Roman" w:hAnsi="Times New Roman" w:cs="Times New Roman"/>
          <w:b w:val="0"/>
          <w:sz w:val="28"/>
          <w:szCs w:val="28"/>
        </w:rPr>
        <w:t>муниципальной прог</w:t>
      </w:r>
      <w:r w:rsidR="00A549B8" w:rsidRPr="00CD47E0">
        <w:rPr>
          <w:rFonts w:ascii="Times New Roman" w:hAnsi="Times New Roman" w:cs="Times New Roman"/>
          <w:b w:val="0"/>
          <w:sz w:val="28"/>
          <w:szCs w:val="28"/>
        </w:rPr>
        <w:t xml:space="preserve">раммы </w:t>
      </w:r>
      <w:r w:rsidR="00855332">
        <w:rPr>
          <w:rFonts w:ascii="Times New Roman" w:hAnsi="Times New Roman" w:cs="Times New Roman"/>
          <w:b w:val="0"/>
          <w:sz w:val="28"/>
          <w:szCs w:val="28"/>
        </w:rPr>
        <w:t>«</w:t>
      </w:r>
      <w:r w:rsidR="00F33AC4" w:rsidRPr="00CD47E0">
        <w:rPr>
          <w:rFonts w:ascii="Times New Roman" w:hAnsi="Times New Roman" w:cs="Times New Roman"/>
          <w:b w:val="0"/>
          <w:sz w:val="28"/>
          <w:szCs w:val="28"/>
        </w:rPr>
        <w:t xml:space="preserve">Поддержка </w:t>
      </w:r>
      <w:r w:rsidRPr="00CD47E0">
        <w:rPr>
          <w:rFonts w:ascii="Times New Roman" w:hAnsi="Times New Roman" w:cs="Times New Roman"/>
          <w:b w:val="0"/>
          <w:sz w:val="28"/>
          <w:szCs w:val="28"/>
        </w:rPr>
        <w:t>инициатив</w:t>
      </w:r>
      <w:r w:rsidR="00F33AC4" w:rsidRPr="00CD47E0">
        <w:rPr>
          <w:rFonts w:ascii="Times New Roman" w:hAnsi="Times New Roman" w:cs="Times New Roman"/>
          <w:b w:val="0"/>
          <w:sz w:val="28"/>
          <w:szCs w:val="28"/>
        </w:rPr>
        <w:t xml:space="preserve"> населения городского округа Октябрьск Самарской области</w:t>
      </w:r>
      <w:r w:rsidR="00855332">
        <w:rPr>
          <w:rFonts w:ascii="Times New Roman" w:hAnsi="Times New Roman" w:cs="Times New Roman"/>
          <w:b w:val="0"/>
          <w:sz w:val="28"/>
          <w:szCs w:val="28"/>
        </w:rPr>
        <w:t>»</w:t>
      </w:r>
      <w:r w:rsidR="00F33AC4" w:rsidRPr="00CD47E0">
        <w:rPr>
          <w:rFonts w:ascii="Times New Roman" w:hAnsi="Times New Roman" w:cs="Times New Roman"/>
          <w:b w:val="0"/>
          <w:sz w:val="28"/>
          <w:szCs w:val="28"/>
        </w:rPr>
        <w:t xml:space="preserve"> на 2021-2025 годы</w:t>
      </w:r>
      <w:r w:rsidR="00855332">
        <w:rPr>
          <w:rFonts w:ascii="Times New Roman" w:hAnsi="Times New Roman" w:cs="Times New Roman"/>
          <w:b w:val="0"/>
          <w:sz w:val="28"/>
          <w:szCs w:val="28"/>
        </w:rPr>
        <w:t>»</w:t>
      </w:r>
      <w:r w:rsidR="008D4A7F" w:rsidRPr="00CD4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1EA1" w:rsidRPr="00825DE0" w:rsidRDefault="008B1EA1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6379"/>
      </w:tblGrid>
      <w:tr w:rsidR="00CD47E0" w:rsidTr="00FC5BEB">
        <w:tc>
          <w:tcPr>
            <w:tcW w:w="2897" w:type="dxa"/>
          </w:tcPr>
          <w:p w:rsidR="00CD47E0" w:rsidRDefault="00CD47E0" w:rsidP="00CD4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D47E0" w:rsidRPr="0060033A" w:rsidRDefault="00CD47E0" w:rsidP="00CD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379" w:type="dxa"/>
          </w:tcPr>
          <w:p w:rsidR="00CD47E0" w:rsidRDefault="00CD47E0" w:rsidP="00855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3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7E0">
              <w:rPr>
                <w:rFonts w:ascii="Times New Roman" w:hAnsi="Times New Roman" w:cs="Times New Roman"/>
                <w:sz w:val="24"/>
                <w:szCs w:val="24"/>
              </w:rPr>
              <w:t>Поддержка инициатив населения городского округа Октябрьск Самарской области</w:t>
            </w:r>
            <w:r w:rsidR="00855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47E0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  <w:r w:rsidR="00855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47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F96B9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D4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47E0" w:rsidTr="00FC5BEB">
        <w:tc>
          <w:tcPr>
            <w:tcW w:w="2897" w:type="dxa"/>
          </w:tcPr>
          <w:p w:rsidR="00CD47E0" w:rsidRPr="00DA31E5" w:rsidRDefault="00CD47E0" w:rsidP="00CD4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379" w:type="dxa"/>
          </w:tcPr>
          <w:p w:rsidR="00CD47E0" w:rsidRPr="00DA31E5" w:rsidRDefault="006E6C27" w:rsidP="006E6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C2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Октябрьск «О разработке муниципальной программы «Поддержка инициатив населения городского округа Октябрьск Самарской области» на 2021-2025 годы»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E6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6C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C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</w:t>
            </w:r>
            <w:r w:rsidRPr="006E6C2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CD47E0" w:rsidTr="00FC5BEB">
        <w:tc>
          <w:tcPr>
            <w:tcW w:w="2897" w:type="dxa"/>
          </w:tcPr>
          <w:p w:rsidR="00CD47E0" w:rsidRPr="00DA31E5" w:rsidRDefault="00CD47E0" w:rsidP="00CD4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</w:tcPr>
          <w:p w:rsidR="00CD47E0" w:rsidRPr="00DA31E5" w:rsidRDefault="00CD47E0" w:rsidP="00CD47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CD47E0" w:rsidTr="00FC5BEB">
        <w:tc>
          <w:tcPr>
            <w:tcW w:w="2897" w:type="dxa"/>
          </w:tcPr>
          <w:p w:rsidR="00CD47E0" w:rsidRPr="00DA31E5" w:rsidRDefault="00CD47E0" w:rsidP="00FC5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FC5BE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>азработчик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</w:tcPr>
          <w:p w:rsidR="00CD47E0" w:rsidRPr="0060033A" w:rsidRDefault="00CD47E0" w:rsidP="00F96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F96B9A" w:rsidRPr="00DA31E5"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 Самарской области</w:t>
            </w:r>
            <w:r w:rsidR="00F96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соц</w:t>
            </w:r>
            <w:r w:rsidR="00F96B9A">
              <w:rPr>
                <w:rFonts w:ascii="Times New Roman" w:hAnsi="Times New Roman" w:cs="Times New Roman"/>
                <w:sz w:val="24"/>
                <w:szCs w:val="24"/>
              </w:rPr>
              <w:t xml:space="preserve">иального развития Администрации </w:t>
            </w:r>
            <w:r w:rsidR="00F96B9A" w:rsidRPr="00DA31E5"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47E0" w:rsidTr="00CE1319">
        <w:trPr>
          <w:trHeight w:val="419"/>
        </w:trPr>
        <w:tc>
          <w:tcPr>
            <w:tcW w:w="2897" w:type="dxa"/>
          </w:tcPr>
          <w:p w:rsidR="00CD47E0" w:rsidRPr="00DA31E5" w:rsidRDefault="002E2AF1" w:rsidP="00CD4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D47E0" w:rsidRPr="00DA31E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</w:t>
            </w:r>
            <w:r w:rsidR="00CD47E0" w:rsidRPr="00DA31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47E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D47E0" w:rsidRPr="00DA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47E0" w:rsidRPr="00DA31E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</w:tcPr>
          <w:p w:rsidR="00E85B3C" w:rsidRPr="0060033A" w:rsidRDefault="00F96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социального развития Администрации </w:t>
            </w: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5B3C" w:rsidTr="00F96B9A">
        <w:trPr>
          <w:trHeight w:val="31"/>
        </w:trPr>
        <w:tc>
          <w:tcPr>
            <w:tcW w:w="2897" w:type="dxa"/>
          </w:tcPr>
          <w:p w:rsidR="00E85B3C" w:rsidRPr="00F96B9A" w:rsidRDefault="00E85B3C" w:rsidP="00CD4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6B9A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r w:rsidR="00ED7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2A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9" w:type="dxa"/>
          </w:tcPr>
          <w:p w:rsidR="00E85B3C" w:rsidRDefault="00ED750D" w:rsidP="00F96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F96B9A" w:rsidRPr="00DA31E5"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 Самарской области</w:t>
            </w:r>
            <w:r w:rsidR="00F96B9A" w:rsidRPr="00F96B9A">
              <w:rPr>
                <w:rFonts w:ascii="Times New Roman" w:hAnsi="Times New Roman" w:cs="Times New Roman"/>
                <w:sz w:val="24"/>
                <w:szCs w:val="28"/>
              </w:rPr>
              <w:t xml:space="preserve">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96B9A" w:rsidRPr="00F96B9A">
              <w:rPr>
                <w:rFonts w:ascii="Times New Roman" w:hAnsi="Times New Roman" w:cs="Times New Roman"/>
                <w:sz w:val="24"/>
                <w:szCs w:val="28"/>
              </w:rPr>
              <w:t>Администрации городского округа Октябрьск</w:t>
            </w:r>
            <w:r w:rsidR="00F96B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96B9A" w:rsidRPr="00DA31E5"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 Самарской области</w:t>
            </w:r>
            <w:r w:rsidR="00F96B9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D750D" w:rsidRPr="00F96B9A" w:rsidRDefault="00ED750D" w:rsidP="00ED7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D750D">
              <w:rPr>
                <w:rFonts w:ascii="Times New Roman" w:hAnsi="Times New Roman" w:cs="Times New Roman"/>
                <w:sz w:val="24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D750D">
              <w:rPr>
                <w:rFonts w:ascii="Times New Roman" w:hAnsi="Times New Roman" w:cs="Times New Roman"/>
                <w:sz w:val="24"/>
                <w:szCs w:val="28"/>
              </w:rPr>
              <w:t xml:space="preserve"> экономического развития, инвестиций, предпринимательства и торговли Администрации городского округа Октябрьск</w:t>
            </w: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D47E0" w:rsidTr="00FC5BEB">
        <w:trPr>
          <w:trHeight w:val="3250"/>
        </w:trPr>
        <w:tc>
          <w:tcPr>
            <w:tcW w:w="2897" w:type="dxa"/>
          </w:tcPr>
          <w:p w:rsidR="00CD47E0" w:rsidRPr="0060033A" w:rsidRDefault="00CD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0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379" w:type="dxa"/>
          </w:tcPr>
          <w:p w:rsidR="00A31E42" w:rsidRPr="00A31E42" w:rsidRDefault="00A31E42" w:rsidP="00A31E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Программы: </w:t>
            </w:r>
          </w:p>
          <w:p w:rsidR="00CD47E0" w:rsidRDefault="00CD47E0" w:rsidP="00D42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Октябрьск</w:t>
            </w:r>
            <w:r w:rsidR="00F96B9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в решение вопросов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значения, повышение  качества жизни на территории </w:t>
            </w:r>
            <w:r w:rsidR="00F96B9A"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 Самарской области</w:t>
            </w:r>
            <w:r w:rsidR="00A31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E42" w:rsidRPr="00A31E42" w:rsidRDefault="00A31E42" w:rsidP="00D42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4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CD47E0" w:rsidRDefault="00CD47E0" w:rsidP="00D42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1.Выявление наиболее актуальных для жителей</w:t>
            </w:r>
            <w:r w:rsidR="00F96B9A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B743EF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местного значения;</w:t>
            </w:r>
          </w:p>
          <w:p w:rsidR="00CD47E0" w:rsidRPr="0060033A" w:rsidRDefault="00CD47E0" w:rsidP="00D42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2A5A" w:rsidRPr="00D42A5A">
              <w:rPr>
                <w:rFonts w:ascii="Times New Roman" w:hAnsi="Times New Roman" w:cs="Times New Roman"/>
                <w:sz w:val="24"/>
                <w:szCs w:val="24"/>
              </w:rPr>
              <w:t>Привлечение физических и юридических лиц к реализации мероприятий по развитию территории городского округа Октябрьск Самарской области</w:t>
            </w:r>
            <w:r w:rsidR="00D42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C7F" w:rsidTr="00FC5BEB">
        <w:tc>
          <w:tcPr>
            <w:tcW w:w="2897" w:type="dxa"/>
          </w:tcPr>
          <w:p w:rsidR="00913C7F" w:rsidRPr="0060033A" w:rsidRDefault="00913C7F" w:rsidP="00CE1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</w:t>
            </w:r>
            <w:r w:rsidR="002E2AF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</w:t>
            </w:r>
            <w:r w:rsidR="002E2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79" w:type="dxa"/>
          </w:tcPr>
          <w:p w:rsidR="00913C7F" w:rsidRPr="0060033A" w:rsidRDefault="00913C7F" w:rsidP="00CE1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Доля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B743E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F84D25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обсуждении вопросов местного значения, от общего числа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B743E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C7F" w:rsidRPr="0060033A" w:rsidRDefault="00913C7F" w:rsidP="00CE1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Доля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B743E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F84D25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реализации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B743E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B743E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C7F" w:rsidRPr="0060033A" w:rsidRDefault="00913C7F" w:rsidP="00CE1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инициированных проектов по </w:t>
            </w:r>
            <w:r w:rsidR="00B743E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C7F" w:rsidRPr="0060033A" w:rsidRDefault="00913C7F" w:rsidP="00D42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4)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реализованных проектов по </w:t>
            </w:r>
            <w:r w:rsidR="00B743E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D42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C7F" w:rsidTr="00FC5BEB">
        <w:tc>
          <w:tcPr>
            <w:tcW w:w="2897" w:type="dxa"/>
          </w:tcPr>
          <w:p w:rsidR="00913C7F" w:rsidRPr="0060033A" w:rsidRDefault="00913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этапы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6379" w:type="dxa"/>
          </w:tcPr>
          <w:p w:rsidR="00913C7F" w:rsidRPr="0060033A" w:rsidRDefault="00913C7F" w:rsidP="00F7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13C7F" w:rsidTr="00B75576">
        <w:trPr>
          <w:trHeight w:val="3530"/>
        </w:trPr>
        <w:tc>
          <w:tcPr>
            <w:tcW w:w="2897" w:type="dxa"/>
          </w:tcPr>
          <w:p w:rsidR="00913C7F" w:rsidRDefault="00913C7F" w:rsidP="00913C7F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</w:t>
            </w:r>
          </w:p>
          <w:p w:rsidR="00913C7F" w:rsidRPr="0060033A" w:rsidRDefault="00913C7F" w:rsidP="00913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финансирования</w:t>
            </w:r>
          </w:p>
        </w:tc>
        <w:tc>
          <w:tcPr>
            <w:tcW w:w="6379" w:type="dxa"/>
          </w:tcPr>
          <w:p w:rsidR="00403334" w:rsidRPr="00DD35D2" w:rsidRDefault="00913C7F" w:rsidP="00B75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Октябрьск Самарской области – </w:t>
            </w:r>
            <w:r w:rsidR="00DD35D2" w:rsidRPr="00DD35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2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35D2" w:rsidRPr="00DD3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A3E" w:rsidRPr="00DD3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5D2" w:rsidRPr="00DD3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A3E" w:rsidRPr="00DD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576" w:rsidRPr="00DD35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DD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C7F" w:rsidRPr="00DD35D2" w:rsidRDefault="00913C7F" w:rsidP="00913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Pr="00DD3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13C7F" w:rsidRPr="00DD35D2" w:rsidRDefault="00913C7F" w:rsidP="00913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  </w:t>
            </w:r>
            <w:r w:rsidR="00682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</w:t>
            </w:r>
            <w:r w:rsidR="00DD35D2" w:rsidRPr="00DD35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DD35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DD35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13C7F" w:rsidRPr="00DD35D2" w:rsidRDefault="00913C7F" w:rsidP="00913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  </w:t>
            </w:r>
            <w:r w:rsidR="00393A3E" w:rsidRPr="00DD35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DD35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DD35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13C7F" w:rsidRPr="00DD35D2" w:rsidRDefault="00913C7F" w:rsidP="00913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  </w:t>
            </w:r>
            <w:r w:rsidR="00393A3E" w:rsidRPr="00DD35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DD35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DD35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03334" w:rsidRPr="00DD35D2" w:rsidRDefault="00403334" w:rsidP="00403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  </w:t>
            </w:r>
            <w:r w:rsidR="00393A3E" w:rsidRPr="00DD35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DD35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DD35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03334" w:rsidRPr="00DD35D2" w:rsidRDefault="00403334" w:rsidP="00403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  </w:t>
            </w:r>
            <w:r w:rsidR="00393A3E" w:rsidRPr="00DD35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DD35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DD35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13C7F" w:rsidRPr="00DD35D2" w:rsidRDefault="00913C7F" w:rsidP="00913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 –   </w:t>
            </w:r>
            <w:r w:rsidR="00682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</w:t>
            </w:r>
            <w:r w:rsidR="00DD35D2" w:rsidRPr="00DD35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DD35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,0 </w:t>
            </w:r>
            <w:r w:rsidRPr="00DD35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13C7F" w:rsidRPr="0060033A" w:rsidRDefault="00913C7F" w:rsidP="00403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на реализацию Программы корректируются в зависимости от</w:t>
            </w:r>
            <w:r w:rsidRPr="00913C7F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бюджетного финансирования местного бюджета на очередной финансовый год и плановый период. </w:t>
            </w:r>
          </w:p>
        </w:tc>
      </w:tr>
      <w:tr w:rsidR="00403334" w:rsidTr="00FC5BEB">
        <w:tc>
          <w:tcPr>
            <w:tcW w:w="2897" w:type="dxa"/>
          </w:tcPr>
          <w:p w:rsidR="00403334" w:rsidRPr="0060033A" w:rsidRDefault="00403334" w:rsidP="00CE1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br w:type="page"/>
            </w:r>
            <w:r w:rsidRPr="00600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 w:type="page"/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2E2AF1">
              <w:rPr>
                <w:rFonts w:ascii="Times New Roman" w:hAnsi="Times New Roman" w:cs="Times New Roman"/>
                <w:sz w:val="24"/>
                <w:szCs w:val="24"/>
              </w:rPr>
              <w:t xml:space="preserve"> конечные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муниципальной программы</w:t>
            </w:r>
            <w:r w:rsidR="002E2AF1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6379" w:type="dxa"/>
          </w:tcPr>
          <w:p w:rsidR="00403334" w:rsidRPr="0060033A" w:rsidRDefault="00403334" w:rsidP="00403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городского округа, участвующего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вопросов местного значения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03334" w:rsidRPr="0060033A" w:rsidRDefault="00403334" w:rsidP="00403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городского округа, участвующего в реализации проектов </w:t>
            </w:r>
            <w:r w:rsidR="00B743E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334" w:rsidRPr="0060033A" w:rsidRDefault="00403334" w:rsidP="00D42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инициируемых и реализованных проектов </w:t>
            </w:r>
            <w:r w:rsidR="00B743E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334" w:rsidTr="00FC5BEB">
        <w:tc>
          <w:tcPr>
            <w:tcW w:w="2897" w:type="dxa"/>
          </w:tcPr>
          <w:p w:rsidR="00403334" w:rsidRPr="00270D4B" w:rsidRDefault="00403334" w:rsidP="00403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</w:t>
            </w:r>
            <w:r w:rsidRPr="00270D4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  <w:r w:rsidRPr="00270D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</w:tcPr>
          <w:p w:rsidR="00403334" w:rsidRPr="00F10B22" w:rsidRDefault="00403334" w:rsidP="005B38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2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Программы осуществляет Администрация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F10B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63C2F">
              <w:rPr>
                <w:rFonts w:ascii="Times New Roman" w:hAnsi="Times New Roman" w:cs="Times New Roman"/>
                <w:sz w:val="24"/>
                <w:szCs w:val="24"/>
              </w:rPr>
              <w:t xml:space="preserve"> лице</w:t>
            </w:r>
            <w:r w:rsidR="00E11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B74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3EF" w:rsidRPr="00DA31E5"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 Самарской области</w:t>
            </w:r>
            <w:r w:rsidR="00B743EF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социального развития Администрации </w:t>
            </w:r>
            <w:r w:rsidR="00B743EF" w:rsidRPr="00DA31E5"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 Самарской области</w:t>
            </w:r>
            <w:r w:rsidR="00B74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4DD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социал</w:t>
            </w:r>
            <w:r w:rsidR="005B38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64DD3">
              <w:rPr>
                <w:rFonts w:ascii="Times New Roman" w:hAnsi="Times New Roman" w:cs="Times New Roman"/>
                <w:sz w:val="24"/>
                <w:szCs w:val="24"/>
              </w:rPr>
              <w:t>ного развития</w:t>
            </w:r>
            <w:r w:rsidR="005B38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B1EA1" w:rsidRDefault="008B1EA1">
      <w:pPr>
        <w:pStyle w:val="ConsPlusNormal"/>
        <w:jc w:val="center"/>
      </w:pPr>
    </w:p>
    <w:p w:rsidR="0075083E" w:rsidRDefault="0075083E" w:rsidP="00FC5B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083E" w:rsidRDefault="0075083E" w:rsidP="00FC5B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1EA1" w:rsidRPr="00AE4528" w:rsidRDefault="008B1EA1" w:rsidP="00FC5B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I. </w:t>
      </w:r>
      <w:r w:rsidR="00FC5BEB" w:rsidRPr="00AE4528">
        <w:rPr>
          <w:rFonts w:ascii="Times New Roman" w:hAnsi="Times New Roman" w:cs="Times New Roman"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FC5BEB" w:rsidRPr="00AE4528" w:rsidRDefault="00FC5B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AE4528" w:rsidRDefault="00314DB0" w:rsidP="00FC5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Инициативное бюджетирование </w:t>
      </w:r>
      <w:r w:rsidR="00D36612">
        <w:rPr>
          <w:rFonts w:ascii="Times New Roman" w:hAnsi="Times New Roman" w:cs="Times New Roman"/>
          <w:sz w:val="24"/>
          <w:szCs w:val="24"/>
        </w:rPr>
        <w:t>–</w:t>
      </w:r>
      <w:r w:rsidRPr="00AE4528">
        <w:rPr>
          <w:rFonts w:ascii="Times New Roman" w:hAnsi="Times New Roman" w:cs="Times New Roman"/>
          <w:sz w:val="24"/>
          <w:szCs w:val="24"/>
        </w:rPr>
        <w:t xml:space="preserve"> форма участия населения в определении и выборе проектов, направленных на решение вопросов местного значения</w:t>
      </w:r>
      <w:r w:rsidR="007976A3" w:rsidRPr="00AE4528">
        <w:rPr>
          <w:rFonts w:ascii="Times New Roman" w:hAnsi="Times New Roman" w:cs="Times New Roman"/>
          <w:sz w:val="24"/>
          <w:szCs w:val="24"/>
        </w:rPr>
        <w:t>.</w:t>
      </w:r>
    </w:p>
    <w:p w:rsidR="008B1EA1" w:rsidRPr="00AE4528" w:rsidRDefault="008D4A7F" w:rsidP="00FC5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Основной особенностью и главным смыслом </w:t>
      </w:r>
      <w:r w:rsidR="00D36612">
        <w:rPr>
          <w:rFonts w:ascii="Times New Roman" w:hAnsi="Times New Roman" w:cs="Times New Roman"/>
          <w:sz w:val="24"/>
          <w:szCs w:val="24"/>
        </w:rPr>
        <w:t>П</w:t>
      </w:r>
      <w:r w:rsidRPr="00AE4528">
        <w:rPr>
          <w:rFonts w:ascii="Times New Roman" w:hAnsi="Times New Roman" w:cs="Times New Roman"/>
          <w:sz w:val="24"/>
          <w:szCs w:val="24"/>
        </w:rPr>
        <w:t>рограммы является реализация поддержки</w:t>
      </w:r>
      <w:r w:rsidR="008B1EA1" w:rsidRPr="00AE4528">
        <w:rPr>
          <w:rFonts w:ascii="Times New Roman" w:hAnsi="Times New Roman" w:cs="Times New Roman"/>
          <w:sz w:val="24"/>
          <w:szCs w:val="24"/>
        </w:rPr>
        <w:t xml:space="preserve"> на конкурсной основе инициатив, подготовленных и осуществляемых при широком участии и софинанс</w:t>
      </w:r>
      <w:r w:rsidR="006839F7" w:rsidRPr="00AE4528">
        <w:rPr>
          <w:rFonts w:ascii="Times New Roman" w:hAnsi="Times New Roman" w:cs="Times New Roman"/>
          <w:sz w:val="24"/>
          <w:szCs w:val="24"/>
        </w:rPr>
        <w:t>ировании со стороны населения городского округа Октябрьск</w:t>
      </w:r>
      <w:r w:rsidR="00863C2F">
        <w:rPr>
          <w:rFonts w:ascii="Times New Roman" w:hAnsi="Times New Roman" w:cs="Times New Roman"/>
          <w:sz w:val="24"/>
          <w:szCs w:val="24"/>
        </w:rPr>
        <w:t xml:space="preserve"> Самарской области (далее – г.о. Октябрьск)</w:t>
      </w:r>
      <w:r w:rsidR="008B1EA1" w:rsidRPr="00AE4528">
        <w:rPr>
          <w:rFonts w:ascii="Times New Roman" w:hAnsi="Times New Roman" w:cs="Times New Roman"/>
          <w:sz w:val="24"/>
          <w:szCs w:val="24"/>
        </w:rPr>
        <w:t>.</w:t>
      </w:r>
    </w:p>
    <w:p w:rsidR="008B1EA1" w:rsidRPr="00AE4528" w:rsidRDefault="007976A3" w:rsidP="00FC5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>В рамках Программы</w:t>
      </w:r>
      <w:r w:rsidR="006839F7" w:rsidRPr="00AE4528">
        <w:rPr>
          <w:rFonts w:ascii="Times New Roman" w:hAnsi="Times New Roman" w:cs="Times New Roman"/>
          <w:sz w:val="24"/>
          <w:szCs w:val="24"/>
        </w:rPr>
        <w:t xml:space="preserve"> население г.о.</w:t>
      </w:r>
      <w:r w:rsidR="00863C2F">
        <w:rPr>
          <w:rFonts w:ascii="Times New Roman" w:hAnsi="Times New Roman" w:cs="Times New Roman"/>
          <w:sz w:val="24"/>
          <w:szCs w:val="24"/>
        </w:rPr>
        <w:t xml:space="preserve"> </w:t>
      </w:r>
      <w:r w:rsidR="006839F7" w:rsidRPr="00AE4528">
        <w:rPr>
          <w:rFonts w:ascii="Times New Roman" w:hAnsi="Times New Roman" w:cs="Times New Roman"/>
          <w:sz w:val="24"/>
          <w:szCs w:val="24"/>
        </w:rPr>
        <w:t>Октябрьск</w:t>
      </w:r>
      <w:r w:rsidR="0060033A" w:rsidRPr="00AE4528">
        <w:rPr>
          <w:rFonts w:ascii="Times New Roman" w:hAnsi="Times New Roman" w:cs="Times New Roman"/>
          <w:sz w:val="24"/>
          <w:szCs w:val="24"/>
        </w:rPr>
        <w:t xml:space="preserve"> </w:t>
      </w:r>
      <w:r w:rsidR="008B1EA1" w:rsidRPr="00AE4528">
        <w:rPr>
          <w:rFonts w:ascii="Times New Roman" w:hAnsi="Times New Roman" w:cs="Times New Roman"/>
          <w:sz w:val="24"/>
          <w:szCs w:val="24"/>
        </w:rPr>
        <w:t xml:space="preserve">принимает непосредственное </w:t>
      </w:r>
      <w:r w:rsidR="008B1EA1" w:rsidRPr="00AE4528">
        <w:rPr>
          <w:rFonts w:ascii="Times New Roman" w:hAnsi="Times New Roman" w:cs="Times New Roman"/>
          <w:sz w:val="24"/>
          <w:szCs w:val="24"/>
        </w:rPr>
        <w:lastRenderedPageBreak/>
        <w:t>участие в осуществлении местного самоуправления, решая именно те проблемы, которые считает для себя действительно важными.</w:t>
      </w:r>
    </w:p>
    <w:p w:rsidR="008B1EA1" w:rsidRPr="00AE4528" w:rsidRDefault="007976A3" w:rsidP="00FC5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>Программы поддержки инициатив населения в полной мере доказали</w:t>
      </w:r>
      <w:r w:rsidR="008B1EA1" w:rsidRPr="00AE4528">
        <w:rPr>
          <w:rFonts w:ascii="Times New Roman" w:hAnsi="Times New Roman" w:cs="Times New Roman"/>
          <w:sz w:val="24"/>
          <w:szCs w:val="24"/>
        </w:rPr>
        <w:t xml:space="preserve"> свою высокую эффективность и социальную значимость в Российской Федерации. Опыт других субъектов Российской Федерации демонстрирует повышение прозра</w:t>
      </w:r>
      <w:r w:rsidRPr="00AE4528">
        <w:rPr>
          <w:rFonts w:ascii="Times New Roman" w:hAnsi="Times New Roman" w:cs="Times New Roman"/>
          <w:sz w:val="24"/>
          <w:szCs w:val="24"/>
        </w:rPr>
        <w:t xml:space="preserve">чности бюджетного процесса, не </w:t>
      </w:r>
      <w:r w:rsidR="008B1EA1" w:rsidRPr="00AE4528">
        <w:rPr>
          <w:rFonts w:ascii="Times New Roman" w:hAnsi="Times New Roman" w:cs="Times New Roman"/>
          <w:sz w:val="24"/>
          <w:szCs w:val="24"/>
        </w:rPr>
        <w:t>только расширением доступности информации о бюджете гражданскому сообществу (информированность населения, общественных организаций о бюджетных приоритета</w:t>
      </w:r>
      <w:r w:rsidRPr="00AE4528">
        <w:rPr>
          <w:rFonts w:ascii="Times New Roman" w:hAnsi="Times New Roman" w:cs="Times New Roman"/>
          <w:sz w:val="24"/>
          <w:szCs w:val="24"/>
        </w:rPr>
        <w:t>х, компонентах бюджета), но и</w:t>
      </w:r>
      <w:r w:rsidR="008B1EA1" w:rsidRPr="00AE4528">
        <w:rPr>
          <w:rFonts w:ascii="Times New Roman" w:hAnsi="Times New Roman" w:cs="Times New Roman"/>
          <w:sz w:val="24"/>
          <w:szCs w:val="24"/>
        </w:rPr>
        <w:t xml:space="preserve"> тем, что население может непосредственно участвовать в решении вопросов местного значения, оказывать влияние на принятие социально значимых управленческих решений, а также имеют возможность реализовать общественный контроль за расходованием средств Программы. В конечном итоге это направлено на повышение э</w:t>
      </w:r>
      <w:r w:rsidRPr="00AE4528">
        <w:rPr>
          <w:rFonts w:ascii="Times New Roman" w:hAnsi="Times New Roman" w:cs="Times New Roman"/>
          <w:sz w:val="24"/>
          <w:szCs w:val="24"/>
        </w:rPr>
        <w:t>ффективности бюджетных расходов.</w:t>
      </w:r>
    </w:p>
    <w:p w:rsidR="007976A3" w:rsidRPr="00AE4528" w:rsidRDefault="00D36612" w:rsidP="00FC5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Г.о.</w:t>
      </w:r>
      <w:r w:rsidR="007976A3" w:rsidRPr="00AE4528">
        <w:rPr>
          <w:rFonts w:ascii="Times New Roman" w:hAnsi="Times New Roman" w:cs="Times New Roman"/>
          <w:sz w:val="24"/>
          <w:szCs w:val="24"/>
        </w:rPr>
        <w:t xml:space="preserve"> Октябрьск ежегодно, начиная с 2017 года</w:t>
      </w:r>
      <w:r w:rsidR="008D4A7F" w:rsidRPr="00AE4528">
        <w:rPr>
          <w:rFonts w:ascii="Times New Roman" w:hAnsi="Times New Roman" w:cs="Times New Roman"/>
          <w:sz w:val="24"/>
          <w:szCs w:val="24"/>
        </w:rPr>
        <w:t>,</w:t>
      </w:r>
      <w:r w:rsidR="007976A3" w:rsidRPr="00AE4528">
        <w:rPr>
          <w:rFonts w:ascii="Times New Roman" w:hAnsi="Times New Roman" w:cs="Times New Roman"/>
          <w:sz w:val="24"/>
          <w:szCs w:val="24"/>
        </w:rPr>
        <w:t xml:space="preserve"> принимает участие в государственной программе Самарской области «Поддержка инициатив населения муниципальных образований Самарской области на 2017-2025 годы», представляя проекты по различным направлениям государственной программы. Наиболее значимыми за последние годы можно назвать реализованные общественные проекты по </w:t>
      </w:r>
      <w:r w:rsidR="00315F78" w:rsidRPr="00AE4528">
        <w:rPr>
          <w:rFonts w:ascii="Times New Roman" w:hAnsi="Times New Roman" w:cs="Times New Roman"/>
          <w:sz w:val="24"/>
          <w:szCs w:val="24"/>
        </w:rPr>
        <w:t>капитальному ремонту библиотеки</w:t>
      </w:r>
      <w:r w:rsidR="00852E6C">
        <w:rPr>
          <w:rFonts w:ascii="Times New Roman" w:hAnsi="Times New Roman" w:cs="Times New Roman"/>
          <w:sz w:val="24"/>
          <w:szCs w:val="24"/>
        </w:rPr>
        <w:t xml:space="preserve"> </w:t>
      </w:r>
      <w:r w:rsidR="00852E6C" w:rsidRPr="00852E6C">
        <w:rPr>
          <w:rFonts w:ascii="Times New Roman" w:hAnsi="Times New Roman" w:cs="Times New Roman"/>
          <w:sz w:val="24"/>
          <w:szCs w:val="24"/>
        </w:rPr>
        <w:t>им. А.С. Пушкина</w:t>
      </w:r>
      <w:r w:rsidR="00852E6C">
        <w:rPr>
          <w:rFonts w:ascii="Times New Roman" w:hAnsi="Times New Roman" w:cs="Times New Roman"/>
          <w:sz w:val="24"/>
          <w:szCs w:val="24"/>
        </w:rPr>
        <w:t xml:space="preserve"> </w:t>
      </w:r>
      <w:r w:rsidR="00852E6C" w:rsidRPr="00852E6C">
        <w:rPr>
          <w:rFonts w:ascii="Times New Roman" w:hAnsi="Times New Roman" w:cs="Times New Roman"/>
          <w:sz w:val="24"/>
          <w:szCs w:val="24"/>
        </w:rPr>
        <w:t>–</w:t>
      </w:r>
      <w:r w:rsidR="00852E6C">
        <w:rPr>
          <w:rFonts w:ascii="Times New Roman" w:hAnsi="Times New Roman" w:cs="Times New Roman"/>
          <w:sz w:val="24"/>
          <w:szCs w:val="24"/>
        </w:rPr>
        <w:t xml:space="preserve"> </w:t>
      </w:r>
      <w:r w:rsidR="00852E6C" w:rsidRPr="00852E6C">
        <w:rPr>
          <w:rFonts w:ascii="Times New Roman" w:hAnsi="Times New Roman" w:cs="Times New Roman"/>
          <w:sz w:val="24"/>
          <w:szCs w:val="24"/>
        </w:rPr>
        <w:t>филиал № 1</w:t>
      </w:r>
      <w:r w:rsidR="00315F78" w:rsidRPr="00AE4528">
        <w:rPr>
          <w:rFonts w:ascii="Times New Roman" w:hAnsi="Times New Roman" w:cs="Times New Roman"/>
          <w:sz w:val="24"/>
          <w:szCs w:val="24"/>
        </w:rPr>
        <w:t xml:space="preserve"> на ул.</w:t>
      </w:r>
      <w:r w:rsidR="00852E6C">
        <w:rPr>
          <w:rFonts w:ascii="Times New Roman" w:hAnsi="Times New Roman" w:cs="Times New Roman"/>
          <w:sz w:val="24"/>
          <w:szCs w:val="24"/>
        </w:rPr>
        <w:t xml:space="preserve"> </w:t>
      </w:r>
      <w:r w:rsidR="00315F78" w:rsidRPr="00AE4528">
        <w:rPr>
          <w:rFonts w:ascii="Times New Roman" w:hAnsi="Times New Roman" w:cs="Times New Roman"/>
          <w:sz w:val="24"/>
          <w:szCs w:val="24"/>
        </w:rPr>
        <w:t>Ленинградской, устройству асфальтового покрытия по ул.</w:t>
      </w:r>
      <w:r w:rsidR="00C956F2">
        <w:rPr>
          <w:rFonts w:ascii="Times New Roman" w:hAnsi="Times New Roman" w:cs="Times New Roman"/>
          <w:sz w:val="24"/>
          <w:szCs w:val="24"/>
        </w:rPr>
        <w:t xml:space="preserve"> </w:t>
      </w:r>
      <w:r w:rsidR="00315F78" w:rsidRPr="00AE4528">
        <w:rPr>
          <w:rFonts w:ascii="Times New Roman" w:hAnsi="Times New Roman" w:cs="Times New Roman"/>
          <w:sz w:val="24"/>
          <w:szCs w:val="24"/>
        </w:rPr>
        <w:t xml:space="preserve">Колхозной, </w:t>
      </w:r>
      <w:r w:rsidR="007976A3" w:rsidRPr="00AE4528">
        <w:rPr>
          <w:rFonts w:ascii="Times New Roman" w:hAnsi="Times New Roman" w:cs="Times New Roman"/>
          <w:sz w:val="24"/>
          <w:szCs w:val="24"/>
        </w:rPr>
        <w:t>созданию мемориального комплекса «Памяти павших будьте достойны», по установке светофоров Т7 в местах движения школьников, благоустройству дворовых территорий по ул.</w:t>
      </w:r>
      <w:r w:rsidR="00837543">
        <w:rPr>
          <w:rFonts w:ascii="Times New Roman" w:hAnsi="Times New Roman" w:cs="Times New Roman"/>
          <w:sz w:val="24"/>
          <w:szCs w:val="24"/>
        </w:rPr>
        <w:t xml:space="preserve"> </w:t>
      </w:r>
      <w:r w:rsidR="007976A3" w:rsidRPr="00AE4528">
        <w:rPr>
          <w:rFonts w:ascii="Times New Roman" w:hAnsi="Times New Roman" w:cs="Times New Roman"/>
          <w:sz w:val="24"/>
          <w:szCs w:val="24"/>
        </w:rPr>
        <w:t>Волго-Донская,</w:t>
      </w:r>
      <w:r w:rsidR="00837543">
        <w:rPr>
          <w:rFonts w:ascii="Times New Roman" w:hAnsi="Times New Roman" w:cs="Times New Roman"/>
          <w:sz w:val="24"/>
          <w:szCs w:val="24"/>
        </w:rPr>
        <w:t xml:space="preserve"> </w:t>
      </w:r>
      <w:r w:rsidR="007976A3" w:rsidRPr="00AE4528">
        <w:rPr>
          <w:rFonts w:ascii="Times New Roman" w:hAnsi="Times New Roman" w:cs="Times New Roman"/>
          <w:sz w:val="24"/>
          <w:szCs w:val="24"/>
        </w:rPr>
        <w:t>4;</w:t>
      </w:r>
      <w:r w:rsidR="00837543">
        <w:rPr>
          <w:rFonts w:ascii="Times New Roman" w:hAnsi="Times New Roman" w:cs="Times New Roman"/>
          <w:sz w:val="24"/>
          <w:szCs w:val="24"/>
        </w:rPr>
        <w:t xml:space="preserve"> ул.</w:t>
      </w:r>
      <w:r w:rsidR="007976A3" w:rsidRPr="00AE4528">
        <w:rPr>
          <w:rFonts w:ascii="Times New Roman" w:hAnsi="Times New Roman" w:cs="Times New Roman"/>
          <w:sz w:val="24"/>
          <w:szCs w:val="24"/>
        </w:rPr>
        <w:t xml:space="preserve"> Ватутина, 10, а также проекты по организации значимых областных событий на территории города</w:t>
      </w:r>
      <w:r w:rsidR="00315F78" w:rsidRPr="00AE4528">
        <w:rPr>
          <w:rFonts w:ascii="Times New Roman" w:hAnsi="Times New Roman" w:cs="Times New Roman"/>
          <w:sz w:val="24"/>
          <w:szCs w:val="24"/>
        </w:rPr>
        <w:t>: фестиваля народного творчества и ремесел «Батрацкая ярмарка»</w:t>
      </w:r>
      <w:r w:rsidR="00C956F2">
        <w:rPr>
          <w:rFonts w:ascii="Times New Roman" w:hAnsi="Times New Roman" w:cs="Times New Roman"/>
          <w:sz w:val="24"/>
          <w:szCs w:val="24"/>
        </w:rPr>
        <w:t>,</w:t>
      </w:r>
      <w:r w:rsidR="00315F78" w:rsidRPr="00AE4528">
        <w:rPr>
          <w:rFonts w:ascii="Times New Roman" w:hAnsi="Times New Roman" w:cs="Times New Roman"/>
          <w:sz w:val="24"/>
          <w:szCs w:val="24"/>
        </w:rPr>
        <w:t xml:space="preserve"> фестиваля скандинавской ходьбы «Золотые Жигули» и другие.</w:t>
      </w:r>
    </w:p>
    <w:p w:rsidR="00315F78" w:rsidRPr="00AE4528" w:rsidRDefault="00315F78" w:rsidP="00FC5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За период реализации вышеуказанной государственной программы на территории </w:t>
      </w:r>
      <w:r w:rsidR="00C956F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E4528">
        <w:rPr>
          <w:rFonts w:ascii="Times New Roman" w:hAnsi="Times New Roman" w:cs="Times New Roman"/>
          <w:sz w:val="24"/>
          <w:szCs w:val="24"/>
        </w:rPr>
        <w:t xml:space="preserve"> реализовано 20 общественных проектов</w:t>
      </w:r>
      <w:r w:rsidR="0075083E">
        <w:rPr>
          <w:rFonts w:ascii="Times New Roman" w:hAnsi="Times New Roman" w:cs="Times New Roman"/>
          <w:sz w:val="24"/>
          <w:szCs w:val="24"/>
        </w:rPr>
        <w:t>.</w:t>
      </w:r>
      <w:r w:rsidRPr="00AE4528">
        <w:rPr>
          <w:rFonts w:ascii="Times New Roman" w:hAnsi="Times New Roman" w:cs="Times New Roman"/>
          <w:sz w:val="24"/>
          <w:szCs w:val="24"/>
        </w:rPr>
        <w:t xml:space="preserve"> </w:t>
      </w:r>
      <w:r w:rsidR="0075083E">
        <w:rPr>
          <w:rFonts w:ascii="Times New Roman" w:hAnsi="Times New Roman" w:cs="Times New Roman"/>
          <w:sz w:val="24"/>
          <w:szCs w:val="24"/>
        </w:rPr>
        <w:t>Д</w:t>
      </w:r>
      <w:r w:rsidRPr="00AE4528">
        <w:rPr>
          <w:rFonts w:ascii="Times New Roman" w:hAnsi="Times New Roman" w:cs="Times New Roman"/>
          <w:sz w:val="24"/>
          <w:szCs w:val="24"/>
        </w:rPr>
        <w:t>енежный вклад физических и юридических лиц</w:t>
      </w:r>
      <w:r w:rsidR="0075083E">
        <w:rPr>
          <w:rFonts w:ascii="Times New Roman" w:hAnsi="Times New Roman" w:cs="Times New Roman"/>
          <w:sz w:val="24"/>
          <w:szCs w:val="24"/>
        </w:rPr>
        <w:t xml:space="preserve"> в различных</w:t>
      </w:r>
      <w:r w:rsidRPr="00AE4528">
        <w:rPr>
          <w:rFonts w:ascii="Times New Roman" w:hAnsi="Times New Roman" w:cs="Times New Roman"/>
          <w:sz w:val="24"/>
          <w:szCs w:val="24"/>
        </w:rPr>
        <w:t xml:space="preserve"> проектах составлял от 60,0 до 365,0 тысяч рублей.</w:t>
      </w:r>
    </w:p>
    <w:p w:rsidR="008B1EA1" w:rsidRPr="00AE4528" w:rsidRDefault="00BE7667" w:rsidP="00FC5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Уникальность </w:t>
      </w:r>
      <w:r w:rsidR="00C956F2">
        <w:rPr>
          <w:rFonts w:ascii="Times New Roman" w:hAnsi="Times New Roman" w:cs="Times New Roman"/>
          <w:sz w:val="24"/>
          <w:szCs w:val="24"/>
        </w:rPr>
        <w:t>Программы</w:t>
      </w:r>
      <w:r w:rsidR="008B1EA1" w:rsidRPr="00AE4528">
        <w:rPr>
          <w:rFonts w:ascii="Times New Roman" w:hAnsi="Times New Roman" w:cs="Times New Roman"/>
          <w:sz w:val="24"/>
          <w:szCs w:val="24"/>
        </w:rPr>
        <w:t xml:space="preserve"> состоит в том, что повышение качества жизни населения </w:t>
      </w:r>
      <w:r w:rsidR="00315F78" w:rsidRPr="00AE4528">
        <w:rPr>
          <w:rFonts w:ascii="Times New Roman" w:hAnsi="Times New Roman" w:cs="Times New Roman"/>
          <w:sz w:val="24"/>
          <w:szCs w:val="24"/>
        </w:rPr>
        <w:t xml:space="preserve">города, </w:t>
      </w:r>
      <w:r w:rsidR="008B1EA1" w:rsidRPr="00AE4528">
        <w:rPr>
          <w:rFonts w:ascii="Times New Roman" w:hAnsi="Times New Roman" w:cs="Times New Roman"/>
          <w:sz w:val="24"/>
          <w:szCs w:val="24"/>
        </w:rPr>
        <w:t xml:space="preserve">зависит, в первую очередь, от активности самого населения. Именно </w:t>
      </w:r>
      <w:r w:rsidR="00C956F2">
        <w:rPr>
          <w:rFonts w:ascii="Times New Roman" w:hAnsi="Times New Roman" w:cs="Times New Roman"/>
          <w:sz w:val="24"/>
          <w:szCs w:val="24"/>
        </w:rPr>
        <w:t>жители города</w:t>
      </w:r>
      <w:r w:rsidR="008B1EA1" w:rsidRPr="00AE4528">
        <w:rPr>
          <w:rFonts w:ascii="Times New Roman" w:hAnsi="Times New Roman" w:cs="Times New Roman"/>
          <w:sz w:val="24"/>
          <w:szCs w:val="24"/>
        </w:rPr>
        <w:t xml:space="preserve"> реша</w:t>
      </w:r>
      <w:r w:rsidR="0075083E">
        <w:rPr>
          <w:rFonts w:ascii="Times New Roman" w:hAnsi="Times New Roman" w:cs="Times New Roman"/>
          <w:sz w:val="24"/>
          <w:szCs w:val="24"/>
        </w:rPr>
        <w:t>ю</w:t>
      </w:r>
      <w:r w:rsidR="008B1EA1" w:rsidRPr="00AE4528">
        <w:rPr>
          <w:rFonts w:ascii="Times New Roman" w:hAnsi="Times New Roman" w:cs="Times New Roman"/>
          <w:sz w:val="24"/>
          <w:szCs w:val="24"/>
        </w:rPr>
        <w:t>т, какой проект он</w:t>
      </w:r>
      <w:r w:rsidR="0075083E">
        <w:rPr>
          <w:rFonts w:ascii="Times New Roman" w:hAnsi="Times New Roman" w:cs="Times New Roman"/>
          <w:sz w:val="24"/>
          <w:szCs w:val="24"/>
        </w:rPr>
        <w:t>и</w:t>
      </w:r>
      <w:r w:rsidR="008B1EA1" w:rsidRPr="00AE4528">
        <w:rPr>
          <w:rFonts w:ascii="Times New Roman" w:hAnsi="Times New Roman" w:cs="Times New Roman"/>
          <w:sz w:val="24"/>
          <w:szCs w:val="24"/>
        </w:rPr>
        <w:t xml:space="preserve"> буд</w:t>
      </w:r>
      <w:r w:rsidR="0075083E">
        <w:rPr>
          <w:rFonts w:ascii="Times New Roman" w:hAnsi="Times New Roman" w:cs="Times New Roman"/>
          <w:sz w:val="24"/>
          <w:szCs w:val="24"/>
        </w:rPr>
        <w:t>у</w:t>
      </w:r>
      <w:r w:rsidR="008B1EA1" w:rsidRPr="00AE4528">
        <w:rPr>
          <w:rFonts w:ascii="Times New Roman" w:hAnsi="Times New Roman" w:cs="Times New Roman"/>
          <w:sz w:val="24"/>
          <w:szCs w:val="24"/>
        </w:rPr>
        <w:t>т реализовывать, и какие усилия, средства он</w:t>
      </w:r>
      <w:r w:rsidR="0075083E">
        <w:rPr>
          <w:rFonts w:ascii="Times New Roman" w:hAnsi="Times New Roman" w:cs="Times New Roman"/>
          <w:sz w:val="24"/>
          <w:szCs w:val="24"/>
        </w:rPr>
        <w:t>и</w:t>
      </w:r>
      <w:r w:rsidR="008B1EA1" w:rsidRPr="00AE4528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75083E">
        <w:rPr>
          <w:rFonts w:ascii="Times New Roman" w:hAnsi="Times New Roman" w:cs="Times New Roman"/>
          <w:sz w:val="24"/>
          <w:szCs w:val="24"/>
        </w:rPr>
        <w:t>ы</w:t>
      </w:r>
      <w:r w:rsidR="008B1EA1" w:rsidRPr="00AE4528">
        <w:rPr>
          <w:rFonts w:ascii="Times New Roman" w:hAnsi="Times New Roman" w:cs="Times New Roman"/>
          <w:sz w:val="24"/>
          <w:szCs w:val="24"/>
        </w:rPr>
        <w:t xml:space="preserve"> для этого направить.</w:t>
      </w:r>
    </w:p>
    <w:p w:rsidR="00AE4528" w:rsidRPr="00AE4528" w:rsidRDefault="00AE4528" w:rsidP="00A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>На реализацию Программы может оказать влияние ряд рисков.</w:t>
      </w:r>
    </w:p>
    <w:p w:rsidR="00AE4528" w:rsidRPr="00AE4528" w:rsidRDefault="00AE4528" w:rsidP="00A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Описание основных рисков реализации Программы, которыми может управлять ответственный исполнитель, увеличивая степень владения изменившейся ситуацией и быстрое реагирование, приведено в </w:t>
      </w:r>
      <w:r w:rsidR="00C956F2">
        <w:rPr>
          <w:rFonts w:ascii="Times New Roman" w:hAnsi="Times New Roman" w:cs="Times New Roman"/>
          <w:sz w:val="24"/>
          <w:szCs w:val="24"/>
        </w:rPr>
        <w:t>таблице 1</w:t>
      </w:r>
      <w:r w:rsidRPr="00AE4528">
        <w:rPr>
          <w:rFonts w:ascii="Times New Roman" w:hAnsi="Times New Roman" w:cs="Times New Roman"/>
          <w:sz w:val="24"/>
          <w:szCs w:val="24"/>
        </w:rPr>
        <w:t>:</w:t>
      </w:r>
    </w:p>
    <w:p w:rsidR="00AE4528" w:rsidRPr="00AE4528" w:rsidRDefault="00CE1319" w:rsidP="00AE452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AE4528" w:rsidRPr="007B1D16" w:rsidRDefault="00AE4528" w:rsidP="00AE4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563"/>
      </w:tblGrid>
      <w:tr w:rsidR="00AE4528" w:rsidRPr="007B1D16" w:rsidTr="00AE4528">
        <w:tc>
          <w:tcPr>
            <w:tcW w:w="3855" w:type="dxa"/>
          </w:tcPr>
          <w:p w:rsidR="00AE4528" w:rsidRPr="007B1D16" w:rsidRDefault="00AE4528" w:rsidP="00CE13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5563" w:type="dxa"/>
          </w:tcPr>
          <w:p w:rsidR="00AE4528" w:rsidRPr="007B1D16" w:rsidRDefault="00AE4528" w:rsidP="00CE13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Меры по управлению рисками</w:t>
            </w:r>
          </w:p>
        </w:tc>
      </w:tr>
      <w:tr w:rsidR="00AE4528" w:rsidRPr="007B1D16" w:rsidTr="00AE4528">
        <w:tc>
          <w:tcPr>
            <w:tcW w:w="3855" w:type="dxa"/>
          </w:tcPr>
          <w:p w:rsidR="00AE4528" w:rsidRPr="007B1D16" w:rsidRDefault="00AE4528" w:rsidP="00CE13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E4528" w:rsidRPr="007B1D16" w:rsidRDefault="00AE4528" w:rsidP="00CE13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528" w:rsidRPr="007B1D16" w:rsidTr="00AE4528">
        <w:tc>
          <w:tcPr>
            <w:tcW w:w="3855" w:type="dxa"/>
          </w:tcPr>
          <w:p w:rsidR="00AE4528" w:rsidRPr="007B1D16" w:rsidRDefault="00AE4528" w:rsidP="00CE1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563" w:type="dxa"/>
          </w:tcPr>
          <w:p w:rsidR="00AE4528" w:rsidRPr="007B1D16" w:rsidRDefault="00AE4528" w:rsidP="00CE1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AE4528" w:rsidRPr="007B1D16" w:rsidTr="00AE4528">
        <w:tc>
          <w:tcPr>
            <w:tcW w:w="3855" w:type="dxa"/>
          </w:tcPr>
          <w:p w:rsidR="00AE4528" w:rsidRPr="007B1D16" w:rsidRDefault="00AE4528" w:rsidP="00C95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 xml:space="preserve">Низкая степень заинтересованности населения в </w:t>
            </w:r>
            <w:r w:rsidR="00C956F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5563" w:type="dxa"/>
          </w:tcPr>
          <w:p w:rsidR="00AE4528" w:rsidRPr="007B1D16" w:rsidRDefault="00AE4528" w:rsidP="00C95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Переориентирование механизмов, доведение до сведения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г.о.</w:t>
            </w:r>
            <w:r w:rsidR="00C9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 </w:t>
            </w: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информации о решении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местного значения через </w:t>
            </w:r>
            <w:r w:rsidR="00C956F2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</w:tc>
      </w:tr>
      <w:tr w:rsidR="00AE4528" w:rsidRPr="007B1D16" w:rsidTr="00AE4528">
        <w:tc>
          <w:tcPr>
            <w:tcW w:w="3855" w:type="dxa"/>
          </w:tcPr>
          <w:p w:rsidR="00AE4528" w:rsidRPr="007B1D16" w:rsidRDefault="00AE4528" w:rsidP="00CE1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Низкое финансовое участие инициативных групп</w:t>
            </w:r>
          </w:p>
        </w:tc>
        <w:tc>
          <w:tcPr>
            <w:tcW w:w="5563" w:type="dxa"/>
          </w:tcPr>
          <w:p w:rsidR="00AE4528" w:rsidRPr="007B1D16" w:rsidRDefault="00AE4528" w:rsidP="00C95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бюрократических барьеров, юридическое и экономическое сопровождение проектов </w:t>
            </w:r>
            <w:r w:rsidR="00C956F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AE4528" w:rsidRPr="007B1D16" w:rsidTr="00AE4528">
        <w:tc>
          <w:tcPr>
            <w:tcW w:w="3855" w:type="dxa"/>
          </w:tcPr>
          <w:p w:rsidR="00AE4528" w:rsidRPr="007B1D16" w:rsidRDefault="00AE4528" w:rsidP="00CE1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563" w:type="dxa"/>
          </w:tcPr>
          <w:p w:rsidR="00AE4528" w:rsidRPr="007B1D16" w:rsidRDefault="00AE4528" w:rsidP="00CE1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:rsidR="008B1EA1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A" w:rsidRPr="00AE4528" w:rsidRDefault="00374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EA1" w:rsidRPr="00AE4528" w:rsidRDefault="008B1EA1" w:rsidP="00FC5B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II. </w:t>
      </w:r>
      <w:r w:rsidR="00FC5BEB" w:rsidRPr="00AE4528">
        <w:rPr>
          <w:rFonts w:ascii="Times New Roman" w:hAnsi="Times New Roman" w:cs="Times New Roman"/>
          <w:sz w:val="24"/>
          <w:szCs w:val="24"/>
        </w:rPr>
        <w:t xml:space="preserve">Основные цели и задачи </w:t>
      </w:r>
      <w:r w:rsidR="00AE4528" w:rsidRPr="00AE452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C5BEB" w:rsidRPr="00AE4528">
        <w:rPr>
          <w:rFonts w:ascii="Times New Roman" w:hAnsi="Times New Roman" w:cs="Times New Roman"/>
          <w:sz w:val="24"/>
          <w:szCs w:val="24"/>
        </w:rPr>
        <w:t xml:space="preserve">, сроки и этапы ее реализации, планируемые конечные результаты реализации </w:t>
      </w:r>
      <w:r w:rsidR="00AE4528" w:rsidRPr="00AE452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C5BEB" w:rsidRPr="00AE4528">
        <w:rPr>
          <w:rFonts w:ascii="Times New Roman" w:hAnsi="Times New Roman" w:cs="Times New Roman"/>
          <w:sz w:val="24"/>
          <w:szCs w:val="24"/>
        </w:rPr>
        <w:t xml:space="preserve">, характеризующие целевое состояние в сфере реализации </w:t>
      </w:r>
      <w:r w:rsidR="00AE4528" w:rsidRPr="00AE452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C5BEB" w:rsidRPr="00AE4528" w:rsidRDefault="00FC5BEB" w:rsidP="00FC5B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4DD3" w:rsidRPr="00A31E42" w:rsidRDefault="00864DD3" w:rsidP="00864DD3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1E42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864DD3" w:rsidRDefault="00864DD3" w:rsidP="005B3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33A">
        <w:rPr>
          <w:rFonts w:ascii="Times New Roman" w:hAnsi="Times New Roman" w:cs="Times New Roman"/>
          <w:sz w:val="24"/>
          <w:szCs w:val="24"/>
        </w:rPr>
        <w:t>Вовлечение</w:t>
      </w:r>
      <w:r>
        <w:rPr>
          <w:rFonts w:ascii="Times New Roman" w:hAnsi="Times New Roman" w:cs="Times New Roman"/>
          <w:sz w:val="24"/>
          <w:szCs w:val="24"/>
        </w:rPr>
        <w:t xml:space="preserve"> населения городского округа Октябрьск Самарской области </w:t>
      </w:r>
      <w:r w:rsidRPr="0060033A">
        <w:rPr>
          <w:rFonts w:ascii="Times New Roman" w:hAnsi="Times New Roman" w:cs="Times New Roman"/>
          <w:sz w:val="24"/>
          <w:szCs w:val="24"/>
        </w:rPr>
        <w:t>в решение вопросов местн</w:t>
      </w:r>
      <w:r>
        <w:rPr>
          <w:rFonts w:ascii="Times New Roman" w:hAnsi="Times New Roman" w:cs="Times New Roman"/>
          <w:sz w:val="24"/>
          <w:szCs w:val="24"/>
        </w:rPr>
        <w:t>ого значения, повышение  качества жизни на территории городского округа Октябрьск Самарской области.</w:t>
      </w:r>
    </w:p>
    <w:p w:rsidR="00864DD3" w:rsidRPr="00A31E42" w:rsidRDefault="00864DD3" w:rsidP="00864DD3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1E4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864DD3" w:rsidRDefault="00864DD3" w:rsidP="005B3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6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наиболее актуальных для жителей городского округа вопросов местного значения;</w:t>
      </w:r>
    </w:p>
    <w:p w:rsidR="00972B7B" w:rsidRPr="00AE4528" w:rsidRDefault="00864DD3" w:rsidP="005B3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2A5A">
        <w:rPr>
          <w:rFonts w:ascii="Times New Roman" w:hAnsi="Times New Roman" w:cs="Times New Roman"/>
          <w:sz w:val="24"/>
          <w:szCs w:val="24"/>
        </w:rPr>
        <w:t xml:space="preserve"> </w:t>
      </w:r>
      <w:r w:rsidR="00D42A5A" w:rsidRPr="00D42A5A">
        <w:rPr>
          <w:rFonts w:ascii="Times New Roman" w:hAnsi="Times New Roman" w:cs="Times New Roman"/>
          <w:sz w:val="24"/>
          <w:szCs w:val="24"/>
        </w:rPr>
        <w:t>Привлечение физических и юридических лиц к реализации мероприятий по развитию территории городского округа Октябрьск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578" w:rsidRDefault="00DD796C" w:rsidP="005B3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96C">
        <w:rPr>
          <w:rFonts w:ascii="Times New Roman" w:hAnsi="Times New Roman" w:cs="Times New Roman"/>
          <w:sz w:val="24"/>
          <w:szCs w:val="24"/>
        </w:rPr>
        <w:t>Разрабатываемая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</w:t>
      </w:r>
      <w:r w:rsidRPr="00DD796C">
        <w:rPr>
          <w:rFonts w:ascii="Times New Roman" w:hAnsi="Times New Roman" w:cs="Times New Roman"/>
          <w:sz w:val="24"/>
          <w:szCs w:val="24"/>
        </w:rPr>
        <w:t xml:space="preserve"> программа рассчитана </w:t>
      </w:r>
      <w:r w:rsidR="002E6578" w:rsidRPr="000C1010">
        <w:rPr>
          <w:rFonts w:ascii="Times New Roman" w:hAnsi="Times New Roman" w:cs="Times New Roman"/>
          <w:sz w:val="24"/>
          <w:szCs w:val="24"/>
        </w:rPr>
        <w:t>на пять лет с 2021 года  по  2025 год.</w:t>
      </w:r>
    </w:p>
    <w:p w:rsidR="00DD796C" w:rsidRDefault="00DD796C" w:rsidP="005B3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96C">
        <w:rPr>
          <w:rFonts w:ascii="Times New Roman" w:hAnsi="Times New Roman" w:cs="Times New Roman"/>
          <w:sz w:val="24"/>
          <w:szCs w:val="24"/>
        </w:rPr>
        <w:t>Планируемые конечные результаты Программы:</w:t>
      </w:r>
    </w:p>
    <w:p w:rsidR="00864DD3" w:rsidRPr="00864DD3" w:rsidRDefault="00864DD3" w:rsidP="005B3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4DD3">
        <w:rPr>
          <w:rFonts w:ascii="Times New Roman" w:hAnsi="Times New Roman" w:cs="Times New Roman"/>
          <w:sz w:val="24"/>
          <w:szCs w:val="24"/>
        </w:rPr>
        <w:t xml:space="preserve">увеличение количества населения городского округа, участвующего в обсуждении вопросов местного значения; </w:t>
      </w:r>
    </w:p>
    <w:p w:rsidR="00864DD3" w:rsidRPr="00864DD3" w:rsidRDefault="00864DD3" w:rsidP="005B3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4DD3">
        <w:rPr>
          <w:rFonts w:ascii="Times New Roman" w:hAnsi="Times New Roman" w:cs="Times New Roman"/>
          <w:sz w:val="24"/>
          <w:szCs w:val="24"/>
        </w:rPr>
        <w:t>увеличение количества населения городского округа, участвующего в реализации проектов Программы;</w:t>
      </w:r>
    </w:p>
    <w:p w:rsidR="00FC5BEB" w:rsidRDefault="00864DD3" w:rsidP="00864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4DD3">
        <w:rPr>
          <w:rFonts w:ascii="Times New Roman" w:hAnsi="Times New Roman" w:cs="Times New Roman"/>
          <w:sz w:val="24"/>
          <w:szCs w:val="24"/>
        </w:rPr>
        <w:t>увеличение инициируемых и реализованных проектов Программы.</w:t>
      </w:r>
    </w:p>
    <w:p w:rsidR="00864DD3" w:rsidRPr="000C1010" w:rsidRDefault="00864DD3" w:rsidP="00864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EA1" w:rsidRPr="000C1010" w:rsidRDefault="008B1EA1" w:rsidP="00AE45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10">
        <w:rPr>
          <w:rFonts w:ascii="Times New Roman" w:hAnsi="Times New Roman" w:cs="Times New Roman"/>
          <w:sz w:val="24"/>
          <w:szCs w:val="24"/>
        </w:rPr>
        <w:t xml:space="preserve">III. </w:t>
      </w:r>
      <w:r w:rsidR="00AE4528" w:rsidRPr="000C1010">
        <w:rPr>
          <w:rFonts w:ascii="Times New Roman" w:hAnsi="Times New Roman" w:cs="Times New Roman"/>
          <w:sz w:val="24"/>
          <w:szCs w:val="24"/>
        </w:rPr>
        <w:t>Целевые индикаторы и показатели, характеризующие ежегодный ход и итоги реализации муниципальной программы</w:t>
      </w:r>
    </w:p>
    <w:p w:rsidR="008B1EA1" w:rsidRPr="000C1010" w:rsidRDefault="008B1EA1" w:rsidP="00D545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010" w:rsidRPr="000C1010" w:rsidRDefault="000C1010" w:rsidP="000C1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10">
        <w:rPr>
          <w:rFonts w:ascii="Times New Roman" w:hAnsi="Times New Roman" w:cs="Times New Roman"/>
          <w:sz w:val="24"/>
          <w:szCs w:val="24"/>
        </w:rPr>
        <w:t xml:space="preserve">Степень достижения целей и решения поставленных задач </w:t>
      </w:r>
      <w:r w:rsidR="00864DD3">
        <w:rPr>
          <w:rFonts w:ascii="Times New Roman" w:hAnsi="Times New Roman" w:cs="Times New Roman"/>
          <w:sz w:val="24"/>
          <w:szCs w:val="24"/>
        </w:rPr>
        <w:t>Программы</w:t>
      </w:r>
      <w:r w:rsidRPr="000C1010">
        <w:rPr>
          <w:rFonts w:ascii="Times New Roman" w:hAnsi="Times New Roman" w:cs="Times New Roman"/>
          <w:sz w:val="24"/>
          <w:szCs w:val="24"/>
        </w:rPr>
        <w:t xml:space="preserve"> можно оценить с помощью показателей (индикаторов), характеризующих ежегодный ход и итоги реализации </w:t>
      </w:r>
      <w:r w:rsidR="00864DD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EA1" w:rsidRDefault="000C1010" w:rsidP="000C1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10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представлен в Приложении 1 к настоящей </w:t>
      </w:r>
      <w:r w:rsidR="00864DD3">
        <w:rPr>
          <w:rFonts w:ascii="Times New Roman" w:hAnsi="Times New Roman" w:cs="Times New Roman"/>
          <w:sz w:val="24"/>
          <w:szCs w:val="24"/>
        </w:rPr>
        <w:t>Программе</w:t>
      </w:r>
      <w:r w:rsidRPr="000C1010">
        <w:rPr>
          <w:rFonts w:ascii="Times New Roman" w:hAnsi="Times New Roman" w:cs="Times New Roman"/>
          <w:sz w:val="24"/>
          <w:szCs w:val="24"/>
        </w:rPr>
        <w:t>.</w:t>
      </w:r>
    </w:p>
    <w:p w:rsidR="000C1010" w:rsidRDefault="000C1010" w:rsidP="000C1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EA1" w:rsidRPr="000C1010" w:rsidRDefault="008B1EA1" w:rsidP="00AE45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10">
        <w:rPr>
          <w:rFonts w:ascii="Times New Roman" w:hAnsi="Times New Roman" w:cs="Times New Roman"/>
          <w:sz w:val="24"/>
          <w:szCs w:val="24"/>
        </w:rPr>
        <w:t xml:space="preserve">IV. </w:t>
      </w:r>
      <w:r w:rsidR="00AE4528" w:rsidRPr="000C1010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p w:rsidR="00AE4528" w:rsidRPr="000C1010" w:rsidRDefault="00AE4528" w:rsidP="00AE45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1010" w:rsidRPr="000C1010" w:rsidRDefault="000C1010" w:rsidP="000C10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010">
        <w:rPr>
          <w:rFonts w:ascii="Times New Roman" w:hAnsi="Times New Roman" w:cs="Times New Roman"/>
          <w:sz w:val="24"/>
          <w:szCs w:val="24"/>
        </w:rPr>
        <w:t xml:space="preserve">Комплекс мероприятий </w:t>
      </w:r>
      <w:r w:rsidR="00864D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Pr="000C1010">
        <w:rPr>
          <w:rFonts w:ascii="Times New Roman" w:hAnsi="Times New Roman" w:cs="Times New Roman"/>
          <w:sz w:val="24"/>
          <w:szCs w:val="24"/>
        </w:rPr>
        <w:t xml:space="preserve"> позволит расширить имеющийся перечень форм муниципальной поддержки, законодательно закрепить её механизм, а также создать условия их эффективного расходования и порядок финансирования на каждый финансовый год и на планируемый период. </w:t>
      </w:r>
    </w:p>
    <w:p w:rsidR="008B1EA1" w:rsidRPr="00864DD3" w:rsidRDefault="000C1010" w:rsidP="000C10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010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представлен в Приложении 2 к настоящей </w:t>
      </w:r>
      <w:r w:rsidRPr="00864DD3"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:rsidR="0099796D" w:rsidRPr="00864DD3" w:rsidRDefault="0099796D" w:rsidP="00843E8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1EA1" w:rsidRPr="00AE4528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V. </w:t>
      </w:r>
      <w:r w:rsidR="00AE4528" w:rsidRPr="00AE4528">
        <w:rPr>
          <w:rFonts w:ascii="Times New Roman" w:hAnsi="Times New Roman" w:cs="Times New Roman"/>
          <w:sz w:val="24"/>
          <w:szCs w:val="24"/>
        </w:rPr>
        <w:t>Обоснование ресурсного обеспечения муниципальной программы</w:t>
      </w:r>
    </w:p>
    <w:p w:rsidR="008B1EA1" w:rsidRPr="00AE4528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578" w:rsidRDefault="002E6578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578">
        <w:rPr>
          <w:rFonts w:ascii="Times New Roman" w:hAnsi="Times New Roman" w:cs="Times New Roman"/>
          <w:sz w:val="24"/>
          <w:szCs w:val="24"/>
        </w:rPr>
        <w:t>Система финансового обеспечения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57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E6578">
        <w:rPr>
          <w:rFonts w:ascii="Times New Roman" w:hAnsi="Times New Roman" w:cs="Times New Roman"/>
          <w:sz w:val="24"/>
          <w:szCs w:val="24"/>
        </w:rPr>
        <w:t xml:space="preserve"> основывается на принципах и нормах действующего законодательства.</w:t>
      </w:r>
    </w:p>
    <w:p w:rsidR="008B1EA1" w:rsidRPr="00AE4528" w:rsidRDefault="008B1EA1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r w:rsidR="00AC5E23">
        <w:rPr>
          <w:rFonts w:ascii="Times New Roman" w:hAnsi="Times New Roman" w:cs="Times New Roman"/>
          <w:sz w:val="24"/>
          <w:szCs w:val="24"/>
        </w:rPr>
        <w:t>муниципальной п</w:t>
      </w:r>
      <w:r w:rsidR="00AC5E23" w:rsidRPr="00AE4528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AE4528">
        <w:rPr>
          <w:rFonts w:ascii="Times New Roman" w:hAnsi="Times New Roman" w:cs="Times New Roman"/>
          <w:sz w:val="24"/>
          <w:szCs w:val="24"/>
        </w:rPr>
        <w:t>обеспечивается за счет средств местного</w:t>
      </w:r>
      <w:r w:rsidR="00393A3E">
        <w:rPr>
          <w:rFonts w:ascii="Times New Roman" w:hAnsi="Times New Roman" w:cs="Times New Roman"/>
          <w:sz w:val="24"/>
          <w:szCs w:val="24"/>
        </w:rPr>
        <w:t xml:space="preserve"> и областного</w:t>
      </w:r>
      <w:r w:rsidRPr="00AE4528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93A3E">
        <w:rPr>
          <w:rFonts w:ascii="Times New Roman" w:hAnsi="Times New Roman" w:cs="Times New Roman"/>
          <w:sz w:val="24"/>
          <w:szCs w:val="24"/>
        </w:rPr>
        <w:t>ов,</w:t>
      </w:r>
      <w:r w:rsidRPr="00AE4528">
        <w:rPr>
          <w:rFonts w:ascii="Times New Roman" w:hAnsi="Times New Roman" w:cs="Times New Roman"/>
          <w:sz w:val="24"/>
          <w:szCs w:val="24"/>
        </w:rPr>
        <w:t xml:space="preserve"> </w:t>
      </w:r>
      <w:r w:rsidR="00393A3E">
        <w:rPr>
          <w:rFonts w:ascii="Times New Roman" w:hAnsi="Times New Roman" w:cs="Times New Roman"/>
          <w:sz w:val="24"/>
          <w:szCs w:val="24"/>
        </w:rPr>
        <w:t>а также</w:t>
      </w:r>
      <w:r w:rsidRPr="00AE4528">
        <w:rPr>
          <w:rFonts w:ascii="Times New Roman" w:hAnsi="Times New Roman" w:cs="Times New Roman"/>
          <w:sz w:val="24"/>
          <w:szCs w:val="24"/>
        </w:rPr>
        <w:t xml:space="preserve"> внебюджетных источников.</w:t>
      </w:r>
    </w:p>
    <w:p w:rsidR="008B1EA1" w:rsidRDefault="008B1EA1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Привлечение внебюджетных средств является обязательным условием реализации </w:t>
      </w:r>
      <w:r w:rsidR="00AC5E23">
        <w:rPr>
          <w:rFonts w:ascii="Times New Roman" w:hAnsi="Times New Roman" w:cs="Times New Roman"/>
          <w:sz w:val="24"/>
          <w:szCs w:val="24"/>
        </w:rPr>
        <w:t>муниципальной п</w:t>
      </w:r>
      <w:r w:rsidR="00AC5E23" w:rsidRPr="00AE4528">
        <w:rPr>
          <w:rFonts w:ascii="Times New Roman" w:hAnsi="Times New Roman" w:cs="Times New Roman"/>
          <w:sz w:val="24"/>
          <w:szCs w:val="24"/>
        </w:rPr>
        <w:t>рограммы</w:t>
      </w:r>
      <w:r w:rsidRPr="00AE4528">
        <w:rPr>
          <w:rFonts w:ascii="Times New Roman" w:hAnsi="Times New Roman" w:cs="Times New Roman"/>
          <w:sz w:val="24"/>
          <w:szCs w:val="24"/>
        </w:rPr>
        <w:t>.</w:t>
      </w:r>
    </w:p>
    <w:p w:rsidR="008B1EA1" w:rsidRPr="00AE4528" w:rsidRDefault="008B1EA1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>Общий объем средств, направленный на реализацию мер</w:t>
      </w:r>
      <w:r w:rsidR="007B1D16" w:rsidRPr="00AE4528">
        <w:rPr>
          <w:rFonts w:ascii="Times New Roman" w:hAnsi="Times New Roman" w:cs="Times New Roman"/>
          <w:sz w:val="24"/>
          <w:szCs w:val="24"/>
        </w:rPr>
        <w:t xml:space="preserve">оприятий </w:t>
      </w:r>
      <w:r w:rsidR="002E6578">
        <w:rPr>
          <w:rFonts w:ascii="Times New Roman" w:hAnsi="Times New Roman" w:cs="Times New Roman"/>
          <w:sz w:val="24"/>
          <w:szCs w:val="24"/>
        </w:rPr>
        <w:t>муниципальной п</w:t>
      </w:r>
      <w:r w:rsidR="002E6578" w:rsidRPr="00AE4528">
        <w:rPr>
          <w:rFonts w:ascii="Times New Roman" w:hAnsi="Times New Roman" w:cs="Times New Roman"/>
          <w:sz w:val="24"/>
          <w:szCs w:val="24"/>
        </w:rPr>
        <w:t>рограммы</w:t>
      </w:r>
      <w:r w:rsidR="00843E8F" w:rsidRPr="00AE4528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682D3A">
        <w:rPr>
          <w:rFonts w:ascii="Times New Roman" w:hAnsi="Times New Roman" w:cs="Times New Roman"/>
          <w:sz w:val="24"/>
          <w:szCs w:val="24"/>
        </w:rPr>
        <w:t>90</w:t>
      </w:r>
      <w:r w:rsidR="00D42A5A">
        <w:rPr>
          <w:rFonts w:ascii="Times New Roman" w:hAnsi="Times New Roman" w:cs="Times New Roman"/>
          <w:sz w:val="24"/>
          <w:szCs w:val="24"/>
        </w:rPr>
        <w:t>0</w:t>
      </w:r>
      <w:r w:rsidR="00843E8F" w:rsidRPr="00AE4528">
        <w:rPr>
          <w:rFonts w:ascii="Times New Roman" w:hAnsi="Times New Roman" w:cs="Times New Roman"/>
          <w:sz w:val="24"/>
          <w:szCs w:val="24"/>
        </w:rPr>
        <w:t>,0</w:t>
      </w:r>
      <w:r w:rsidR="00D42A5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AE4528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374F6A">
        <w:rPr>
          <w:rFonts w:ascii="Times New Roman" w:hAnsi="Times New Roman" w:cs="Times New Roman"/>
          <w:sz w:val="24"/>
          <w:szCs w:val="24"/>
        </w:rPr>
        <w:t>средств местного бюджета</w:t>
      </w:r>
      <w:r w:rsidRPr="00AE4528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8B1EA1" w:rsidRPr="00AE4528" w:rsidRDefault="008B1EA1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AC5E23">
        <w:rPr>
          <w:rFonts w:ascii="Times New Roman" w:hAnsi="Times New Roman" w:cs="Times New Roman"/>
          <w:sz w:val="24"/>
          <w:szCs w:val="24"/>
        </w:rPr>
        <w:t>–</w:t>
      </w:r>
      <w:r w:rsidRPr="00AE4528">
        <w:rPr>
          <w:rFonts w:ascii="Times New Roman" w:hAnsi="Times New Roman" w:cs="Times New Roman"/>
          <w:sz w:val="24"/>
          <w:szCs w:val="24"/>
        </w:rPr>
        <w:t xml:space="preserve"> </w:t>
      </w:r>
      <w:r w:rsidR="00682D3A">
        <w:rPr>
          <w:rFonts w:ascii="Times New Roman" w:hAnsi="Times New Roman" w:cs="Times New Roman"/>
          <w:sz w:val="24"/>
          <w:szCs w:val="24"/>
        </w:rPr>
        <w:t>90</w:t>
      </w:r>
      <w:r w:rsidR="00D42A5A">
        <w:rPr>
          <w:rFonts w:ascii="Times New Roman" w:hAnsi="Times New Roman" w:cs="Times New Roman"/>
          <w:sz w:val="24"/>
          <w:szCs w:val="24"/>
        </w:rPr>
        <w:t>0</w:t>
      </w:r>
      <w:r w:rsidR="00AC5E23">
        <w:rPr>
          <w:rFonts w:ascii="Times New Roman" w:hAnsi="Times New Roman" w:cs="Times New Roman"/>
          <w:sz w:val="24"/>
          <w:szCs w:val="24"/>
        </w:rPr>
        <w:t xml:space="preserve">,0 </w:t>
      </w:r>
      <w:r w:rsidRPr="00AE4528">
        <w:rPr>
          <w:rFonts w:ascii="Times New Roman" w:hAnsi="Times New Roman" w:cs="Times New Roman"/>
          <w:sz w:val="24"/>
          <w:szCs w:val="24"/>
        </w:rPr>
        <w:t>тыс. рублей;</w:t>
      </w:r>
    </w:p>
    <w:p w:rsidR="008B1EA1" w:rsidRPr="00AE4528" w:rsidRDefault="008B1EA1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2022 год </w:t>
      </w:r>
      <w:r w:rsidR="0037141A" w:rsidRPr="00AE4528">
        <w:rPr>
          <w:rFonts w:ascii="Times New Roman" w:hAnsi="Times New Roman" w:cs="Times New Roman"/>
          <w:sz w:val="24"/>
          <w:szCs w:val="24"/>
        </w:rPr>
        <w:t>–</w:t>
      </w:r>
      <w:r w:rsidRPr="00AE4528">
        <w:rPr>
          <w:rFonts w:ascii="Times New Roman" w:hAnsi="Times New Roman" w:cs="Times New Roman"/>
          <w:sz w:val="24"/>
          <w:szCs w:val="24"/>
        </w:rPr>
        <w:t xml:space="preserve"> </w:t>
      </w:r>
      <w:r w:rsidR="00393A3E">
        <w:rPr>
          <w:rFonts w:ascii="Times New Roman" w:hAnsi="Times New Roman" w:cs="Times New Roman"/>
          <w:sz w:val="24"/>
          <w:szCs w:val="24"/>
        </w:rPr>
        <w:t>0</w:t>
      </w:r>
      <w:r w:rsidR="00AC5E23">
        <w:rPr>
          <w:rFonts w:ascii="Times New Roman" w:hAnsi="Times New Roman" w:cs="Times New Roman"/>
          <w:sz w:val="24"/>
          <w:szCs w:val="24"/>
        </w:rPr>
        <w:t>,0</w:t>
      </w:r>
      <w:r w:rsidR="0037141A" w:rsidRPr="00AE4528">
        <w:rPr>
          <w:rFonts w:ascii="Times New Roman" w:hAnsi="Times New Roman" w:cs="Times New Roman"/>
          <w:sz w:val="24"/>
          <w:szCs w:val="24"/>
        </w:rPr>
        <w:t xml:space="preserve"> </w:t>
      </w:r>
      <w:r w:rsidRPr="00AE4528">
        <w:rPr>
          <w:rFonts w:ascii="Times New Roman" w:hAnsi="Times New Roman" w:cs="Times New Roman"/>
          <w:sz w:val="24"/>
          <w:szCs w:val="24"/>
        </w:rPr>
        <w:t>тыс. рублей;</w:t>
      </w:r>
    </w:p>
    <w:p w:rsidR="008B1EA1" w:rsidRPr="00AE4528" w:rsidRDefault="008B1EA1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AC5E23">
        <w:rPr>
          <w:rFonts w:ascii="Times New Roman" w:hAnsi="Times New Roman" w:cs="Times New Roman"/>
          <w:sz w:val="24"/>
          <w:szCs w:val="24"/>
        </w:rPr>
        <w:t>–</w:t>
      </w:r>
      <w:r w:rsidRPr="00AE4528">
        <w:rPr>
          <w:rFonts w:ascii="Times New Roman" w:hAnsi="Times New Roman" w:cs="Times New Roman"/>
          <w:sz w:val="24"/>
          <w:szCs w:val="24"/>
        </w:rPr>
        <w:t xml:space="preserve"> </w:t>
      </w:r>
      <w:r w:rsidR="00393A3E">
        <w:rPr>
          <w:rFonts w:ascii="Times New Roman" w:hAnsi="Times New Roman" w:cs="Times New Roman"/>
          <w:sz w:val="24"/>
          <w:szCs w:val="24"/>
        </w:rPr>
        <w:t>0</w:t>
      </w:r>
      <w:r w:rsidR="00AC5E23">
        <w:rPr>
          <w:rFonts w:ascii="Times New Roman" w:hAnsi="Times New Roman" w:cs="Times New Roman"/>
          <w:sz w:val="24"/>
          <w:szCs w:val="24"/>
        </w:rPr>
        <w:t>,0</w:t>
      </w:r>
      <w:r w:rsidR="0037141A" w:rsidRPr="00AE4528">
        <w:rPr>
          <w:rFonts w:ascii="Times New Roman" w:hAnsi="Times New Roman" w:cs="Times New Roman"/>
          <w:sz w:val="24"/>
          <w:szCs w:val="24"/>
        </w:rPr>
        <w:t xml:space="preserve"> </w:t>
      </w:r>
      <w:r w:rsidRPr="00AE4528">
        <w:rPr>
          <w:rFonts w:ascii="Times New Roman" w:hAnsi="Times New Roman" w:cs="Times New Roman"/>
          <w:sz w:val="24"/>
          <w:szCs w:val="24"/>
        </w:rPr>
        <w:t>тыс. рублей;</w:t>
      </w:r>
    </w:p>
    <w:p w:rsidR="008B1EA1" w:rsidRPr="00AE4528" w:rsidRDefault="008B1EA1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37141A" w:rsidRPr="00AE4528">
        <w:rPr>
          <w:rFonts w:ascii="Times New Roman" w:hAnsi="Times New Roman" w:cs="Times New Roman"/>
          <w:sz w:val="24"/>
          <w:szCs w:val="24"/>
        </w:rPr>
        <w:t>–</w:t>
      </w:r>
      <w:r w:rsidRPr="00AE4528">
        <w:rPr>
          <w:rFonts w:ascii="Times New Roman" w:hAnsi="Times New Roman" w:cs="Times New Roman"/>
          <w:sz w:val="24"/>
          <w:szCs w:val="24"/>
        </w:rPr>
        <w:t xml:space="preserve"> </w:t>
      </w:r>
      <w:r w:rsidR="00393A3E">
        <w:rPr>
          <w:rFonts w:ascii="Times New Roman" w:hAnsi="Times New Roman" w:cs="Times New Roman"/>
          <w:sz w:val="24"/>
          <w:szCs w:val="24"/>
        </w:rPr>
        <w:t>0</w:t>
      </w:r>
      <w:r w:rsidR="00AC5E23">
        <w:rPr>
          <w:rFonts w:ascii="Times New Roman" w:hAnsi="Times New Roman" w:cs="Times New Roman"/>
          <w:sz w:val="24"/>
          <w:szCs w:val="24"/>
        </w:rPr>
        <w:t>,0</w:t>
      </w:r>
      <w:r w:rsidR="0037141A" w:rsidRPr="00AE4528">
        <w:rPr>
          <w:rFonts w:ascii="Times New Roman" w:hAnsi="Times New Roman" w:cs="Times New Roman"/>
          <w:sz w:val="24"/>
          <w:szCs w:val="24"/>
        </w:rPr>
        <w:t xml:space="preserve"> </w:t>
      </w:r>
      <w:r w:rsidRPr="00AE452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B1D16" w:rsidRDefault="008B1EA1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2025 год </w:t>
      </w:r>
      <w:r w:rsidR="0037141A" w:rsidRPr="00AE4528">
        <w:rPr>
          <w:rFonts w:ascii="Times New Roman" w:hAnsi="Times New Roman" w:cs="Times New Roman"/>
          <w:sz w:val="24"/>
          <w:szCs w:val="24"/>
        </w:rPr>
        <w:t>–</w:t>
      </w:r>
      <w:r w:rsidRPr="00AE4528">
        <w:rPr>
          <w:rFonts w:ascii="Times New Roman" w:hAnsi="Times New Roman" w:cs="Times New Roman"/>
          <w:sz w:val="24"/>
          <w:szCs w:val="24"/>
        </w:rPr>
        <w:t xml:space="preserve"> </w:t>
      </w:r>
      <w:r w:rsidR="00393A3E">
        <w:rPr>
          <w:rFonts w:ascii="Times New Roman" w:hAnsi="Times New Roman" w:cs="Times New Roman"/>
          <w:sz w:val="24"/>
          <w:szCs w:val="24"/>
        </w:rPr>
        <w:t>0</w:t>
      </w:r>
      <w:r w:rsidR="00AC5E23">
        <w:rPr>
          <w:rFonts w:ascii="Times New Roman" w:hAnsi="Times New Roman" w:cs="Times New Roman"/>
          <w:sz w:val="24"/>
          <w:szCs w:val="24"/>
        </w:rPr>
        <w:t>,0</w:t>
      </w:r>
      <w:r w:rsidR="0037141A" w:rsidRPr="00AE4528">
        <w:rPr>
          <w:rFonts w:ascii="Times New Roman" w:hAnsi="Times New Roman" w:cs="Times New Roman"/>
          <w:sz w:val="24"/>
          <w:szCs w:val="24"/>
        </w:rPr>
        <w:t xml:space="preserve"> </w:t>
      </w:r>
      <w:r w:rsidRPr="00AE4528">
        <w:rPr>
          <w:rFonts w:ascii="Times New Roman" w:hAnsi="Times New Roman" w:cs="Times New Roman"/>
          <w:sz w:val="24"/>
          <w:szCs w:val="24"/>
        </w:rPr>
        <w:t>тыс. рублей.</w:t>
      </w:r>
    </w:p>
    <w:p w:rsidR="008B1EA1" w:rsidRPr="00AE4528" w:rsidRDefault="008B1EA1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Объем финансирования мероприятий </w:t>
      </w:r>
      <w:r w:rsidR="00AC5E23">
        <w:rPr>
          <w:rFonts w:ascii="Times New Roman" w:hAnsi="Times New Roman" w:cs="Times New Roman"/>
          <w:sz w:val="24"/>
          <w:szCs w:val="24"/>
        </w:rPr>
        <w:t>муниципальной п</w:t>
      </w:r>
      <w:r w:rsidR="00AC5E23" w:rsidRPr="00AE4528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AE4528">
        <w:rPr>
          <w:rFonts w:ascii="Times New Roman" w:hAnsi="Times New Roman" w:cs="Times New Roman"/>
          <w:sz w:val="24"/>
          <w:szCs w:val="24"/>
        </w:rPr>
        <w:t>утверждается решением о бюджете на соответствующий фин</w:t>
      </w:r>
      <w:r w:rsidR="0037141A" w:rsidRPr="00AE4528">
        <w:rPr>
          <w:rFonts w:ascii="Times New Roman" w:hAnsi="Times New Roman" w:cs="Times New Roman"/>
          <w:sz w:val="24"/>
          <w:szCs w:val="24"/>
        </w:rPr>
        <w:t>ансовый год и плановый период.</w:t>
      </w:r>
    </w:p>
    <w:p w:rsidR="008B1EA1" w:rsidRPr="00AE4528" w:rsidRDefault="002E6578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578">
        <w:rPr>
          <w:rFonts w:ascii="Times New Roman" w:hAnsi="Times New Roman" w:cs="Times New Roman"/>
          <w:sz w:val="24"/>
          <w:szCs w:val="24"/>
        </w:rPr>
        <w:t xml:space="preserve">Перечень объемов и источников финансирования, этапы и года реализации  мероприятий Программы представлены в Приложениях 2, 3 к настоящей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8B1EA1" w:rsidRPr="00AE4528">
        <w:rPr>
          <w:rFonts w:ascii="Times New Roman" w:hAnsi="Times New Roman" w:cs="Times New Roman"/>
          <w:sz w:val="24"/>
          <w:szCs w:val="24"/>
        </w:rPr>
        <w:t>.</w:t>
      </w:r>
    </w:p>
    <w:p w:rsidR="008B1EA1" w:rsidRPr="00AE4528" w:rsidRDefault="008B1EA1">
      <w:pPr>
        <w:pStyle w:val="ConsPlusNormal"/>
        <w:jc w:val="center"/>
        <w:rPr>
          <w:sz w:val="24"/>
          <w:szCs w:val="24"/>
        </w:rPr>
      </w:pPr>
    </w:p>
    <w:p w:rsidR="008B1EA1" w:rsidRPr="00AE4528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VI. </w:t>
      </w:r>
      <w:r w:rsidR="00AE4528" w:rsidRPr="00AE4528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Pr="00AE452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B1EA1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578" w:rsidRPr="00AE4528" w:rsidRDefault="002E6578" w:rsidP="002E6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5B38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Pr="00AE4528">
        <w:rPr>
          <w:rFonts w:ascii="Times New Roman" w:hAnsi="Times New Roman" w:cs="Times New Roman"/>
          <w:sz w:val="24"/>
          <w:szCs w:val="24"/>
        </w:rPr>
        <w:t xml:space="preserve">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г.о.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28">
        <w:rPr>
          <w:rFonts w:ascii="Times New Roman" w:hAnsi="Times New Roman" w:cs="Times New Roman"/>
          <w:sz w:val="24"/>
          <w:szCs w:val="24"/>
        </w:rPr>
        <w:t>Октябрьск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AE4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578" w:rsidRPr="00AE4528" w:rsidRDefault="002E6578" w:rsidP="002E6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>Управление</w:t>
      </w:r>
      <w:r w:rsidR="005B3832">
        <w:rPr>
          <w:rFonts w:ascii="Times New Roman" w:hAnsi="Times New Roman" w:cs="Times New Roman"/>
          <w:sz w:val="24"/>
          <w:szCs w:val="24"/>
        </w:rPr>
        <w:t xml:space="preserve"> социального развития</w:t>
      </w:r>
      <w:r w:rsidRPr="00AE4528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2E6578" w:rsidRPr="00AE4528" w:rsidRDefault="005B3832" w:rsidP="002E6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6578" w:rsidRPr="00AE4528">
        <w:rPr>
          <w:rFonts w:ascii="Times New Roman" w:hAnsi="Times New Roman" w:cs="Times New Roman"/>
          <w:sz w:val="24"/>
          <w:szCs w:val="24"/>
        </w:rPr>
        <w:t xml:space="preserve"> координацию исполнения мероприятий Программы, взаимодействие с участниками реализации Программы;</w:t>
      </w:r>
    </w:p>
    <w:p w:rsidR="002E6578" w:rsidRPr="00AE4528" w:rsidRDefault="005B3832" w:rsidP="002E6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6578" w:rsidRPr="00AE4528">
        <w:rPr>
          <w:rFonts w:ascii="Times New Roman" w:hAnsi="Times New Roman" w:cs="Times New Roman"/>
          <w:sz w:val="24"/>
          <w:szCs w:val="24"/>
        </w:rPr>
        <w:t xml:space="preserve"> контроль за ходом реализации Программы;</w:t>
      </w:r>
    </w:p>
    <w:p w:rsidR="002E6578" w:rsidRPr="00AE4528" w:rsidRDefault="005B3832" w:rsidP="002E6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6578" w:rsidRPr="00AE4528">
        <w:rPr>
          <w:rFonts w:ascii="Times New Roman" w:hAnsi="Times New Roman" w:cs="Times New Roman"/>
          <w:sz w:val="24"/>
          <w:szCs w:val="24"/>
        </w:rPr>
        <w:t xml:space="preserve"> подготовку отчетов о реализации Программы.</w:t>
      </w:r>
    </w:p>
    <w:p w:rsidR="002E6578" w:rsidRPr="00AE4528" w:rsidRDefault="002E6578" w:rsidP="002E6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Координацию исполнения мероприятий Программы Управление </w:t>
      </w:r>
      <w:r w:rsidR="005B3832">
        <w:rPr>
          <w:rFonts w:ascii="Times New Roman" w:hAnsi="Times New Roman" w:cs="Times New Roman"/>
          <w:sz w:val="24"/>
          <w:szCs w:val="24"/>
        </w:rPr>
        <w:t>социального развития</w:t>
      </w:r>
      <w:r w:rsidRPr="00AE4528">
        <w:rPr>
          <w:rFonts w:ascii="Times New Roman" w:hAnsi="Times New Roman" w:cs="Times New Roman"/>
          <w:sz w:val="24"/>
          <w:szCs w:val="24"/>
        </w:rPr>
        <w:t xml:space="preserve"> осуществляет на постоянной основе.</w:t>
      </w:r>
    </w:p>
    <w:p w:rsidR="002E6578" w:rsidRPr="00AE4528" w:rsidRDefault="002E6578" w:rsidP="002E6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>Текущий контроль за реализацией Программы осуществляется Управлением</w:t>
      </w:r>
      <w:r w:rsidR="005B3832" w:rsidRPr="005B3832">
        <w:rPr>
          <w:rFonts w:ascii="Times New Roman" w:hAnsi="Times New Roman" w:cs="Times New Roman"/>
          <w:sz w:val="24"/>
          <w:szCs w:val="24"/>
        </w:rPr>
        <w:t xml:space="preserve"> </w:t>
      </w:r>
      <w:r w:rsidR="005B3832">
        <w:rPr>
          <w:rFonts w:ascii="Times New Roman" w:hAnsi="Times New Roman" w:cs="Times New Roman"/>
          <w:sz w:val="24"/>
          <w:szCs w:val="24"/>
        </w:rPr>
        <w:t>социального развития</w:t>
      </w:r>
      <w:r w:rsidRPr="00AE4528">
        <w:rPr>
          <w:rFonts w:ascii="Times New Roman" w:hAnsi="Times New Roman" w:cs="Times New Roman"/>
          <w:sz w:val="24"/>
          <w:szCs w:val="24"/>
        </w:rPr>
        <w:t xml:space="preserve"> путем мониторинга показателей результативности Программы, принятия и рассмотрения отчетов об использовании средств, выделенных на реализацию Программы от участников Программы.</w:t>
      </w:r>
    </w:p>
    <w:p w:rsidR="002E6578" w:rsidRPr="00AE4528" w:rsidRDefault="002E6578" w:rsidP="002E6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Программы в соответствии с действующим законодательством.</w:t>
      </w:r>
    </w:p>
    <w:p w:rsidR="002E6578" w:rsidRPr="00AE4528" w:rsidRDefault="002E6578" w:rsidP="002E6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В рамках осуществления контроля за ходом реализации Программы Управление </w:t>
      </w:r>
      <w:r w:rsidR="005B3832">
        <w:rPr>
          <w:rFonts w:ascii="Times New Roman" w:hAnsi="Times New Roman" w:cs="Times New Roman"/>
          <w:sz w:val="24"/>
          <w:szCs w:val="24"/>
        </w:rPr>
        <w:t>социального развития</w:t>
      </w:r>
      <w:r w:rsidR="005B3832" w:rsidRPr="00AE4528">
        <w:rPr>
          <w:rFonts w:ascii="Times New Roman" w:hAnsi="Times New Roman" w:cs="Times New Roman"/>
          <w:sz w:val="24"/>
          <w:szCs w:val="24"/>
        </w:rPr>
        <w:t xml:space="preserve"> </w:t>
      </w:r>
      <w:r w:rsidRPr="00AE4528">
        <w:rPr>
          <w:rFonts w:ascii="Times New Roman" w:hAnsi="Times New Roman" w:cs="Times New Roman"/>
          <w:sz w:val="24"/>
          <w:szCs w:val="24"/>
        </w:rPr>
        <w:t xml:space="preserve">вправе запрашивать у участников реализации </w:t>
      </w:r>
      <w:r w:rsidR="005B3832">
        <w:rPr>
          <w:rFonts w:ascii="Times New Roman" w:hAnsi="Times New Roman" w:cs="Times New Roman"/>
          <w:sz w:val="24"/>
          <w:szCs w:val="24"/>
        </w:rPr>
        <w:t>Программы</w:t>
      </w:r>
      <w:r w:rsidRPr="00AE4528">
        <w:rPr>
          <w:rFonts w:ascii="Times New Roman" w:hAnsi="Times New Roman" w:cs="Times New Roman"/>
          <w:sz w:val="24"/>
          <w:szCs w:val="24"/>
        </w:rPr>
        <w:t xml:space="preserve"> необходимые документы и информацию, связанные с реализацией Программы (акты о приемке выполненных работ, справки о стоимости выполненных работ и затрат, счета-фактуры, товарные накладные, платежные документы, подтверждающие долевое участие в финансировании расходов, направленных на реализацию мероприятий </w:t>
      </w:r>
      <w:r w:rsidR="005B3832">
        <w:rPr>
          <w:rFonts w:ascii="Times New Roman" w:hAnsi="Times New Roman" w:cs="Times New Roman"/>
          <w:sz w:val="24"/>
          <w:szCs w:val="24"/>
        </w:rPr>
        <w:t>Программы</w:t>
      </w:r>
      <w:r w:rsidRPr="00AE4528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бюджета, средств инициативных групп (в денежной и неденежной форме).</w:t>
      </w:r>
    </w:p>
    <w:p w:rsidR="002E6578" w:rsidRPr="00AE4528" w:rsidRDefault="002E6578" w:rsidP="002E6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>Контроль за использованием средств местного бюджета на реализацию мероприятия осуществляется:</w:t>
      </w:r>
    </w:p>
    <w:p w:rsidR="002E6578" w:rsidRPr="00AE4528" w:rsidRDefault="002E6578" w:rsidP="002E6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>- главным распорядителем бюджетных средств, участвующим в реализации проекта;</w:t>
      </w:r>
    </w:p>
    <w:p w:rsidR="002E6578" w:rsidRPr="00AE4528" w:rsidRDefault="002E6578" w:rsidP="002E6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>-   инициативной группой.</w:t>
      </w:r>
    </w:p>
    <w:p w:rsidR="002E6578" w:rsidRPr="00AE4528" w:rsidRDefault="002E6578" w:rsidP="002E6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>Обеспечение целевого расходования средств местного бюджета и внебюджетных средств осуществляется органами местного самоуправления.</w:t>
      </w:r>
    </w:p>
    <w:p w:rsidR="00AE4528" w:rsidRPr="00AE4528" w:rsidRDefault="00AE4528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Основными факторами, обеспечивающими реализацию </w:t>
      </w:r>
      <w:r w:rsidR="0053620F">
        <w:rPr>
          <w:rFonts w:ascii="Times New Roman" w:hAnsi="Times New Roman" w:cs="Times New Roman"/>
          <w:sz w:val="24"/>
          <w:szCs w:val="24"/>
        </w:rPr>
        <w:t>П</w:t>
      </w:r>
      <w:r w:rsidR="00AC5E23" w:rsidRPr="00AE4528">
        <w:rPr>
          <w:rFonts w:ascii="Times New Roman" w:hAnsi="Times New Roman" w:cs="Times New Roman"/>
          <w:sz w:val="24"/>
          <w:szCs w:val="24"/>
        </w:rPr>
        <w:t>рограммы</w:t>
      </w:r>
      <w:r w:rsidRPr="00AE4528">
        <w:rPr>
          <w:rFonts w:ascii="Times New Roman" w:hAnsi="Times New Roman" w:cs="Times New Roman"/>
          <w:sz w:val="24"/>
          <w:szCs w:val="24"/>
        </w:rPr>
        <w:t>, выступают:</w:t>
      </w:r>
    </w:p>
    <w:p w:rsidR="00AE4528" w:rsidRPr="00AE4528" w:rsidRDefault="00AE4528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>- согласованность действий всех участников реализации программных мероприятий в своевременном обеспечении и эффективном использовании финансовых, материально-технических ресурсов и расходных материалов;</w:t>
      </w:r>
    </w:p>
    <w:p w:rsidR="00AE4528" w:rsidRPr="00AE4528" w:rsidRDefault="00AE4528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>- финансирование в соответствии с бюджетом городского округа Октябрьск</w:t>
      </w:r>
      <w:r w:rsidR="00AC5E2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AE452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AE4528" w:rsidRPr="00AE4528" w:rsidRDefault="00AE4528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3620F">
        <w:rPr>
          <w:rFonts w:ascii="Times New Roman" w:hAnsi="Times New Roman" w:cs="Times New Roman"/>
          <w:sz w:val="24"/>
          <w:szCs w:val="24"/>
        </w:rPr>
        <w:t>П</w:t>
      </w:r>
      <w:r w:rsidR="00AC5E23" w:rsidRPr="00AE4528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AE4528">
        <w:rPr>
          <w:rFonts w:ascii="Times New Roman" w:hAnsi="Times New Roman" w:cs="Times New Roman"/>
          <w:sz w:val="24"/>
          <w:szCs w:val="24"/>
        </w:rPr>
        <w:t>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цели, с учетом сложившихся в городском округе экономических условий.</w:t>
      </w:r>
    </w:p>
    <w:p w:rsidR="00AE4528" w:rsidRPr="00AE4528" w:rsidRDefault="00AE4528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Головной исполнитель </w:t>
      </w:r>
      <w:r w:rsidR="0053620F">
        <w:rPr>
          <w:rFonts w:ascii="Times New Roman" w:hAnsi="Times New Roman" w:cs="Times New Roman"/>
          <w:sz w:val="24"/>
          <w:szCs w:val="24"/>
        </w:rPr>
        <w:t>П</w:t>
      </w:r>
      <w:r w:rsidR="00AC5E23" w:rsidRPr="00AE4528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AE4528">
        <w:rPr>
          <w:rFonts w:ascii="Times New Roman" w:hAnsi="Times New Roman" w:cs="Times New Roman"/>
          <w:sz w:val="24"/>
          <w:szCs w:val="24"/>
        </w:rPr>
        <w:t xml:space="preserve">ежегодно в срок до 1 марта подготавливает информацию о ходе реализации </w:t>
      </w:r>
      <w:r w:rsidR="0053620F">
        <w:rPr>
          <w:rFonts w:ascii="Times New Roman" w:hAnsi="Times New Roman" w:cs="Times New Roman"/>
          <w:sz w:val="24"/>
          <w:szCs w:val="24"/>
        </w:rPr>
        <w:t>П</w:t>
      </w:r>
      <w:r w:rsidR="00AC5E23" w:rsidRPr="00AE4528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AE4528">
        <w:rPr>
          <w:rFonts w:ascii="Times New Roman" w:hAnsi="Times New Roman" w:cs="Times New Roman"/>
          <w:sz w:val="24"/>
          <w:szCs w:val="24"/>
        </w:rPr>
        <w:t>за отчетный год, включая оценку значений целевых индикаторов и показателей реализации Программы и направляет ее в Управление экономического развития, инвестиций, предпринимательства и торговли Администрации городского округа Октябрьск Самарской области на рассмотрение для вынесения соответствующего заключения.</w:t>
      </w:r>
    </w:p>
    <w:p w:rsidR="00AE4528" w:rsidRPr="00AE4528" w:rsidRDefault="00AE4528" w:rsidP="00AE4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По окончании срока реализации </w:t>
      </w:r>
      <w:r w:rsidR="0053620F">
        <w:rPr>
          <w:rFonts w:ascii="Times New Roman" w:hAnsi="Times New Roman" w:cs="Times New Roman"/>
          <w:sz w:val="24"/>
          <w:szCs w:val="24"/>
        </w:rPr>
        <w:t>П</w:t>
      </w:r>
      <w:r w:rsidR="00AC5E23" w:rsidRPr="00AE4528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AE4528">
        <w:rPr>
          <w:rFonts w:ascii="Times New Roman" w:hAnsi="Times New Roman" w:cs="Times New Roman"/>
          <w:sz w:val="24"/>
          <w:szCs w:val="24"/>
        </w:rPr>
        <w:t>головной исполнитель дополнительно в срок до 1 марта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4528">
        <w:rPr>
          <w:rFonts w:ascii="Times New Roman" w:hAnsi="Times New Roman" w:cs="Times New Roman"/>
          <w:sz w:val="24"/>
          <w:szCs w:val="24"/>
        </w:rPr>
        <w:t xml:space="preserve"> года представляет в Управление экономического развития, инвестиций, предпринимательства и торговли Администрации городского округа Октябрьск Самарской области доклад о результатах выполнения </w:t>
      </w:r>
      <w:r w:rsidR="0053620F">
        <w:rPr>
          <w:rFonts w:ascii="Times New Roman" w:hAnsi="Times New Roman" w:cs="Times New Roman"/>
          <w:sz w:val="24"/>
          <w:szCs w:val="24"/>
        </w:rPr>
        <w:t>П</w:t>
      </w:r>
      <w:r w:rsidR="00AC5E23" w:rsidRPr="00AE4528">
        <w:rPr>
          <w:rFonts w:ascii="Times New Roman" w:hAnsi="Times New Roman" w:cs="Times New Roman"/>
          <w:sz w:val="24"/>
          <w:szCs w:val="24"/>
        </w:rPr>
        <w:t>рограммы</w:t>
      </w:r>
      <w:r w:rsidRPr="00AE4528">
        <w:rPr>
          <w:rFonts w:ascii="Times New Roman" w:hAnsi="Times New Roman" w:cs="Times New Roman"/>
          <w:sz w:val="24"/>
          <w:szCs w:val="24"/>
        </w:rPr>
        <w:t>, эффективности использования бюджетных средств за весь период ее реализации.</w:t>
      </w:r>
    </w:p>
    <w:p w:rsidR="00AE4528" w:rsidRPr="00AE4528" w:rsidRDefault="00A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AE4528" w:rsidRDefault="00314DB0" w:rsidP="00AE45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28">
        <w:rPr>
          <w:rFonts w:ascii="Times New Roman" w:hAnsi="Times New Roman" w:cs="Times New Roman"/>
          <w:b/>
          <w:sz w:val="24"/>
          <w:szCs w:val="24"/>
        </w:rPr>
        <w:t>VI</w:t>
      </w:r>
      <w:r w:rsidRPr="00AE45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45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4528" w:rsidRPr="00AE4528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 реализации муниципальной программы</w:t>
      </w:r>
    </w:p>
    <w:p w:rsidR="00AE4528" w:rsidRPr="00AE4528" w:rsidRDefault="00AE4528" w:rsidP="00AE4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528" w:rsidRPr="00AE4528" w:rsidRDefault="00AE4528" w:rsidP="00AE45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реализации </w:t>
      </w:r>
      <w:r w:rsidR="005B3832">
        <w:rPr>
          <w:rFonts w:ascii="Times New Roman" w:hAnsi="Times New Roman" w:cs="Times New Roman"/>
          <w:sz w:val="24"/>
          <w:szCs w:val="24"/>
        </w:rPr>
        <w:t>П</w:t>
      </w:r>
      <w:r w:rsidRPr="00AE4528">
        <w:rPr>
          <w:rFonts w:ascii="Times New Roman" w:hAnsi="Times New Roman" w:cs="Times New Roman"/>
          <w:sz w:val="24"/>
          <w:szCs w:val="24"/>
        </w:rPr>
        <w:t>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 w:rsidR="00AE4528" w:rsidRPr="00AE4528" w:rsidRDefault="00AE4528" w:rsidP="00AE45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5B3832">
        <w:rPr>
          <w:rFonts w:ascii="Times New Roman" w:hAnsi="Times New Roman" w:cs="Times New Roman"/>
          <w:sz w:val="24"/>
          <w:szCs w:val="24"/>
        </w:rPr>
        <w:t>П</w:t>
      </w:r>
      <w:r w:rsidRPr="00AE4528">
        <w:rPr>
          <w:rFonts w:ascii="Times New Roman" w:hAnsi="Times New Roman" w:cs="Times New Roman"/>
          <w:sz w:val="24"/>
          <w:szCs w:val="24"/>
        </w:rPr>
        <w:t xml:space="preserve">рограммы осуществляется ежегодно в течение всего срока реализации </w:t>
      </w:r>
      <w:r w:rsidR="005B3832">
        <w:rPr>
          <w:rFonts w:ascii="Times New Roman" w:hAnsi="Times New Roman" w:cs="Times New Roman"/>
          <w:sz w:val="24"/>
          <w:szCs w:val="24"/>
        </w:rPr>
        <w:t>П</w:t>
      </w:r>
      <w:r w:rsidRPr="00AE4528">
        <w:rPr>
          <w:rFonts w:ascii="Times New Roman" w:hAnsi="Times New Roman" w:cs="Times New Roman"/>
          <w:sz w:val="24"/>
          <w:szCs w:val="24"/>
        </w:rPr>
        <w:t>рограммы и в целом по окончании ее реализации.</w:t>
      </w:r>
    </w:p>
    <w:p w:rsidR="00AE4528" w:rsidRDefault="00AE4528" w:rsidP="00AE45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28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реализации </w:t>
      </w:r>
      <w:r w:rsidR="005B3832">
        <w:rPr>
          <w:rFonts w:ascii="Times New Roman" w:hAnsi="Times New Roman" w:cs="Times New Roman"/>
          <w:sz w:val="24"/>
          <w:szCs w:val="24"/>
        </w:rPr>
        <w:t>П</w:t>
      </w:r>
      <w:r w:rsidRPr="00AE4528">
        <w:rPr>
          <w:rFonts w:ascii="Times New Roman" w:hAnsi="Times New Roman" w:cs="Times New Roman"/>
          <w:sz w:val="24"/>
          <w:szCs w:val="24"/>
        </w:rPr>
        <w:t xml:space="preserve">рограммы приведена в Приложении </w:t>
      </w:r>
      <w:r w:rsidR="00D42A5A">
        <w:rPr>
          <w:rFonts w:ascii="Times New Roman" w:hAnsi="Times New Roman" w:cs="Times New Roman"/>
          <w:sz w:val="24"/>
          <w:szCs w:val="24"/>
        </w:rPr>
        <w:t>4</w:t>
      </w:r>
      <w:r w:rsidRPr="00AE4528">
        <w:rPr>
          <w:rFonts w:ascii="Times New Roman" w:hAnsi="Times New Roman" w:cs="Times New Roman"/>
          <w:sz w:val="24"/>
          <w:szCs w:val="24"/>
        </w:rPr>
        <w:t xml:space="preserve"> к Программе. </w:t>
      </w:r>
    </w:p>
    <w:p w:rsidR="0053620F" w:rsidRDefault="0053620F" w:rsidP="00EE111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620F" w:rsidRDefault="0053620F" w:rsidP="00EE111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4874" w:rsidRDefault="00CE1319" w:rsidP="00EE111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sectPr w:rsidR="00664874" w:rsidSect="00246C99">
      <w:headerReference w:type="default" r:id="rId9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8B" w:rsidRDefault="00782E8B" w:rsidP="006963D3">
      <w:pPr>
        <w:spacing w:after="0" w:line="240" w:lineRule="auto"/>
      </w:pPr>
      <w:r>
        <w:separator/>
      </w:r>
    </w:p>
  </w:endnote>
  <w:endnote w:type="continuationSeparator" w:id="0">
    <w:p w:rsidR="00782E8B" w:rsidRDefault="00782E8B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8B" w:rsidRDefault="00782E8B" w:rsidP="006963D3">
      <w:pPr>
        <w:spacing w:after="0" w:line="240" w:lineRule="auto"/>
      </w:pPr>
      <w:r>
        <w:separator/>
      </w:r>
    </w:p>
  </w:footnote>
  <w:footnote w:type="continuationSeparator" w:id="0">
    <w:p w:rsidR="00782E8B" w:rsidRDefault="00782E8B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3342"/>
      <w:docPartObj>
        <w:docPartGallery w:val="Page Numbers (Top of Page)"/>
        <w:docPartUnique/>
      </w:docPartObj>
    </w:sdtPr>
    <w:sdtEndPr/>
    <w:sdtContent>
      <w:p w:rsidR="00863C2F" w:rsidRDefault="00863C2F">
        <w:pPr>
          <w:pStyle w:val="a3"/>
          <w:jc w:val="center"/>
          <w:rPr>
            <w:lang w:val="en-US"/>
          </w:rPr>
        </w:pPr>
      </w:p>
      <w:p w:rsidR="00863C2F" w:rsidRDefault="00863C2F">
        <w:pPr>
          <w:pStyle w:val="a3"/>
          <w:jc w:val="center"/>
          <w:rPr>
            <w:lang w:val="en-US"/>
          </w:rPr>
        </w:pPr>
      </w:p>
      <w:p w:rsidR="00863C2F" w:rsidRDefault="008D678B">
        <w:pPr>
          <w:pStyle w:val="a3"/>
          <w:jc w:val="center"/>
        </w:pPr>
        <w:r w:rsidRPr="00AE4528">
          <w:rPr>
            <w:rFonts w:ascii="Times New Roman" w:hAnsi="Times New Roman" w:cs="Times New Roman"/>
            <w:sz w:val="24"/>
          </w:rPr>
          <w:fldChar w:fldCharType="begin"/>
        </w:r>
        <w:r w:rsidR="00863C2F" w:rsidRPr="00AE45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4528">
          <w:rPr>
            <w:rFonts w:ascii="Times New Roman" w:hAnsi="Times New Roman" w:cs="Times New Roman"/>
            <w:sz w:val="24"/>
          </w:rPr>
          <w:fldChar w:fldCharType="separate"/>
        </w:r>
        <w:r w:rsidR="009B6B38">
          <w:rPr>
            <w:rFonts w:ascii="Times New Roman" w:hAnsi="Times New Roman" w:cs="Times New Roman"/>
            <w:noProof/>
            <w:sz w:val="24"/>
          </w:rPr>
          <w:t>2</w:t>
        </w:r>
        <w:r w:rsidRPr="00AE452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63C2F" w:rsidRDefault="00863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5E0D"/>
    <w:multiLevelType w:val="hybridMultilevel"/>
    <w:tmpl w:val="DACC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EA1"/>
    <w:rsid w:val="00027FDE"/>
    <w:rsid w:val="00052185"/>
    <w:rsid w:val="00063FAA"/>
    <w:rsid w:val="0007595B"/>
    <w:rsid w:val="000B0F51"/>
    <w:rsid w:val="000C1010"/>
    <w:rsid w:val="000D0A23"/>
    <w:rsid w:val="00155E4B"/>
    <w:rsid w:val="001901C0"/>
    <w:rsid w:val="00195059"/>
    <w:rsid w:val="001A2528"/>
    <w:rsid w:val="001E2E22"/>
    <w:rsid w:val="001E627C"/>
    <w:rsid w:val="00207F4B"/>
    <w:rsid w:val="00232998"/>
    <w:rsid w:val="00246C99"/>
    <w:rsid w:val="00272DFB"/>
    <w:rsid w:val="002B6589"/>
    <w:rsid w:val="002C6263"/>
    <w:rsid w:val="002C78E1"/>
    <w:rsid w:val="002D68A0"/>
    <w:rsid w:val="002E0F3F"/>
    <w:rsid w:val="002E2877"/>
    <w:rsid w:val="002E2AF1"/>
    <w:rsid w:val="002E6578"/>
    <w:rsid w:val="00314DB0"/>
    <w:rsid w:val="00315D4D"/>
    <w:rsid w:val="00315F78"/>
    <w:rsid w:val="0034298B"/>
    <w:rsid w:val="00342F43"/>
    <w:rsid w:val="00355BAB"/>
    <w:rsid w:val="0037141A"/>
    <w:rsid w:val="00374F6A"/>
    <w:rsid w:val="00393A3E"/>
    <w:rsid w:val="003A060E"/>
    <w:rsid w:val="003B276D"/>
    <w:rsid w:val="003B7BC4"/>
    <w:rsid w:val="003C3B67"/>
    <w:rsid w:val="003F3824"/>
    <w:rsid w:val="00403334"/>
    <w:rsid w:val="00422D5A"/>
    <w:rsid w:val="004441A0"/>
    <w:rsid w:val="0045198E"/>
    <w:rsid w:val="004522FE"/>
    <w:rsid w:val="0046542B"/>
    <w:rsid w:val="0049054B"/>
    <w:rsid w:val="004C163D"/>
    <w:rsid w:val="004D32D6"/>
    <w:rsid w:val="00521FC4"/>
    <w:rsid w:val="005341CC"/>
    <w:rsid w:val="0053620F"/>
    <w:rsid w:val="00540BDC"/>
    <w:rsid w:val="00541AC2"/>
    <w:rsid w:val="005557FD"/>
    <w:rsid w:val="005622E4"/>
    <w:rsid w:val="00575025"/>
    <w:rsid w:val="00584647"/>
    <w:rsid w:val="005A7D87"/>
    <w:rsid w:val="005B3832"/>
    <w:rsid w:val="005C4BF7"/>
    <w:rsid w:val="005C6726"/>
    <w:rsid w:val="005E59F3"/>
    <w:rsid w:val="005F72B5"/>
    <w:rsid w:val="0060033A"/>
    <w:rsid w:val="00635575"/>
    <w:rsid w:val="00664874"/>
    <w:rsid w:val="006807C4"/>
    <w:rsid w:val="00682D3A"/>
    <w:rsid w:val="006839F7"/>
    <w:rsid w:val="006963D3"/>
    <w:rsid w:val="006B2E28"/>
    <w:rsid w:val="006B50AD"/>
    <w:rsid w:val="006B6175"/>
    <w:rsid w:val="006C3A5D"/>
    <w:rsid w:val="006E6C27"/>
    <w:rsid w:val="006F398E"/>
    <w:rsid w:val="00706334"/>
    <w:rsid w:val="00724599"/>
    <w:rsid w:val="007377C1"/>
    <w:rsid w:val="0074031F"/>
    <w:rsid w:val="00740FD7"/>
    <w:rsid w:val="0075083E"/>
    <w:rsid w:val="007708AC"/>
    <w:rsid w:val="007731B2"/>
    <w:rsid w:val="00782E8B"/>
    <w:rsid w:val="007837F5"/>
    <w:rsid w:val="00786DDE"/>
    <w:rsid w:val="0079722F"/>
    <w:rsid w:val="007976A3"/>
    <w:rsid w:val="007A367F"/>
    <w:rsid w:val="007A6332"/>
    <w:rsid w:val="007B1D16"/>
    <w:rsid w:val="007B3DAE"/>
    <w:rsid w:val="007B7CDA"/>
    <w:rsid w:val="007D0633"/>
    <w:rsid w:val="00824062"/>
    <w:rsid w:val="00825DE0"/>
    <w:rsid w:val="00826E35"/>
    <w:rsid w:val="00835937"/>
    <w:rsid w:val="00837543"/>
    <w:rsid w:val="00843E8F"/>
    <w:rsid w:val="008473AF"/>
    <w:rsid w:val="00852E6C"/>
    <w:rsid w:val="00855332"/>
    <w:rsid w:val="00855EA5"/>
    <w:rsid w:val="00857480"/>
    <w:rsid w:val="00857834"/>
    <w:rsid w:val="00863C2F"/>
    <w:rsid w:val="00864DD3"/>
    <w:rsid w:val="0088124C"/>
    <w:rsid w:val="00887263"/>
    <w:rsid w:val="008B1EA1"/>
    <w:rsid w:val="008B1EAB"/>
    <w:rsid w:val="008D4630"/>
    <w:rsid w:val="008D4A7F"/>
    <w:rsid w:val="008D678B"/>
    <w:rsid w:val="008D76EB"/>
    <w:rsid w:val="008E1DCC"/>
    <w:rsid w:val="00900C7E"/>
    <w:rsid w:val="00902EDD"/>
    <w:rsid w:val="009056D5"/>
    <w:rsid w:val="00913C7F"/>
    <w:rsid w:val="009151B4"/>
    <w:rsid w:val="00922ED8"/>
    <w:rsid w:val="00933C30"/>
    <w:rsid w:val="00961362"/>
    <w:rsid w:val="0096470F"/>
    <w:rsid w:val="00972B7B"/>
    <w:rsid w:val="00976521"/>
    <w:rsid w:val="0099796D"/>
    <w:rsid w:val="009B6B38"/>
    <w:rsid w:val="009E3048"/>
    <w:rsid w:val="00A148AE"/>
    <w:rsid w:val="00A24CC1"/>
    <w:rsid w:val="00A31E42"/>
    <w:rsid w:val="00A549B8"/>
    <w:rsid w:val="00A5674B"/>
    <w:rsid w:val="00A64F81"/>
    <w:rsid w:val="00A81287"/>
    <w:rsid w:val="00A851E8"/>
    <w:rsid w:val="00AA0DA7"/>
    <w:rsid w:val="00AA53A5"/>
    <w:rsid w:val="00AC5609"/>
    <w:rsid w:val="00AC5E23"/>
    <w:rsid w:val="00AE4528"/>
    <w:rsid w:val="00AE7587"/>
    <w:rsid w:val="00B1067A"/>
    <w:rsid w:val="00B236DD"/>
    <w:rsid w:val="00B37D86"/>
    <w:rsid w:val="00B41E3C"/>
    <w:rsid w:val="00B743EF"/>
    <w:rsid w:val="00B75576"/>
    <w:rsid w:val="00B76827"/>
    <w:rsid w:val="00B94BF8"/>
    <w:rsid w:val="00BA3558"/>
    <w:rsid w:val="00BC6558"/>
    <w:rsid w:val="00BD2D8C"/>
    <w:rsid w:val="00BE7667"/>
    <w:rsid w:val="00BF1A7A"/>
    <w:rsid w:val="00BF6632"/>
    <w:rsid w:val="00C22C73"/>
    <w:rsid w:val="00C42CF0"/>
    <w:rsid w:val="00C956F2"/>
    <w:rsid w:val="00CA161A"/>
    <w:rsid w:val="00CC2F64"/>
    <w:rsid w:val="00CD47E0"/>
    <w:rsid w:val="00CD665F"/>
    <w:rsid w:val="00CE1319"/>
    <w:rsid w:val="00D00A00"/>
    <w:rsid w:val="00D02303"/>
    <w:rsid w:val="00D36612"/>
    <w:rsid w:val="00D42A5A"/>
    <w:rsid w:val="00D54536"/>
    <w:rsid w:val="00D66AFA"/>
    <w:rsid w:val="00D75BA1"/>
    <w:rsid w:val="00DB0BC9"/>
    <w:rsid w:val="00DC0293"/>
    <w:rsid w:val="00DD1FE7"/>
    <w:rsid w:val="00DD35D2"/>
    <w:rsid w:val="00DD3B89"/>
    <w:rsid w:val="00DD796C"/>
    <w:rsid w:val="00E07978"/>
    <w:rsid w:val="00E114F4"/>
    <w:rsid w:val="00E26CB6"/>
    <w:rsid w:val="00E42072"/>
    <w:rsid w:val="00E7284D"/>
    <w:rsid w:val="00E73681"/>
    <w:rsid w:val="00E85B3C"/>
    <w:rsid w:val="00EB2399"/>
    <w:rsid w:val="00ED29D8"/>
    <w:rsid w:val="00ED4770"/>
    <w:rsid w:val="00ED750D"/>
    <w:rsid w:val="00EE038A"/>
    <w:rsid w:val="00EE1115"/>
    <w:rsid w:val="00EF2874"/>
    <w:rsid w:val="00F0540F"/>
    <w:rsid w:val="00F33AC4"/>
    <w:rsid w:val="00F6652A"/>
    <w:rsid w:val="00F76EE6"/>
    <w:rsid w:val="00F84D25"/>
    <w:rsid w:val="00F96B9A"/>
    <w:rsid w:val="00FA160C"/>
    <w:rsid w:val="00FB1A0A"/>
    <w:rsid w:val="00FC2749"/>
    <w:rsid w:val="00FC5BEB"/>
    <w:rsid w:val="00FE12D5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D3"/>
  </w:style>
  <w:style w:type="paragraph" w:styleId="a5">
    <w:name w:val="footer"/>
    <w:basedOn w:val="a"/>
    <w:link w:val="a6"/>
    <w:uiPriority w:val="99"/>
    <w:semiHidden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3D3"/>
  </w:style>
  <w:style w:type="paragraph" w:styleId="a7">
    <w:name w:val="Body Text"/>
    <w:basedOn w:val="a"/>
    <w:link w:val="a8"/>
    <w:rsid w:val="00913C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13C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96B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8701D-FDB1-4DAC-AEB9-4E58D189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7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Кутумова</cp:lastModifiedBy>
  <cp:revision>66</cp:revision>
  <cp:lastPrinted>2020-04-17T13:02:00Z</cp:lastPrinted>
  <dcterms:created xsi:type="dcterms:W3CDTF">2020-04-17T10:43:00Z</dcterms:created>
  <dcterms:modified xsi:type="dcterms:W3CDTF">2020-12-17T12:33:00Z</dcterms:modified>
</cp:coreProperties>
</file>