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BD" w:rsidRDefault="00377BBD" w:rsidP="00377B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377BBD" w:rsidRPr="00377BBD" w:rsidRDefault="00377BBD" w:rsidP="00377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BBD" w:rsidRPr="00377BBD" w:rsidRDefault="00377BBD" w:rsidP="00377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BBD" w:rsidRPr="00377BBD" w:rsidRDefault="00377BBD" w:rsidP="00377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BBD" w:rsidRDefault="00377BBD" w:rsidP="00377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</w:p>
    <w:p w:rsidR="00377BBD" w:rsidRPr="00485A8C" w:rsidRDefault="00377BBD" w:rsidP="00377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DE6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правоприменительной практики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жилищного контроля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жилищного фонда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городского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 Самарской области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2022 год</w:t>
      </w:r>
      <w:r w:rsidR="00A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77BBD" w:rsidRPr="00485A8C" w:rsidRDefault="00377BBD" w:rsidP="00377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7BBD" w:rsidRPr="00485A8C" w:rsidRDefault="00377BBD" w:rsidP="00377BBD">
      <w:pPr>
        <w:shd w:val="clear" w:color="auto" w:fill="FFFFFF"/>
        <w:spacing w:after="150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77BBD" w:rsidRPr="00A52B99" w:rsidRDefault="00377BBD" w:rsidP="004037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BBD" w:rsidRPr="00A52B99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</w:t>
      </w:r>
      <w:r w:rsidR="00DE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одательством об энергосбережении</w:t>
      </w:r>
      <w:r w:rsidR="0040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повышении энергетической эффективности в отношении муниципального жилищного фонда</w:t>
      </w:r>
      <w:r w:rsidR="008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F0D" w:rsidRPr="00880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0F0D" w:rsidRPr="00880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городского округа Октябрьск Самарской области</w:t>
      </w:r>
      <w:r w:rsidR="00880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Федерального закона от 31.07.2020 № 248-ФЗ 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 (далее –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248-ФЗ);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Настоящий доклад подготовлен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40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жилищным контролем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округа Октябрьск Самарской области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Законом № 248-ФЗ и Положением.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Доклад содержит результаты обобщения правоприменительной практики по </w:t>
      </w:r>
      <w:r w:rsidR="0040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жилищному контролю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</w:t>
      </w:r>
      <w:r w:rsidR="00403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фонда.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Обобщение правоприменительной практики проведено в соответствии с задачами, установленными статьей 47 Закона № 248-ФЗ.</w:t>
      </w:r>
    </w:p>
    <w:p w:rsidR="00377BBD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0F0D" w:rsidRDefault="00880F0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F0D" w:rsidRDefault="00880F0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F0D" w:rsidRDefault="00880F0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F0D" w:rsidRPr="00485A8C" w:rsidRDefault="00880F0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BBD" w:rsidRPr="00485A8C" w:rsidRDefault="00377BBD" w:rsidP="00377BBD">
      <w:pPr>
        <w:shd w:val="clear" w:color="auto" w:fill="FFFFFF"/>
        <w:spacing w:after="150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B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Реализация полномочий в сфере </w:t>
      </w:r>
      <w:r w:rsidR="007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контроля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при соблюдении основных принципов государственного контроля (надзора):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законност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обоснованност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и решений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контрольного 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и его должностных лиц;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добросовестного соблюдения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лицами;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соразмерность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вмешательства </w:t>
      </w:r>
      <w:r w:rsidR="008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контрольного 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и его должностных лиц в деятельность контролируемых лиц;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законных интересов, уважение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достоинства личности, деловой репутации контролируемых лиц;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едопустимост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злоупотребления правом как со стороны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контрольного 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и его должностных лиц, так со стороны граждан и организаций;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тайн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открытост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доступност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об организации и осуществлении контроля</w:t>
      </w:r>
      <w:r w:rsidR="008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оперативност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</w:t>
      </w:r>
      <w:r w:rsidR="008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r w:rsidR="008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7BBD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gramStart"/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требованиями части 3 статьи 46 Закона № 248-ФЗ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городского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«Контрольно-надзорная деятельность»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«</w:t>
      </w:r>
      <w:r w:rsidR="0079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жилищный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7BBD" w:rsidRPr="007F09DA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377BBD" w:rsidRPr="007F09DA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377BBD" w:rsidRPr="007F09DA" w:rsidRDefault="00377BBD" w:rsidP="00A531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880F0D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перечень объектов контроля</w:t>
      </w:r>
      <w:r w:rsidR="008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31BE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A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рисков причинения вреда</w:t>
      </w:r>
      <w:r w:rsidR="008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7BBD" w:rsidRPr="007F09DA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исчерпывающий перечень сведений, которые могут запрашиваться контрольным (надзорным) органом у контролируемого лица;</w:t>
      </w:r>
    </w:p>
    <w:p w:rsidR="00377BBD" w:rsidRPr="007F09DA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сведения о способах получения консультаций по вопросам соблюдения обязательных требований;</w:t>
      </w:r>
    </w:p>
    <w:p w:rsidR="00377BBD" w:rsidRPr="007F09DA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377BBD" w:rsidRPr="007F09DA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доклады, содержащие результаты обобщения правоприменительной практики контрольного (надзорного) органа;</w:t>
      </w:r>
    </w:p>
    <w:p w:rsidR="00377BBD" w:rsidRPr="007F09DA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доклады о государственном контроле (надзоре), муниципальном контроле;</w:t>
      </w:r>
    </w:p>
    <w:p w:rsidR="00377BBD" w:rsidRPr="007F09DA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 (надзорным)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поступали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7BBD" w:rsidRDefault="00377BBD" w:rsidP="00377BBD">
      <w:pPr>
        <w:shd w:val="clear" w:color="auto" w:fill="FFFFFF"/>
        <w:spacing w:after="150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F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ыявление типичных нарушений обязательных требований, причин, факторов и условий, способствующих возникновению указанных нарушений</w:t>
      </w:r>
    </w:p>
    <w:p w:rsidR="00377BBD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Постановлением Правительства Российской Федерации от 10.03.2022 № 336 «Об особенностях организации и осуществления государственного контроля (надзора), муниципального контроля» (далее – Постановление № 336) в 2022 году установлен мораторий на проведение плановых и внеплановых контрольных мероприятий.</w:t>
      </w:r>
    </w:p>
    <w:p w:rsidR="00BD4F8B" w:rsidRPr="00F2069F" w:rsidRDefault="00BD4F8B" w:rsidP="00BD4F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муниципальным жилищным контролем плановые </w:t>
      </w:r>
      <w:r w:rsidRPr="00F2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(надзорные)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проводились,</w:t>
      </w:r>
      <w:r w:rsidRPr="00F2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F2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оценки и управления рисками при осуществлении муниципального жилищного контроля не применяется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Положения</w:t>
      </w:r>
      <w:r w:rsidRPr="0077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жилищном контроле на территории городского округа Октябрьск Самарской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решением Думы городского округа Октябрьск № 83 от 29.09.2021 года.</w:t>
      </w:r>
    </w:p>
    <w:p w:rsidR="00BD4F8B" w:rsidRPr="00F2069F" w:rsidRDefault="00BD4F8B" w:rsidP="00BD4F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в 2022 году не проводились, по причине отсутствия оснований для проведения внеплановых проверок, перечисленных в п.3 постановления Правительства РФ № 336 от 10.03.22 «Об особенностях организации и осуществления государственного контроля (надзора), муниципального контроля».</w:t>
      </w:r>
    </w:p>
    <w:p w:rsidR="00880F0D" w:rsidRPr="00BD4F8B" w:rsidRDefault="00BD4F8B" w:rsidP="00BD4F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реформой контрольно-надзорной деятельности, а также в связи </w:t>
      </w:r>
      <w:r w:rsidRPr="00DE6E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мораторием</w:t>
      </w:r>
      <w:r w:rsidRPr="00BD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контрольно-надзорные мероприятия в 2022 году, проведение профилактических мероприятий, направленных на снижение риска причинения вреда (ущерба), являлось и является приоритетным по отношению к проведению контрольных мероприятий.</w:t>
      </w:r>
      <w:r w:rsidR="008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7BBD" w:rsidRPr="00DF6F81" w:rsidRDefault="00377BBD" w:rsidP="00DE6EF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результативности и 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городского округа Октябрьск</w:t>
      </w:r>
      <w:r w:rsidRP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по </w:t>
      </w:r>
      <w:r w:rsidR="00A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жилищному контролю</w:t>
      </w:r>
      <w:r w:rsidRP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основе системы показателей результативности и эффективности </w:t>
      </w:r>
      <w:r w:rsidR="00A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</w:t>
      </w:r>
      <w:r w:rsidRP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которую </w:t>
      </w:r>
      <w:r w:rsidRP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ключевые показатели и индикативные показатели.</w:t>
      </w:r>
    </w:p>
    <w:p w:rsidR="00377BBD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 показателем результативности осуществления </w:t>
      </w:r>
      <w:r w:rsidR="00A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контроля</w:t>
      </w:r>
      <w:r w:rsidRPr="00DF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A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субъектов, допустивших нарушения, в результате </w:t>
      </w:r>
      <w:r w:rsidR="00C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субъектов. Целевое значение данного показателя составляет 80%. Процент устраненных нарушений обязательных требований из числа выявленных. Целевое значение данного показателя составляет 60%. Процент отмененных результатов контрольных</w:t>
      </w:r>
      <w:r w:rsidR="001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мероприятий. Целевое значение данного показателя составляет 0%.</w:t>
      </w:r>
    </w:p>
    <w:p w:rsidR="00377BBD" w:rsidRPr="00E72C4A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2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2022 году </w:t>
      </w:r>
      <w:r w:rsidR="00105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нарушения не выявлены, жалобы не поступали, контрольные мероприятия не проводились. В 2022 году проводились только профилактические мероприятия согласно программе профилактики на 2</w:t>
      </w:r>
      <w:r w:rsidR="00222C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022 год.</w:t>
      </w:r>
    </w:p>
    <w:p w:rsidR="00D1552A" w:rsidRPr="00D1552A" w:rsidRDefault="00377BBD" w:rsidP="00D155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Индикативными показателями результативности осуществления </w:t>
      </w:r>
      <w:r w:rsidR="0008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жилищного </w:t>
      </w:r>
      <w:r w:rsidRPr="00A5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 являются: </w:t>
      </w:r>
    </w:p>
    <w:p w:rsidR="00D1552A" w:rsidRPr="00D1552A" w:rsidRDefault="00D1552A" w:rsidP="00D155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поступивших жалоб;</w:t>
      </w:r>
    </w:p>
    <w:p w:rsidR="00D1552A" w:rsidRPr="00D1552A" w:rsidRDefault="00D1552A" w:rsidP="00D155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обоснованных жалоб;</w:t>
      </w:r>
    </w:p>
    <w:p w:rsidR="00D1552A" w:rsidRPr="00D1552A" w:rsidRDefault="00D1552A" w:rsidP="00D155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количество внеплановых контрольных мероприятий, проведенных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количество выявленных нарушений;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количество выданных предписаний;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общее количество контрольных мероприятий с взаимодействием, проведенных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количество профилактических мероприятий, проведенных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количество предостережений о недопустимости нарушения обязательных требований, объявленных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количество поданных возражений на предостережения;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количество дел об административных правонарушениях;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сумма административных штрафов, наложенных по результатам контрольных мероприятий,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общее количество учтенных объектов контроля на конец отчетного периода;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количество учтенных контролируемых лиц на конец отчетного периода;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 количество учтенных контролируемых лиц, в отношении которых проведены контрольные мероприятия,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D1552A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377BBD" w:rsidRPr="00D1552A" w:rsidRDefault="00D1552A" w:rsidP="00D155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377BBD" w:rsidRPr="00485A8C" w:rsidRDefault="00377BBD" w:rsidP="00737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2022 году </w:t>
      </w:r>
      <w:r w:rsidR="0073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жилищным контролем всего проведено 18 профилактических мероприятий: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выдано </w:t>
      </w:r>
      <w:r w:rsidR="0073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о недопустимости нарушения обязательных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законодательства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73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информирование - 10 (количество фактов размещения информации на официальном сайте контрольного органа)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правоприменительной практики -</w:t>
      </w:r>
      <w:r w:rsidR="0039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(количество докладов о правоприменительной практики,</w:t>
      </w:r>
      <w:r w:rsidR="0039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размещенных на официальном сайте контрольного органа</w:t>
      </w:r>
      <w:r w:rsidR="0073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встречающиеся случаи нарушения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</w:t>
      </w:r>
      <w:r w:rsidR="0039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законодательства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014F" w:rsidRPr="008C4F33" w:rsidRDefault="00377BBD" w:rsidP="0039014F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5A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014F" w:rsidRPr="008C4F33">
        <w:rPr>
          <w:rFonts w:ascii="Times New Roman" w:hAnsi="Times New Roman" w:cs="Times New Roman"/>
          <w:sz w:val="28"/>
          <w:szCs w:val="28"/>
        </w:rPr>
        <w:t>пункты 4,8,10.; 4.8.11.; 4.8.12.; 4.8.14. Постановления</w:t>
      </w:r>
      <w:r w:rsidR="0039014F" w:rsidRPr="008C4F3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9014F" w:rsidRPr="008C4F33">
        <w:rPr>
          <w:rFonts w:ascii="Times New Roman" w:eastAsiaTheme="minorHAnsi" w:hAnsi="Times New Roman" w:cs="Times New Roman"/>
          <w:sz w:val="28"/>
          <w:szCs w:val="28"/>
        </w:rPr>
        <w:t>от 27 сентября 2003 г. N 170</w:t>
      </w:r>
      <w:r w:rsidR="0039014F" w:rsidRPr="008C4F33">
        <w:rPr>
          <w:rFonts w:ascii="Times New Roman" w:eastAsiaTheme="minorHAnsi" w:hAnsi="Times New Roman" w:cs="Times New Roman"/>
          <w:sz w:val="24"/>
          <w:szCs w:val="24"/>
        </w:rPr>
        <w:t xml:space="preserve"> «ОБ УТВЕРЖДЕНИИ ПРАВИЛ И НОРМ ТЕХНИЧЕСКОЙ ЭКСПЛУАТАЦИИ ЖИЛИЩНОГО ФОНДА», </w:t>
      </w:r>
      <w:r w:rsidR="0039014F" w:rsidRPr="008C4F33">
        <w:rPr>
          <w:rFonts w:ascii="Times New Roman" w:eastAsiaTheme="minorHAnsi" w:hAnsi="Times New Roman" w:cs="Times New Roman"/>
          <w:sz w:val="28"/>
          <w:szCs w:val="28"/>
        </w:rPr>
        <w:t>а именно:</w:t>
      </w:r>
    </w:p>
    <w:p w:rsidR="0039014F" w:rsidRPr="0039014F" w:rsidRDefault="0039014F" w:rsidP="0039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4F">
        <w:rPr>
          <w:rFonts w:ascii="Times New Roman" w:hAnsi="Times New Roman" w:cs="Times New Roman"/>
          <w:sz w:val="28"/>
          <w:szCs w:val="28"/>
        </w:rPr>
        <w:t>4.8.10. Входные крыльца должны отвечать требованиям:</w:t>
      </w:r>
    </w:p>
    <w:p w:rsidR="0039014F" w:rsidRPr="0039014F" w:rsidRDefault="0039014F" w:rsidP="0039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4F">
        <w:rPr>
          <w:rFonts w:ascii="Times New Roman" w:hAnsi="Times New Roman" w:cs="Times New Roman"/>
          <w:sz w:val="28"/>
          <w:szCs w:val="28"/>
        </w:rPr>
        <w:t>осадка стен и пола крылец не допускается более чем на 0,1 м;</w:t>
      </w:r>
    </w:p>
    <w:p w:rsidR="0039014F" w:rsidRPr="0039014F" w:rsidRDefault="0039014F" w:rsidP="0039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4F">
        <w:rPr>
          <w:rFonts w:ascii="Times New Roman" w:hAnsi="Times New Roman" w:cs="Times New Roman"/>
          <w:sz w:val="28"/>
          <w:szCs w:val="28"/>
        </w:rPr>
        <w:t>стены крылец, опирающиеся на отдельно стоящие фундаменты, не должны иметь жесткой связи со стенами здания;</w:t>
      </w:r>
    </w:p>
    <w:p w:rsidR="0039014F" w:rsidRPr="0039014F" w:rsidRDefault="0039014F" w:rsidP="0039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4F">
        <w:rPr>
          <w:rFonts w:ascii="Times New Roman" w:hAnsi="Times New Roman" w:cs="Times New Roman"/>
          <w:sz w:val="28"/>
          <w:szCs w:val="28"/>
        </w:rPr>
        <w:t xml:space="preserve">4.8.11. Тамбурный отсек должен иметь утепленные стены, потолки, дверные полотна; исключается его сквозное продувание, </w:t>
      </w:r>
    </w:p>
    <w:p w:rsidR="0039014F" w:rsidRPr="0039014F" w:rsidRDefault="0039014F" w:rsidP="0039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4F">
        <w:rPr>
          <w:rFonts w:ascii="Times New Roman" w:hAnsi="Times New Roman" w:cs="Times New Roman"/>
          <w:sz w:val="28"/>
          <w:szCs w:val="28"/>
        </w:rPr>
        <w:lastRenderedPageBreak/>
        <w:t xml:space="preserve">4.8.12. Входные двери должны иметь плотные притворы, уплотняющие прокладки, </w:t>
      </w:r>
      <w:proofErr w:type="spellStart"/>
      <w:r w:rsidRPr="0039014F">
        <w:rPr>
          <w:rFonts w:ascii="Times New Roman" w:hAnsi="Times New Roman" w:cs="Times New Roman"/>
          <w:sz w:val="28"/>
          <w:szCs w:val="28"/>
        </w:rPr>
        <w:t>самозакрывающие</w:t>
      </w:r>
      <w:proofErr w:type="spellEnd"/>
      <w:r w:rsidRPr="0039014F">
        <w:rPr>
          <w:rFonts w:ascii="Times New Roman" w:hAnsi="Times New Roman" w:cs="Times New Roman"/>
          <w:sz w:val="28"/>
          <w:szCs w:val="28"/>
        </w:rPr>
        <w:t xml:space="preserve"> устройства (доводчики, пружины), ограничители хода дверей (остановы).</w:t>
      </w:r>
    </w:p>
    <w:p w:rsidR="0039014F" w:rsidRPr="0039014F" w:rsidRDefault="0039014F" w:rsidP="0039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4F">
        <w:rPr>
          <w:rFonts w:ascii="Times New Roman" w:hAnsi="Times New Roman" w:cs="Times New Roman"/>
          <w:sz w:val="28"/>
          <w:szCs w:val="28"/>
        </w:rPr>
        <w:t>4.8.14. Лестничные клетки:</w:t>
      </w:r>
    </w:p>
    <w:p w:rsidR="0039014F" w:rsidRPr="0039014F" w:rsidRDefault="0039014F" w:rsidP="003901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14F">
        <w:rPr>
          <w:rFonts w:ascii="Times New Roman" w:hAnsi="Times New Roman" w:cs="Times New Roman"/>
          <w:sz w:val="28"/>
          <w:szCs w:val="28"/>
        </w:rPr>
        <w:t>должно быть исправным остекление; наличие фурнитуры на окнах и дверях (ручки, скобянка), освещение лестничной клетки;</w:t>
      </w:r>
    </w:p>
    <w:p w:rsidR="00377BBD" w:rsidRPr="008C4F33" w:rsidRDefault="0039014F" w:rsidP="0039014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4F">
        <w:rPr>
          <w:rFonts w:ascii="Times New Roman" w:hAnsi="Times New Roman" w:cs="Times New Roman"/>
          <w:sz w:val="28"/>
          <w:szCs w:val="28"/>
        </w:rPr>
        <w:t xml:space="preserve">помещение должно регулярно проветриваться, </w:t>
      </w:r>
      <w:r w:rsidRPr="008C4F33">
        <w:rPr>
          <w:rFonts w:ascii="Times New Roman" w:hAnsi="Times New Roman" w:cs="Times New Roman"/>
          <w:sz w:val="28"/>
          <w:szCs w:val="28"/>
        </w:rPr>
        <w:t xml:space="preserve">температура воздуха - не менее +16 град. </w:t>
      </w:r>
      <w:proofErr w:type="gramStart"/>
      <w:r w:rsidRPr="008C4F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4F33">
        <w:rPr>
          <w:rFonts w:ascii="Times New Roman" w:hAnsi="Times New Roman" w:cs="Times New Roman"/>
          <w:sz w:val="28"/>
          <w:szCs w:val="28"/>
        </w:rPr>
        <w:t>;</w:t>
      </w:r>
    </w:p>
    <w:p w:rsidR="008C4F33" w:rsidRPr="008C4F33" w:rsidRDefault="0039014F" w:rsidP="008C4F33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014F">
        <w:rPr>
          <w:rFonts w:ascii="Times New Roman" w:hAnsi="Times New Roman" w:cs="Times New Roman"/>
          <w:sz w:val="28"/>
          <w:szCs w:val="28"/>
        </w:rPr>
        <w:t xml:space="preserve">- </w:t>
      </w:r>
      <w:r w:rsidR="008C4F33" w:rsidRPr="008C4F33">
        <w:rPr>
          <w:rFonts w:ascii="Times New Roman" w:hAnsi="Times New Roman" w:cs="Times New Roman"/>
          <w:sz w:val="28"/>
          <w:szCs w:val="28"/>
        </w:rPr>
        <w:t>пункт 4.2.1.7. Постановления</w:t>
      </w:r>
      <w:r w:rsidR="008C4F33" w:rsidRPr="008C4F3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C4F33" w:rsidRPr="008C4F33">
        <w:rPr>
          <w:rFonts w:ascii="Times New Roman" w:eastAsiaTheme="minorHAnsi" w:hAnsi="Times New Roman" w:cs="Times New Roman"/>
          <w:sz w:val="28"/>
          <w:szCs w:val="28"/>
        </w:rPr>
        <w:t>от 27 сентября 2003 г. N 170</w:t>
      </w:r>
      <w:r w:rsidR="008C4F33" w:rsidRPr="008C4F33">
        <w:rPr>
          <w:rFonts w:ascii="Times New Roman" w:eastAsiaTheme="minorHAnsi" w:hAnsi="Times New Roman" w:cs="Times New Roman"/>
          <w:sz w:val="24"/>
          <w:szCs w:val="24"/>
        </w:rPr>
        <w:t xml:space="preserve"> «ОБ УТВЕРЖДЕНИИ ПРАВИЛ И НОРМ ТЕХНИЧЕСКОЙ ЭКСПЛУАТАЦИИ ЖИЛИЩНОГО ФОНДА»</w:t>
      </w:r>
      <w:r w:rsidR="008C4F33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8C4F33" w:rsidRPr="008C4F33">
        <w:rPr>
          <w:rFonts w:ascii="Times New Roman" w:eastAsiaTheme="minorHAnsi" w:hAnsi="Times New Roman" w:cs="Times New Roman"/>
          <w:sz w:val="28"/>
          <w:szCs w:val="28"/>
        </w:rPr>
        <w:t>а именно:</w:t>
      </w:r>
    </w:p>
    <w:p w:rsidR="008C4F33" w:rsidRPr="008C4F33" w:rsidRDefault="008C4F33" w:rsidP="008C4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sz w:val="28"/>
          <w:szCs w:val="28"/>
        </w:rPr>
        <w:t>4.2.1.7. Стыки панелей должны отвечать трем требованиям (для профилактики и информирования):</w:t>
      </w:r>
    </w:p>
    <w:p w:rsidR="008C4F33" w:rsidRPr="008C4F33" w:rsidRDefault="008C4F33" w:rsidP="008C4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F33">
        <w:rPr>
          <w:rFonts w:ascii="Times New Roman" w:hAnsi="Times New Roman" w:cs="Times New Roman"/>
          <w:sz w:val="28"/>
          <w:szCs w:val="28"/>
        </w:rPr>
        <w:t>водозащиты</w:t>
      </w:r>
      <w:proofErr w:type="spellEnd"/>
      <w:r w:rsidRPr="008C4F33">
        <w:rPr>
          <w:rFonts w:ascii="Times New Roman" w:hAnsi="Times New Roman" w:cs="Times New Roman"/>
          <w:sz w:val="28"/>
          <w:szCs w:val="28"/>
        </w:rPr>
        <w:t xml:space="preserve"> за счет герметизирующих мастик с соблюдением технологии их нанесения, обеспечив подготовку поверхности;</w:t>
      </w:r>
    </w:p>
    <w:p w:rsidR="008C4F33" w:rsidRPr="008C4F33" w:rsidRDefault="008C4F33" w:rsidP="008C4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F33">
        <w:rPr>
          <w:rFonts w:ascii="Times New Roman" w:hAnsi="Times New Roman" w:cs="Times New Roman"/>
          <w:sz w:val="28"/>
          <w:szCs w:val="28"/>
        </w:rPr>
        <w:t>воздухозащиты</w:t>
      </w:r>
      <w:proofErr w:type="spellEnd"/>
      <w:r w:rsidRPr="008C4F33">
        <w:rPr>
          <w:rFonts w:ascii="Times New Roman" w:hAnsi="Times New Roman" w:cs="Times New Roman"/>
          <w:sz w:val="28"/>
          <w:szCs w:val="28"/>
        </w:rPr>
        <w:t xml:space="preserve"> за счет уплотняющих прокладок из </w:t>
      </w:r>
      <w:proofErr w:type="spellStart"/>
      <w:r w:rsidRPr="008C4F33">
        <w:rPr>
          <w:rFonts w:ascii="Times New Roman" w:hAnsi="Times New Roman" w:cs="Times New Roman"/>
          <w:sz w:val="28"/>
          <w:szCs w:val="28"/>
        </w:rPr>
        <w:t>пороизола</w:t>
      </w:r>
      <w:proofErr w:type="spellEnd"/>
      <w:r w:rsidRPr="008C4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F33">
        <w:rPr>
          <w:rFonts w:ascii="Times New Roman" w:hAnsi="Times New Roman" w:cs="Times New Roman"/>
          <w:sz w:val="28"/>
          <w:szCs w:val="28"/>
        </w:rPr>
        <w:t>гернита</w:t>
      </w:r>
      <w:proofErr w:type="spellEnd"/>
      <w:r w:rsidRPr="008C4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F33">
        <w:rPr>
          <w:rFonts w:ascii="Times New Roman" w:hAnsi="Times New Roman" w:cs="Times New Roman"/>
          <w:sz w:val="28"/>
          <w:szCs w:val="28"/>
        </w:rPr>
        <w:t>вилатерма</w:t>
      </w:r>
      <w:proofErr w:type="spellEnd"/>
      <w:r w:rsidRPr="008C4F33">
        <w:rPr>
          <w:rFonts w:ascii="Times New Roman" w:hAnsi="Times New Roman" w:cs="Times New Roman"/>
          <w:sz w:val="28"/>
          <w:szCs w:val="28"/>
        </w:rPr>
        <w:t>, пакли, смоляного каната или др. материалов с обязательным обжатием не менее 30 - 50%;</w:t>
      </w:r>
    </w:p>
    <w:p w:rsidR="008C4F33" w:rsidRPr="008C4F33" w:rsidRDefault="008C4F33" w:rsidP="008C4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sz w:val="28"/>
          <w:szCs w:val="28"/>
        </w:rPr>
        <w:t>теплозащиты за счет установки утепляющих пакетов.</w:t>
      </w:r>
    </w:p>
    <w:p w:rsidR="008C4F33" w:rsidRPr="008C4F33" w:rsidRDefault="008C4F33" w:rsidP="008C4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sz w:val="28"/>
          <w:szCs w:val="28"/>
        </w:rPr>
        <w:t>Регламентируемое раскрытие стыков от температурных деформаций:</w:t>
      </w:r>
    </w:p>
    <w:p w:rsidR="008C4F33" w:rsidRPr="008C4F33" w:rsidRDefault="008C4F33" w:rsidP="008C4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sz w:val="28"/>
          <w:szCs w:val="28"/>
        </w:rPr>
        <w:t>вертикальных 2 - 3 мм;</w:t>
      </w:r>
    </w:p>
    <w:p w:rsidR="008C4F33" w:rsidRPr="008C4F33" w:rsidRDefault="008C4F33" w:rsidP="008C4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sz w:val="28"/>
          <w:szCs w:val="28"/>
        </w:rPr>
        <w:t xml:space="preserve">горизонтальных 0,6 - 0,7 мм. В </w:t>
      </w:r>
      <w:proofErr w:type="gramStart"/>
      <w:r w:rsidRPr="008C4F33">
        <w:rPr>
          <w:rFonts w:ascii="Times New Roman" w:hAnsi="Times New Roman" w:cs="Times New Roman"/>
          <w:sz w:val="28"/>
          <w:szCs w:val="28"/>
        </w:rPr>
        <w:t>стыках</w:t>
      </w:r>
      <w:proofErr w:type="gramEnd"/>
      <w:r w:rsidRPr="008C4F33">
        <w:rPr>
          <w:rFonts w:ascii="Times New Roman" w:hAnsi="Times New Roman" w:cs="Times New Roman"/>
          <w:sz w:val="28"/>
          <w:szCs w:val="28"/>
        </w:rPr>
        <w:t xml:space="preserve"> закрытого типа гидроизоляция достигается </w:t>
      </w:r>
      <w:proofErr w:type="spellStart"/>
      <w:r w:rsidRPr="008C4F33">
        <w:rPr>
          <w:rFonts w:ascii="Times New Roman" w:hAnsi="Times New Roman" w:cs="Times New Roman"/>
          <w:sz w:val="28"/>
          <w:szCs w:val="28"/>
        </w:rPr>
        <w:t>герметиком</w:t>
      </w:r>
      <w:proofErr w:type="spellEnd"/>
      <w:r w:rsidRPr="008C4F3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C4F33">
        <w:rPr>
          <w:rFonts w:ascii="Times New Roman" w:hAnsi="Times New Roman" w:cs="Times New Roman"/>
          <w:sz w:val="28"/>
          <w:szCs w:val="28"/>
        </w:rPr>
        <w:t>воздухозащита</w:t>
      </w:r>
      <w:proofErr w:type="spellEnd"/>
      <w:r w:rsidRPr="008C4F33">
        <w:rPr>
          <w:rFonts w:ascii="Times New Roman" w:hAnsi="Times New Roman" w:cs="Times New Roman"/>
          <w:sz w:val="28"/>
          <w:szCs w:val="28"/>
        </w:rPr>
        <w:t xml:space="preserve"> - уплотняющими материалами с обязательным обжатием 30 - 50%; теплоизоляция - </w:t>
      </w:r>
      <w:proofErr w:type="spellStart"/>
      <w:r w:rsidRPr="008C4F33">
        <w:rPr>
          <w:rFonts w:ascii="Times New Roman" w:hAnsi="Times New Roman" w:cs="Times New Roman"/>
          <w:sz w:val="28"/>
          <w:szCs w:val="28"/>
        </w:rPr>
        <w:t>теплопакетами</w:t>
      </w:r>
      <w:proofErr w:type="spellEnd"/>
      <w:r w:rsidRPr="008C4F33">
        <w:rPr>
          <w:rFonts w:ascii="Times New Roman" w:hAnsi="Times New Roman" w:cs="Times New Roman"/>
          <w:sz w:val="28"/>
          <w:szCs w:val="28"/>
        </w:rPr>
        <w:t xml:space="preserve"> или устройством "</w:t>
      </w:r>
      <w:proofErr w:type="spellStart"/>
      <w:r w:rsidRPr="008C4F33">
        <w:rPr>
          <w:rFonts w:ascii="Times New Roman" w:hAnsi="Times New Roman" w:cs="Times New Roman"/>
          <w:sz w:val="28"/>
          <w:szCs w:val="28"/>
        </w:rPr>
        <w:t>вутов</w:t>
      </w:r>
      <w:proofErr w:type="spellEnd"/>
      <w:r w:rsidRPr="008C4F33">
        <w:rPr>
          <w:rFonts w:ascii="Times New Roman" w:hAnsi="Times New Roman" w:cs="Times New Roman"/>
          <w:sz w:val="28"/>
          <w:szCs w:val="28"/>
        </w:rPr>
        <w:t>", ширина которых должна быть не менее 300 мм.</w:t>
      </w:r>
    </w:p>
    <w:p w:rsidR="0039014F" w:rsidRDefault="008C4F33" w:rsidP="008C4F3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4F33">
        <w:rPr>
          <w:rFonts w:ascii="Times New Roman" w:hAnsi="Times New Roman" w:cs="Times New Roman"/>
          <w:sz w:val="28"/>
          <w:szCs w:val="28"/>
        </w:rPr>
        <w:t xml:space="preserve"> Стыковые соединения, имеющие протечки, должны быть заделаны с наружной стороны эффективными герметизирующими материалами (упругими прокладками и мастиками) силами специалистов в кратчайшие сроки (в малых объемах в </w:t>
      </w:r>
      <w:r w:rsidR="00F53306">
        <w:rPr>
          <w:rFonts w:ascii="Times New Roman" w:hAnsi="Times New Roman" w:cs="Times New Roman"/>
          <w:sz w:val="28"/>
          <w:szCs w:val="28"/>
        </w:rPr>
        <w:t>период подготовки домов к зиме)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306" w:rsidRDefault="00F53306" w:rsidP="00F5330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F53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 Постановления Правительства РФ от 03.04.2013 N 290 (ред. от 29.06.2020)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 </w:t>
      </w:r>
      <w:r w:rsidRPr="00F5330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F53306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5330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F53306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53306">
        <w:rPr>
          <w:rFonts w:ascii="Times New Roman" w:hAnsi="Times New Roman" w:cs="Times New Roman"/>
          <w:sz w:val="28"/>
          <w:szCs w:val="28"/>
        </w:rPr>
        <w:t>, утвержденные настоящим постановлением, применяются к</w:t>
      </w:r>
      <w:proofErr w:type="gramEnd"/>
      <w:r w:rsidRPr="00F53306">
        <w:rPr>
          <w:rFonts w:ascii="Times New Roman" w:hAnsi="Times New Roman" w:cs="Times New Roman"/>
          <w:sz w:val="28"/>
          <w:szCs w:val="28"/>
        </w:rPr>
        <w:t xml:space="preserve">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F53306">
        <w:rPr>
          <w:rFonts w:ascii="Times New Roman" w:hAnsi="Times New Roman" w:cs="Times New Roman"/>
          <w:sz w:val="28"/>
          <w:szCs w:val="28"/>
          <w:u w:val="single"/>
        </w:rPr>
        <w:t>бязательные работы, выполняемые в целях надлежащего содержания крыш многоквартирных домов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F33" w:rsidRPr="008C4F33" w:rsidRDefault="008C4F33" w:rsidP="008C4F33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8C4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8C4F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8C4F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C4F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«б», «в», «г», «д», «е», «ж»  Приказа Минстроя России от 14.05.2021 № 292/</w:t>
      </w:r>
      <w:proofErr w:type="spellStart"/>
      <w:proofErr w:type="gramStart"/>
      <w:r w:rsidRPr="008C4F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8C4F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«Об утверждении правил пользования жилыми помещениями»</w:t>
      </w:r>
      <w:r w:rsidR="00F53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именно</w:t>
      </w:r>
      <w:r w:rsidRPr="008C4F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 качестве пользователя жилым помещением по договору социального найма наниматель обязан:</w:t>
      </w:r>
    </w:p>
    <w:p w:rsidR="008C4F33" w:rsidRPr="008C4F33" w:rsidRDefault="008C4F33" w:rsidP="008C4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F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8C4F33" w:rsidRPr="008C4F33" w:rsidRDefault="008C4F33" w:rsidP="008C4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F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8C4F33" w:rsidRPr="008C4F33" w:rsidRDefault="008C4F33" w:rsidP="008C4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F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>
        <w:r w:rsidRPr="008C4F33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пункта 1</w:t>
        </w:r>
      </w:hyperlink>
      <w:r w:rsidRPr="008C4F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8C4F33" w:rsidRPr="008C4F33" w:rsidRDefault="008C4F33" w:rsidP="008C4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sz w:val="28"/>
          <w:szCs w:val="28"/>
        </w:rPr>
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</w:t>
      </w:r>
      <w:proofErr w:type="spellStart"/>
      <w:r w:rsidRPr="008C4F33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8C4F33">
        <w:rPr>
          <w:rFonts w:ascii="Times New Roman" w:hAnsi="Times New Roman" w:cs="Times New Roman"/>
          <w:sz w:val="28"/>
          <w:szCs w:val="28"/>
        </w:rPr>
        <w:t>;</w:t>
      </w:r>
    </w:p>
    <w:p w:rsidR="008C4F33" w:rsidRPr="008C4F33" w:rsidRDefault="008C4F33" w:rsidP="008C4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sz w:val="28"/>
          <w:szCs w:val="28"/>
        </w:rPr>
        <w:t>е) проводить текущий ремонт жилого помещения;</w:t>
      </w:r>
    </w:p>
    <w:p w:rsidR="00F53306" w:rsidRPr="00F53306" w:rsidRDefault="008C4F33" w:rsidP="008C4F3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sz w:val="28"/>
          <w:szCs w:val="28"/>
        </w:rPr>
        <w:t xml:space="preserve">ж) </w:t>
      </w:r>
      <w:r w:rsidRPr="00F53306">
        <w:rPr>
          <w:rFonts w:ascii="Times New Roman" w:hAnsi="Times New Roman" w:cs="Times New Roman"/>
          <w:sz w:val="28"/>
          <w:szCs w:val="28"/>
        </w:rPr>
        <w:t>своевременно вносить плату за жилое помещение и коммунальные услуги</w:t>
      </w:r>
      <w:r w:rsidRPr="008C4F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4F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8C4F33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2 статьи 153</w:t>
        </w:r>
      </w:hyperlink>
      <w:r w:rsidRPr="008C4F3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(Собрание законодательства Российской Федерации, 2005, N 1, ст. 14) обязанность по внесению платы за жилое помещение и коммунальные услуги у нанимателя жилого помещения по договору социального найма возникает с момента заключения такого договора;</w:t>
      </w:r>
      <w:r w:rsidR="00F53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7BBD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причиной, по которой хозяйствующие субъекты</w:t>
      </w:r>
      <w:r w:rsidR="00F5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данном случае </w:t>
      </w:r>
      <w:r w:rsidR="0003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управляющие организации)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допустили данные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отсутствие,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производственного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объек</w:t>
      </w:r>
      <w:r w:rsidR="00F5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</w:t>
      </w:r>
      <w:r w:rsidR="0003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(МКД)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обязанность осуществления производственного контроля является обязательным требованием в соответствии с </w:t>
      </w:r>
      <w:r w:rsidR="00F5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жилищным законодательством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касается нарушений </w:t>
      </w:r>
      <w:r w:rsidR="0003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</w:t>
      </w:r>
      <w:r w:rsidR="00F5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лиц</w:t>
      </w:r>
      <w:r w:rsidR="0089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разные жизненные ситуации</w:t>
      </w:r>
      <w:r w:rsidR="0003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привели к нарушению обязательных требований жилищного законодательства.</w:t>
      </w:r>
    </w:p>
    <w:p w:rsidR="00377BBD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Рекомендации и предложения по профилактике и недопущению нарушений обязательных требований в сфере </w:t>
      </w:r>
      <w:r w:rsidR="00F5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контроля</w:t>
      </w:r>
    </w:p>
    <w:p w:rsidR="00377BBD" w:rsidRDefault="00377BBD" w:rsidP="000340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продолжать разъяснительную работу, направленную на повышение грамотности руководящего и иного персонала в сфере </w:t>
      </w:r>
      <w:r w:rsidR="0003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7BBD" w:rsidRPr="00944554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- для получения дополнительной информации обращаться в </w:t>
      </w:r>
      <w:r w:rsidR="0003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жилищный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округа Октябрьск по телефону 8(84646)2-</w:t>
      </w:r>
      <w:r w:rsidR="0003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94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94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0" w:history="1">
        <w:r w:rsidR="000340C9" w:rsidRPr="002A1B8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okt-inspektor@yandex.ru</w:t>
        </w:r>
      </w:hyperlink>
      <w:r w:rsidR="0003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7BBD" w:rsidRPr="00485A8C" w:rsidRDefault="00377BBD" w:rsidP="00377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A7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случаев причинения вреда (ущерба)</w:t>
      </w:r>
    </w:p>
    <w:p w:rsidR="00377BBD" w:rsidRPr="00485A8C" w:rsidRDefault="00377BBD" w:rsidP="00377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охраняемым законом ценностям, выявление источников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факторов риска причинения вреда (ущерба)</w:t>
      </w:r>
    </w:p>
    <w:p w:rsidR="00377BBD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1 статьи 5 Федерального закона от 31.07.2020 № 247-ФЗ «Об обязательных требованиях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бязательные требования устанавливаются в порядке, определяемом настоящим Федеральным законом, исключительно в целях защиты жизни, здоровья людей, нравственности, прав и законных интересов граждан и организаций, не</w:t>
      </w:r>
      <w:r w:rsidR="0003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 животным, растениям, окружающей среде, обороне страны и безопасности государства, объектам культурного наследия, защиты иных охраняемых законом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77BBD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2022 года случаев причинения вреда (ущерба), источников и факторов риска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городского округа Октябрьск</w:t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выявлено.</w:t>
      </w:r>
    </w:p>
    <w:p w:rsidR="000340C9" w:rsidRPr="00485A8C" w:rsidRDefault="000340C9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BBD" w:rsidRPr="00485A8C" w:rsidRDefault="00377BBD" w:rsidP="00377BBD">
      <w:pPr>
        <w:shd w:val="clear" w:color="auto" w:fill="FFFFFF"/>
        <w:spacing w:after="0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Подготовка предложений </w:t>
      </w:r>
      <w:proofErr w:type="gramStart"/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proofErr w:type="gramEnd"/>
    </w:p>
    <w:p w:rsidR="00377BBD" w:rsidRPr="00485A8C" w:rsidRDefault="00377BBD" w:rsidP="00377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актуализации обязательных требований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об актуализации обязательных требований отсутствуют.</w:t>
      </w:r>
    </w:p>
    <w:p w:rsidR="00377BBD" w:rsidRPr="00485A8C" w:rsidRDefault="00377BBD" w:rsidP="00377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7BBD" w:rsidRPr="00485A8C" w:rsidRDefault="00377BBD" w:rsidP="00377BBD">
      <w:pPr>
        <w:shd w:val="clear" w:color="auto" w:fill="FFFFFF"/>
        <w:spacing w:after="150" w:line="300" w:lineRule="atLeast"/>
        <w:ind w:lef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8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377BBD" w:rsidRPr="00485A8C" w:rsidRDefault="00377BBD" w:rsidP="00377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8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377BBD" w:rsidRPr="00485A8C" w:rsidRDefault="00377BBD" w:rsidP="00377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E9A" w:rsidRDefault="00AE77D5"/>
    <w:sectPr w:rsidR="007A0E9A" w:rsidSect="007F09D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53" w:rsidRDefault="00FF38A2">
      <w:pPr>
        <w:spacing w:after="0" w:line="240" w:lineRule="auto"/>
      </w:pPr>
      <w:r>
        <w:separator/>
      </w:r>
    </w:p>
  </w:endnote>
  <w:endnote w:type="continuationSeparator" w:id="0">
    <w:p w:rsidR="000D1B53" w:rsidRDefault="00FF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53" w:rsidRDefault="00FF38A2">
      <w:pPr>
        <w:spacing w:after="0" w:line="240" w:lineRule="auto"/>
      </w:pPr>
      <w:r>
        <w:separator/>
      </w:r>
    </w:p>
  </w:footnote>
  <w:footnote w:type="continuationSeparator" w:id="0">
    <w:p w:rsidR="000D1B53" w:rsidRDefault="00FF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305685"/>
      <w:docPartObj>
        <w:docPartGallery w:val="Page Numbers (Top of Page)"/>
        <w:docPartUnique/>
      </w:docPartObj>
    </w:sdtPr>
    <w:sdtEndPr/>
    <w:sdtContent>
      <w:p w:rsidR="00D93924" w:rsidRDefault="00FF38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7D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93924" w:rsidRDefault="00AE77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7E"/>
    <w:rsid w:val="000340C9"/>
    <w:rsid w:val="0008774A"/>
    <w:rsid w:val="000D1B53"/>
    <w:rsid w:val="001058EB"/>
    <w:rsid w:val="00205029"/>
    <w:rsid w:val="00222C17"/>
    <w:rsid w:val="002247A5"/>
    <w:rsid w:val="00247B5F"/>
    <w:rsid w:val="00377BBD"/>
    <w:rsid w:val="0039014F"/>
    <w:rsid w:val="0040377C"/>
    <w:rsid w:val="005E48CD"/>
    <w:rsid w:val="007377C9"/>
    <w:rsid w:val="00792AD9"/>
    <w:rsid w:val="0079705C"/>
    <w:rsid w:val="00880F0D"/>
    <w:rsid w:val="00892190"/>
    <w:rsid w:val="008C4F33"/>
    <w:rsid w:val="00A531BE"/>
    <w:rsid w:val="00AE77D5"/>
    <w:rsid w:val="00BD4F8B"/>
    <w:rsid w:val="00BF507E"/>
    <w:rsid w:val="00C515A6"/>
    <w:rsid w:val="00CC3DD8"/>
    <w:rsid w:val="00D1552A"/>
    <w:rsid w:val="00DE6EFC"/>
    <w:rsid w:val="00EE4B69"/>
    <w:rsid w:val="00F53306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BBD"/>
  </w:style>
  <w:style w:type="character" w:styleId="a5">
    <w:name w:val="Hyperlink"/>
    <w:basedOn w:val="a0"/>
    <w:uiPriority w:val="99"/>
    <w:unhideWhenUsed/>
    <w:rsid w:val="00377BBD"/>
    <w:rPr>
      <w:color w:val="0000FF" w:themeColor="hyperlink"/>
      <w:u w:val="single"/>
    </w:rPr>
  </w:style>
  <w:style w:type="paragraph" w:customStyle="1" w:styleId="ConsPlusNormal">
    <w:name w:val="ConsPlusNormal"/>
    <w:rsid w:val="00390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BBD"/>
  </w:style>
  <w:style w:type="character" w:styleId="a5">
    <w:name w:val="Hyperlink"/>
    <w:basedOn w:val="a0"/>
    <w:uiPriority w:val="99"/>
    <w:unhideWhenUsed/>
    <w:rsid w:val="00377BBD"/>
    <w:rPr>
      <w:color w:val="0000FF" w:themeColor="hyperlink"/>
      <w:u w:val="single"/>
    </w:rPr>
  </w:style>
  <w:style w:type="paragraph" w:customStyle="1" w:styleId="ConsPlusNormal">
    <w:name w:val="ConsPlusNormal"/>
    <w:rsid w:val="00390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296588FED5AF669EF87A76E44B254C9389A8218A984D0480AE6D1881FB00F0AE926873E7C2B4149A1A70A8CAF1835A3787B4BD6DDB50FDE6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A296588FED5AF669EF87A76E44B254C9389A8218A984D0480AE6D1881FB00F0AE926873E7C2A484AA1A70A8CAF1835A3787B4BD6DDB50FDE6A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kt-inspekt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7C5323ED2A5514EC4B786E5ACD4A8076D58F86B9D100D829ECB41397B9A41D4B82BEBF188B11B35C3B043E6A618616028B780FA476EB38I3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Хорева</dc:creator>
  <cp:keywords/>
  <dc:description/>
  <cp:lastModifiedBy>Хорева</cp:lastModifiedBy>
  <cp:revision>16</cp:revision>
  <dcterms:created xsi:type="dcterms:W3CDTF">2023-03-13T06:35:00Z</dcterms:created>
  <dcterms:modified xsi:type="dcterms:W3CDTF">2023-03-14T05:21:00Z</dcterms:modified>
</cp:coreProperties>
</file>