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F7E" w:rsidRPr="00E90A67" w:rsidRDefault="00534F7E" w:rsidP="00E90A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0A67">
        <w:rPr>
          <w:rFonts w:ascii="Times New Roman" w:hAnsi="Times New Roman" w:cs="Times New Roman"/>
          <w:b/>
          <w:bCs/>
          <w:sz w:val="24"/>
          <w:szCs w:val="24"/>
        </w:rPr>
        <w:t>Заключение о результатах публичных слушаний</w:t>
      </w:r>
    </w:p>
    <w:p w:rsidR="00534F7E" w:rsidRPr="00E90A67" w:rsidRDefault="00534F7E" w:rsidP="00E90A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0A67"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 w:rsidR="00FD7087" w:rsidRPr="00E90A67">
        <w:rPr>
          <w:rFonts w:ascii="Times New Roman" w:hAnsi="Times New Roman" w:cs="Times New Roman"/>
          <w:b/>
          <w:bCs/>
          <w:sz w:val="24"/>
          <w:szCs w:val="24"/>
        </w:rPr>
        <w:t xml:space="preserve">проекту  решения Думы  городского округа Октябрьск </w:t>
      </w:r>
      <w:r w:rsidR="00FD7087" w:rsidRPr="00E90A67">
        <w:rPr>
          <w:rFonts w:ascii="Times New Roman" w:hAnsi="Times New Roman" w:cs="Times New Roman"/>
          <w:b/>
          <w:sz w:val="24"/>
          <w:szCs w:val="24"/>
        </w:rPr>
        <w:t>Самарской области « О внесении изменений в Правила землепользования и застройки городского округа Октябрьск Самарской области»</w:t>
      </w:r>
    </w:p>
    <w:p w:rsidR="00763C21" w:rsidRPr="00E90A67" w:rsidRDefault="00763C21" w:rsidP="00763C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3C21" w:rsidRPr="00E90A67" w:rsidRDefault="00763C21" w:rsidP="00763C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sz w:val="24"/>
          <w:szCs w:val="24"/>
        </w:rPr>
        <w:t xml:space="preserve">г.о.Октябрьск                                                                            </w:t>
      </w:r>
      <w:r w:rsidR="00E90A67">
        <w:rPr>
          <w:rFonts w:ascii="Times New Roman" w:hAnsi="Times New Roman" w:cs="Times New Roman"/>
          <w:sz w:val="24"/>
          <w:szCs w:val="24"/>
        </w:rPr>
        <w:t xml:space="preserve"> </w:t>
      </w:r>
      <w:r w:rsidR="009D0E6E">
        <w:rPr>
          <w:rFonts w:ascii="Times New Roman" w:hAnsi="Times New Roman" w:cs="Times New Roman"/>
          <w:sz w:val="24"/>
          <w:szCs w:val="24"/>
        </w:rPr>
        <w:t xml:space="preserve">     </w:t>
      </w:r>
      <w:r w:rsidR="009F0F1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D0E6E">
        <w:rPr>
          <w:rFonts w:ascii="Times New Roman" w:hAnsi="Times New Roman" w:cs="Times New Roman"/>
          <w:sz w:val="24"/>
          <w:szCs w:val="24"/>
        </w:rPr>
        <w:t xml:space="preserve">         </w:t>
      </w:r>
      <w:r w:rsidR="00E90A67">
        <w:rPr>
          <w:rFonts w:ascii="Times New Roman" w:hAnsi="Times New Roman" w:cs="Times New Roman"/>
          <w:sz w:val="24"/>
          <w:szCs w:val="24"/>
        </w:rPr>
        <w:t xml:space="preserve"> </w:t>
      </w:r>
      <w:r w:rsidRPr="00E90A67">
        <w:rPr>
          <w:rFonts w:ascii="Times New Roman" w:hAnsi="Times New Roman" w:cs="Times New Roman"/>
          <w:sz w:val="24"/>
          <w:szCs w:val="24"/>
        </w:rPr>
        <w:t xml:space="preserve">от </w:t>
      </w:r>
      <w:r w:rsidR="000736F0">
        <w:rPr>
          <w:rFonts w:ascii="Times New Roman" w:hAnsi="Times New Roman" w:cs="Times New Roman"/>
          <w:sz w:val="24"/>
          <w:szCs w:val="24"/>
        </w:rPr>
        <w:t>26</w:t>
      </w:r>
      <w:r w:rsidRPr="00E90A67">
        <w:rPr>
          <w:rFonts w:ascii="Times New Roman" w:hAnsi="Times New Roman" w:cs="Times New Roman"/>
          <w:sz w:val="24"/>
          <w:szCs w:val="24"/>
        </w:rPr>
        <w:t xml:space="preserve"> </w:t>
      </w:r>
      <w:r w:rsidR="000736F0">
        <w:rPr>
          <w:rFonts w:ascii="Times New Roman" w:hAnsi="Times New Roman" w:cs="Times New Roman"/>
          <w:sz w:val="24"/>
          <w:szCs w:val="24"/>
        </w:rPr>
        <w:t>декабря</w:t>
      </w:r>
      <w:r w:rsidRPr="00E90A67">
        <w:rPr>
          <w:rFonts w:ascii="Times New Roman" w:hAnsi="Times New Roman" w:cs="Times New Roman"/>
          <w:sz w:val="24"/>
          <w:szCs w:val="24"/>
        </w:rPr>
        <w:t xml:space="preserve"> 201</w:t>
      </w:r>
      <w:r w:rsidR="00676D4D">
        <w:rPr>
          <w:rFonts w:ascii="Times New Roman" w:hAnsi="Times New Roman" w:cs="Times New Roman"/>
          <w:sz w:val="24"/>
          <w:szCs w:val="24"/>
        </w:rPr>
        <w:t>8</w:t>
      </w:r>
      <w:r w:rsidRPr="00E90A67">
        <w:rPr>
          <w:rFonts w:ascii="Times New Roman" w:hAnsi="Times New Roman" w:cs="Times New Roman"/>
          <w:sz w:val="24"/>
          <w:szCs w:val="24"/>
        </w:rPr>
        <w:t>г.</w:t>
      </w:r>
    </w:p>
    <w:p w:rsidR="00534F7E" w:rsidRPr="00E90A67" w:rsidRDefault="00534F7E" w:rsidP="00534F7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63C21" w:rsidRDefault="00763C21" w:rsidP="00F170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b/>
          <w:sz w:val="24"/>
          <w:szCs w:val="24"/>
          <w:u w:val="single"/>
        </w:rPr>
        <w:t>Публичные слушания назначены</w:t>
      </w:r>
      <w:r w:rsidRPr="00E90A67">
        <w:rPr>
          <w:rFonts w:ascii="Times New Roman" w:hAnsi="Times New Roman" w:cs="Times New Roman"/>
          <w:sz w:val="24"/>
          <w:szCs w:val="24"/>
        </w:rPr>
        <w:t xml:space="preserve">: Постановлением Администрации городского округа Октябрьск от </w:t>
      </w:r>
      <w:r w:rsidR="001E0A14">
        <w:rPr>
          <w:rFonts w:ascii="Times New Roman" w:hAnsi="Times New Roman" w:cs="Times New Roman"/>
          <w:sz w:val="24"/>
          <w:szCs w:val="24"/>
        </w:rPr>
        <w:t>18</w:t>
      </w:r>
      <w:r w:rsidRPr="00E90A67">
        <w:rPr>
          <w:rFonts w:ascii="Times New Roman" w:hAnsi="Times New Roman" w:cs="Times New Roman"/>
          <w:sz w:val="24"/>
          <w:szCs w:val="24"/>
        </w:rPr>
        <w:t>.</w:t>
      </w:r>
      <w:r w:rsidR="001E0A14">
        <w:rPr>
          <w:rFonts w:ascii="Times New Roman" w:hAnsi="Times New Roman" w:cs="Times New Roman"/>
          <w:sz w:val="24"/>
          <w:szCs w:val="24"/>
        </w:rPr>
        <w:t>10</w:t>
      </w:r>
      <w:r w:rsidRPr="00E90A67">
        <w:rPr>
          <w:rFonts w:ascii="Times New Roman" w:hAnsi="Times New Roman" w:cs="Times New Roman"/>
          <w:sz w:val="24"/>
          <w:szCs w:val="24"/>
        </w:rPr>
        <w:t>.201</w:t>
      </w:r>
      <w:r w:rsidR="000736F0">
        <w:rPr>
          <w:rFonts w:ascii="Times New Roman" w:hAnsi="Times New Roman" w:cs="Times New Roman"/>
          <w:sz w:val="24"/>
          <w:szCs w:val="24"/>
        </w:rPr>
        <w:t>8</w:t>
      </w:r>
      <w:r w:rsidRPr="00E90A67">
        <w:rPr>
          <w:rFonts w:ascii="Times New Roman" w:hAnsi="Times New Roman" w:cs="Times New Roman"/>
          <w:sz w:val="24"/>
          <w:szCs w:val="24"/>
        </w:rPr>
        <w:t xml:space="preserve">г. № </w:t>
      </w:r>
      <w:r w:rsidR="000736F0">
        <w:rPr>
          <w:rFonts w:ascii="Times New Roman" w:hAnsi="Times New Roman" w:cs="Times New Roman"/>
          <w:sz w:val="24"/>
          <w:szCs w:val="24"/>
        </w:rPr>
        <w:t>1157</w:t>
      </w:r>
      <w:r w:rsidRPr="00E90A67">
        <w:rPr>
          <w:rFonts w:ascii="Times New Roman" w:hAnsi="Times New Roman" w:cs="Times New Roman"/>
          <w:sz w:val="24"/>
          <w:szCs w:val="24"/>
        </w:rPr>
        <w:t xml:space="preserve"> «О проведении публичных слушаний по проекту решения Думы городского округа Октябрьск Самарской области «О внесении изменений в Правила землепользования и застройки городского округа Октябрьск Самарской области».</w:t>
      </w:r>
    </w:p>
    <w:p w:rsidR="00E90A67" w:rsidRPr="00E90A67" w:rsidRDefault="00E90A67" w:rsidP="00F170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63C21" w:rsidRDefault="005642D3" w:rsidP="00F170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b/>
          <w:sz w:val="24"/>
          <w:szCs w:val="24"/>
          <w:u w:val="single"/>
        </w:rPr>
        <w:t>Время</w:t>
      </w:r>
      <w:r w:rsidR="00763C21" w:rsidRPr="00E90A67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проведения публичных слушаний</w:t>
      </w:r>
      <w:r w:rsidR="00763C21" w:rsidRPr="00E90A67">
        <w:rPr>
          <w:rFonts w:ascii="Times New Roman" w:hAnsi="Times New Roman" w:cs="Times New Roman"/>
          <w:sz w:val="24"/>
          <w:szCs w:val="24"/>
        </w:rPr>
        <w:t xml:space="preserve">  по проекту решения Думы городского округа Октябрьск Самарской области «О внесении изменений в Правила землепользования и застройки городского округа Октябрьск Самарской области» с 2</w:t>
      </w:r>
      <w:r w:rsidR="000736F0">
        <w:rPr>
          <w:rFonts w:ascii="Times New Roman" w:hAnsi="Times New Roman" w:cs="Times New Roman"/>
          <w:sz w:val="24"/>
          <w:szCs w:val="24"/>
        </w:rPr>
        <w:t>6</w:t>
      </w:r>
      <w:r w:rsidR="00763C21" w:rsidRPr="00E90A67">
        <w:rPr>
          <w:rFonts w:ascii="Times New Roman" w:hAnsi="Times New Roman" w:cs="Times New Roman"/>
          <w:sz w:val="24"/>
          <w:szCs w:val="24"/>
        </w:rPr>
        <w:t>.</w:t>
      </w:r>
      <w:r w:rsidR="00163A32">
        <w:rPr>
          <w:rFonts w:ascii="Times New Roman" w:hAnsi="Times New Roman" w:cs="Times New Roman"/>
          <w:sz w:val="24"/>
          <w:szCs w:val="24"/>
        </w:rPr>
        <w:t>10</w:t>
      </w:r>
      <w:r w:rsidR="00763C21" w:rsidRPr="00E90A67">
        <w:rPr>
          <w:rFonts w:ascii="Times New Roman" w:hAnsi="Times New Roman" w:cs="Times New Roman"/>
          <w:sz w:val="24"/>
          <w:szCs w:val="24"/>
        </w:rPr>
        <w:t>.201</w:t>
      </w:r>
      <w:r w:rsidR="000736F0">
        <w:rPr>
          <w:rFonts w:ascii="Times New Roman" w:hAnsi="Times New Roman" w:cs="Times New Roman"/>
          <w:sz w:val="24"/>
          <w:szCs w:val="24"/>
        </w:rPr>
        <w:t>8</w:t>
      </w:r>
      <w:r w:rsidR="00763C21" w:rsidRPr="00E90A67">
        <w:rPr>
          <w:rFonts w:ascii="Times New Roman" w:hAnsi="Times New Roman" w:cs="Times New Roman"/>
          <w:sz w:val="24"/>
          <w:szCs w:val="24"/>
        </w:rPr>
        <w:t>г. по 2</w:t>
      </w:r>
      <w:r w:rsidR="000736F0">
        <w:rPr>
          <w:rFonts w:ascii="Times New Roman" w:hAnsi="Times New Roman" w:cs="Times New Roman"/>
          <w:sz w:val="24"/>
          <w:szCs w:val="24"/>
        </w:rPr>
        <w:t>6</w:t>
      </w:r>
      <w:r w:rsidR="009D0E6E">
        <w:rPr>
          <w:rFonts w:ascii="Times New Roman" w:hAnsi="Times New Roman" w:cs="Times New Roman"/>
          <w:sz w:val="24"/>
          <w:szCs w:val="24"/>
        </w:rPr>
        <w:t>.</w:t>
      </w:r>
      <w:r w:rsidR="00163A32">
        <w:rPr>
          <w:rFonts w:ascii="Times New Roman" w:hAnsi="Times New Roman" w:cs="Times New Roman"/>
          <w:sz w:val="24"/>
          <w:szCs w:val="24"/>
        </w:rPr>
        <w:t>1</w:t>
      </w:r>
      <w:r w:rsidR="002145C8">
        <w:rPr>
          <w:rFonts w:ascii="Times New Roman" w:hAnsi="Times New Roman" w:cs="Times New Roman"/>
          <w:sz w:val="24"/>
          <w:szCs w:val="24"/>
        </w:rPr>
        <w:t>2</w:t>
      </w:r>
      <w:r w:rsidR="00763C21" w:rsidRPr="00E90A67">
        <w:rPr>
          <w:rFonts w:ascii="Times New Roman" w:hAnsi="Times New Roman" w:cs="Times New Roman"/>
          <w:sz w:val="24"/>
          <w:szCs w:val="24"/>
        </w:rPr>
        <w:t>.201</w:t>
      </w:r>
      <w:r w:rsidR="000736F0">
        <w:rPr>
          <w:rFonts w:ascii="Times New Roman" w:hAnsi="Times New Roman" w:cs="Times New Roman"/>
          <w:sz w:val="24"/>
          <w:szCs w:val="24"/>
        </w:rPr>
        <w:t>8</w:t>
      </w:r>
      <w:r w:rsidR="00763C21" w:rsidRPr="00E90A67">
        <w:rPr>
          <w:rFonts w:ascii="Times New Roman" w:hAnsi="Times New Roman" w:cs="Times New Roman"/>
          <w:sz w:val="24"/>
          <w:szCs w:val="24"/>
        </w:rPr>
        <w:t>г.</w:t>
      </w:r>
    </w:p>
    <w:p w:rsidR="00E90A67" w:rsidRPr="00E90A67" w:rsidRDefault="00E90A67" w:rsidP="00F170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63C21" w:rsidRDefault="00E90A67" w:rsidP="00E90A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63C21" w:rsidRPr="00E90A67">
        <w:rPr>
          <w:rFonts w:ascii="Times New Roman" w:hAnsi="Times New Roman" w:cs="Times New Roman"/>
          <w:b/>
          <w:sz w:val="24"/>
          <w:szCs w:val="24"/>
          <w:u w:val="single"/>
        </w:rPr>
        <w:t>Место проведения:</w:t>
      </w:r>
      <w:r w:rsidR="00763C21" w:rsidRPr="00E90A67">
        <w:rPr>
          <w:rFonts w:ascii="Times New Roman" w:hAnsi="Times New Roman" w:cs="Times New Roman"/>
          <w:sz w:val="24"/>
          <w:szCs w:val="24"/>
        </w:rPr>
        <w:t xml:space="preserve"> здание МКУ г.о.Октябрьск «Комитет по архитектуре, строительству и транспорту Администрации г.о.Октябрьск», ул.Ленина, 94, 2</w:t>
      </w:r>
      <w:r w:rsidR="000736F0">
        <w:rPr>
          <w:rFonts w:ascii="Times New Roman" w:hAnsi="Times New Roman" w:cs="Times New Roman"/>
          <w:sz w:val="24"/>
          <w:szCs w:val="24"/>
        </w:rPr>
        <w:t>6</w:t>
      </w:r>
      <w:r w:rsidR="009D0E6E">
        <w:rPr>
          <w:rFonts w:ascii="Times New Roman" w:hAnsi="Times New Roman" w:cs="Times New Roman"/>
          <w:sz w:val="24"/>
          <w:szCs w:val="24"/>
        </w:rPr>
        <w:t>.1</w:t>
      </w:r>
      <w:r w:rsidR="000736F0">
        <w:rPr>
          <w:rFonts w:ascii="Times New Roman" w:hAnsi="Times New Roman" w:cs="Times New Roman"/>
          <w:sz w:val="24"/>
          <w:szCs w:val="24"/>
        </w:rPr>
        <w:t>2</w:t>
      </w:r>
      <w:r w:rsidR="00763C21" w:rsidRPr="00E90A67">
        <w:rPr>
          <w:rFonts w:ascii="Times New Roman" w:hAnsi="Times New Roman" w:cs="Times New Roman"/>
          <w:sz w:val="24"/>
          <w:szCs w:val="24"/>
        </w:rPr>
        <w:t>.2016г. в 14.00.ч.</w:t>
      </w:r>
    </w:p>
    <w:p w:rsidR="00E90A67" w:rsidRPr="00E90A67" w:rsidRDefault="00E90A67" w:rsidP="00F170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63C21" w:rsidRPr="00E90A67" w:rsidRDefault="00E90A67" w:rsidP="00E90A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63C21" w:rsidRPr="00E90A67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Вопросы, выносимые на открытое обсуждение в рамках публичных слушаний:</w:t>
      </w:r>
      <w:r w:rsidR="00763C21" w:rsidRPr="00E90A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C21" w:rsidRPr="00E90A67" w:rsidRDefault="00E90A67" w:rsidP="00E90A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63C21" w:rsidRPr="00E90A67">
        <w:rPr>
          <w:rFonts w:ascii="Times New Roman" w:hAnsi="Times New Roman" w:cs="Times New Roman"/>
          <w:sz w:val="24"/>
          <w:szCs w:val="24"/>
        </w:rPr>
        <w:t>проект решения Думы городского округа Октябрьск Самарской области «О внесении изменений в Правила землепользования и застройки городского округа Октябрьск Самарской области»</w:t>
      </w:r>
    </w:p>
    <w:p w:rsidR="00763C21" w:rsidRPr="00E90A67" w:rsidRDefault="00763C21" w:rsidP="00F170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63C21" w:rsidRPr="00E90A67" w:rsidRDefault="00763C21" w:rsidP="00F17037">
      <w:pPr>
        <w:pStyle w:val="Heading"/>
        <w:ind w:firstLine="54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90A67">
        <w:rPr>
          <w:rFonts w:ascii="Times New Roman" w:hAnsi="Times New Roman" w:cs="Times New Roman"/>
          <w:bCs w:val="0"/>
          <w:sz w:val="24"/>
          <w:szCs w:val="24"/>
          <w:u w:val="single"/>
        </w:rPr>
        <w:t>Информирование</w:t>
      </w:r>
      <w:r w:rsidRPr="00E90A6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о проведении публичных слушаний:</w:t>
      </w:r>
    </w:p>
    <w:p w:rsidR="00763C21" w:rsidRPr="00E90A67" w:rsidRDefault="00763C21" w:rsidP="00F17037">
      <w:pPr>
        <w:pStyle w:val="Heading"/>
        <w:ind w:firstLine="54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90A67">
        <w:rPr>
          <w:rFonts w:ascii="Times New Roman" w:hAnsi="Times New Roman" w:cs="Times New Roman"/>
          <w:b w:val="0"/>
          <w:bCs w:val="0"/>
          <w:sz w:val="24"/>
          <w:szCs w:val="24"/>
        </w:rPr>
        <w:t>Информация размещена</w:t>
      </w:r>
      <w:r w:rsidRPr="00E90A67">
        <w:rPr>
          <w:rFonts w:ascii="Times New Roman" w:hAnsi="Times New Roman" w:cs="Times New Roman"/>
          <w:b w:val="0"/>
          <w:sz w:val="24"/>
          <w:szCs w:val="24"/>
        </w:rPr>
        <w:t xml:space="preserve">:  </w:t>
      </w:r>
    </w:p>
    <w:p w:rsidR="00763C21" w:rsidRPr="00E90A67" w:rsidRDefault="00763C21" w:rsidP="001F43E0">
      <w:pPr>
        <w:pStyle w:val="Heading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90A67">
        <w:rPr>
          <w:rFonts w:ascii="Times New Roman" w:hAnsi="Times New Roman" w:cs="Times New Roman"/>
          <w:b w:val="0"/>
          <w:sz w:val="24"/>
          <w:szCs w:val="24"/>
        </w:rPr>
        <w:t>- в печатном издании «Октябрьское время» от 2</w:t>
      </w:r>
      <w:r w:rsidR="000736F0">
        <w:rPr>
          <w:rFonts w:ascii="Times New Roman" w:hAnsi="Times New Roman" w:cs="Times New Roman"/>
          <w:b w:val="0"/>
          <w:sz w:val="24"/>
          <w:szCs w:val="24"/>
        </w:rPr>
        <w:t>6</w:t>
      </w:r>
      <w:r w:rsidRPr="00E90A67">
        <w:rPr>
          <w:rFonts w:ascii="Times New Roman" w:hAnsi="Times New Roman" w:cs="Times New Roman"/>
          <w:b w:val="0"/>
          <w:sz w:val="24"/>
          <w:szCs w:val="24"/>
        </w:rPr>
        <w:t>.</w:t>
      </w:r>
      <w:r w:rsidR="00163A32">
        <w:rPr>
          <w:rFonts w:ascii="Times New Roman" w:hAnsi="Times New Roman" w:cs="Times New Roman"/>
          <w:b w:val="0"/>
          <w:sz w:val="24"/>
          <w:szCs w:val="24"/>
        </w:rPr>
        <w:t>10</w:t>
      </w:r>
      <w:r w:rsidRPr="00E90A67">
        <w:rPr>
          <w:rFonts w:ascii="Times New Roman" w:hAnsi="Times New Roman" w:cs="Times New Roman"/>
          <w:b w:val="0"/>
          <w:sz w:val="24"/>
          <w:szCs w:val="24"/>
        </w:rPr>
        <w:t>.201</w:t>
      </w:r>
      <w:r w:rsidR="000736F0">
        <w:rPr>
          <w:rFonts w:ascii="Times New Roman" w:hAnsi="Times New Roman" w:cs="Times New Roman"/>
          <w:b w:val="0"/>
          <w:sz w:val="24"/>
          <w:szCs w:val="24"/>
        </w:rPr>
        <w:t>8</w:t>
      </w:r>
      <w:r w:rsidRPr="00E90A67">
        <w:rPr>
          <w:rFonts w:ascii="Times New Roman" w:hAnsi="Times New Roman" w:cs="Times New Roman"/>
          <w:b w:val="0"/>
          <w:sz w:val="24"/>
          <w:szCs w:val="24"/>
        </w:rPr>
        <w:t xml:space="preserve">г. № </w:t>
      </w:r>
      <w:r w:rsidR="00163A32">
        <w:rPr>
          <w:rFonts w:ascii="Times New Roman" w:hAnsi="Times New Roman" w:cs="Times New Roman"/>
          <w:b w:val="0"/>
          <w:sz w:val="24"/>
          <w:szCs w:val="24"/>
        </w:rPr>
        <w:t>4</w:t>
      </w:r>
      <w:r w:rsidR="000736F0">
        <w:rPr>
          <w:rFonts w:ascii="Times New Roman" w:hAnsi="Times New Roman" w:cs="Times New Roman"/>
          <w:b w:val="0"/>
          <w:sz w:val="24"/>
          <w:szCs w:val="24"/>
        </w:rPr>
        <w:t>2</w:t>
      </w:r>
      <w:r w:rsidRPr="00E90A67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763C21" w:rsidRPr="00E90A67" w:rsidRDefault="00763C21" w:rsidP="001F43E0">
      <w:pPr>
        <w:pStyle w:val="Heading"/>
        <w:ind w:firstLine="54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90A67">
        <w:rPr>
          <w:rFonts w:ascii="Times New Roman" w:hAnsi="Times New Roman" w:cs="Times New Roman"/>
          <w:b w:val="0"/>
          <w:bCs w:val="0"/>
          <w:sz w:val="24"/>
          <w:szCs w:val="24"/>
        </w:rPr>
        <w:t>- на официальном сайте Администрации городского округа Октябрьск в сети «Интернет»;</w:t>
      </w:r>
    </w:p>
    <w:p w:rsidR="00763C21" w:rsidRPr="00E90A67" w:rsidRDefault="00763C21" w:rsidP="001F43E0">
      <w:pPr>
        <w:pStyle w:val="Heading"/>
        <w:ind w:firstLine="54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90A67">
        <w:rPr>
          <w:rFonts w:ascii="Times New Roman" w:hAnsi="Times New Roman" w:cs="Times New Roman"/>
          <w:b w:val="0"/>
          <w:bCs w:val="0"/>
          <w:sz w:val="24"/>
          <w:szCs w:val="24"/>
        </w:rPr>
        <w:t>- на информационном стенде МКУ г.о.Октябрьск «Комитет по архитектуре, строительству и транспорту Администрации г.о.Октябрьск».</w:t>
      </w:r>
    </w:p>
    <w:p w:rsidR="00763C21" w:rsidRPr="00E90A67" w:rsidRDefault="00763C21" w:rsidP="00763C21">
      <w:pPr>
        <w:pStyle w:val="Heading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763C21" w:rsidRPr="00E90A67" w:rsidRDefault="00763C21" w:rsidP="00F17037">
      <w:pPr>
        <w:spacing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0A67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Результаты публичных слушаний: </w:t>
      </w:r>
    </w:p>
    <w:p w:rsidR="000736F0" w:rsidRDefault="00F17037" w:rsidP="000736F0">
      <w:pPr>
        <w:pStyle w:val="western"/>
        <w:shd w:val="clear" w:color="auto" w:fill="FFFFFF"/>
        <w:spacing w:before="0" w:after="0"/>
        <w:ind w:firstLine="567"/>
        <w:jc w:val="both"/>
        <w:rPr>
          <w:rFonts w:eastAsia="Arial"/>
        </w:rPr>
      </w:pPr>
      <w:r w:rsidRPr="00E90A67">
        <w:t>1.</w:t>
      </w:r>
      <w:r w:rsidR="00EF6005" w:rsidRPr="00E90A67">
        <w:t xml:space="preserve">  </w:t>
      </w:r>
      <w:r w:rsidR="000736F0">
        <w:rPr>
          <w:rFonts w:eastAsia="Arial"/>
        </w:rPr>
        <w:t>Во время проведения публичных слушаний комиссией были направлены извещения о проведении публичных слушаний собственникам и арендаторам земельных участков расположенных в границах изменяемой зоны а также смежных земельных участков. В комиссию поступили возражения от арендатора земельного участка с КН 63:05:01</w:t>
      </w:r>
      <w:r w:rsidR="001C795F">
        <w:rPr>
          <w:rFonts w:eastAsia="Arial"/>
        </w:rPr>
        <w:t>0303</w:t>
      </w:r>
      <w:r w:rsidR="000736F0">
        <w:rPr>
          <w:rFonts w:eastAsia="Arial"/>
        </w:rPr>
        <w:t>7:979, расположенного по адресу: Самарская область, г.Октябрьск, севернее нежилого здания по ул.Гая, д.39В Уласевич А.С. Несогласие было вызвано тем, что регламент зоны  Т-5 (Зона объектов автомобильного транспорта) не предусматривает вид разрешенного использования "магазины". Тем самым, по его словам, данный участок перестанет соответствовать видам разрешенного использования зоны Т-5.</w:t>
      </w:r>
    </w:p>
    <w:p w:rsidR="000736F0" w:rsidRPr="007C679E" w:rsidRDefault="000736F0" w:rsidP="000736F0">
      <w:pPr>
        <w:pStyle w:val="western"/>
        <w:shd w:val="clear" w:color="auto" w:fill="FFFFFF"/>
        <w:spacing w:before="0" w:after="0"/>
        <w:ind w:firstLine="567"/>
        <w:jc w:val="both"/>
        <w:rPr>
          <w:rFonts w:eastAsia="Arial"/>
        </w:rPr>
      </w:pPr>
    </w:p>
    <w:p w:rsidR="000736F0" w:rsidRPr="00AA3367" w:rsidRDefault="000736F0" w:rsidP="000736F0">
      <w:pPr>
        <w:pStyle w:val="western"/>
        <w:shd w:val="clear" w:color="auto" w:fill="FFFFFF"/>
        <w:tabs>
          <w:tab w:val="left" w:pos="0"/>
        </w:tabs>
        <w:spacing w:before="0" w:after="120"/>
        <w:ind w:firstLine="567"/>
        <w:jc w:val="both"/>
      </w:pPr>
      <w:r w:rsidRPr="00AA3367">
        <w:t>В период публичных слушаний</w:t>
      </w:r>
      <w:r>
        <w:t xml:space="preserve"> иные</w:t>
      </w:r>
      <w:r w:rsidRPr="00AA3367">
        <w:t xml:space="preserve"> замечания и возражения по существу вопроса в Комиссию не поступали.</w:t>
      </w:r>
    </w:p>
    <w:p w:rsidR="00763C21" w:rsidRDefault="00F17037" w:rsidP="000736F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sz w:val="24"/>
          <w:szCs w:val="24"/>
        </w:rPr>
        <w:t xml:space="preserve">2.  </w:t>
      </w:r>
      <w:r w:rsidR="00763C21" w:rsidRPr="00E90A67">
        <w:rPr>
          <w:rFonts w:ascii="Times New Roman" w:hAnsi="Times New Roman" w:cs="Times New Roman"/>
          <w:sz w:val="24"/>
          <w:szCs w:val="24"/>
        </w:rPr>
        <w:t>Считать публичные слушания состоявшимися.</w:t>
      </w:r>
    </w:p>
    <w:p w:rsidR="000736F0" w:rsidRPr="000736F0" w:rsidRDefault="000736F0" w:rsidP="000736F0">
      <w:pPr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0736F0">
        <w:rPr>
          <w:rFonts w:ascii="Times New Roman" w:eastAsia="Arial" w:hAnsi="Times New Roman" w:cs="Times New Roman"/>
          <w:sz w:val="24"/>
          <w:szCs w:val="24"/>
          <w:lang w:eastAsia="ar-SA"/>
        </w:rPr>
        <w:t>3. Перечень условно разрешенных видов использования земельных участков и объектов строительства зоны Т-5 дополнить видом разрешенного использования "магазины" с кодовым обозначением вида разрешенного использования согласно классификатора видов разрешенного использования - 4.4</w:t>
      </w:r>
    </w:p>
    <w:p w:rsidR="00763C21" w:rsidRDefault="001C795F" w:rsidP="00626B6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  <w:lang w:eastAsia="ar-SA"/>
        </w:rPr>
        <w:t>4</w:t>
      </w:r>
      <w:r w:rsidR="00F17037" w:rsidRPr="000736F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. </w:t>
      </w:r>
      <w:r w:rsidR="00763C21" w:rsidRPr="000736F0">
        <w:rPr>
          <w:rFonts w:ascii="Times New Roman" w:eastAsia="Arial" w:hAnsi="Times New Roman" w:cs="Times New Roman"/>
          <w:sz w:val="24"/>
          <w:szCs w:val="24"/>
          <w:lang w:eastAsia="ar-SA"/>
        </w:rPr>
        <w:t>Направит</w:t>
      </w:r>
      <w:r w:rsidR="00AA6DB8" w:rsidRPr="000736F0">
        <w:rPr>
          <w:rFonts w:ascii="Times New Roman" w:eastAsia="Arial" w:hAnsi="Times New Roman" w:cs="Times New Roman"/>
          <w:sz w:val="24"/>
          <w:szCs w:val="24"/>
          <w:lang w:eastAsia="ar-SA"/>
        </w:rPr>
        <w:t>ь</w:t>
      </w:r>
      <w:r w:rsidR="00763C21" w:rsidRPr="000736F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="00F17037" w:rsidRPr="000736F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проект решения Думы городского округа Октябрьск Самарской области «О внесении изменений в Правила землепользования и застройки городского округа Октябрьск </w:t>
      </w:r>
      <w:r w:rsidR="00F17037" w:rsidRPr="000736F0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>Самарской области» Главе го</w:t>
      </w:r>
      <w:r w:rsidR="00F17037" w:rsidRPr="00E90A67">
        <w:rPr>
          <w:rFonts w:ascii="Times New Roman" w:hAnsi="Times New Roman" w:cs="Times New Roman"/>
          <w:sz w:val="24"/>
          <w:szCs w:val="24"/>
        </w:rPr>
        <w:t>родского округа Октябрьск для принятия решения о направлении данного проекта в Думу городского округа  Октябрьск  в  следующей редакции:</w:t>
      </w:r>
    </w:p>
    <w:p w:rsidR="00653B48" w:rsidRDefault="00653B48" w:rsidP="00626B6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7C08" w:rsidRPr="00B77C08" w:rsidRDefault="00626B63" w:rsidP="00163A32">
      <w:pPr>
        <w:pStyle w:val="a7"/>
        <w:jc w:val="right"/>
        <w:rPr>
          <w:rFonts w:eastAsiaTheme="minorEastAsia"/>
          <w:sz w:val="24"/>
          <w:szCs w:val="24"/>
        </w:rPr>
      </w:pPr>
      <w:r w:rsidRPr="00B77C08">
        <w:rPr>
          <w:rFonts w:eastAsiaTheme="minorEastAsia"/>
          <w:sz w:val="24"/>
          <w:szCs w:val="24"/>
        </w:rPr>
        <w:t xml:space="preserve">             </w:t>
      </w:r>
    </w:p>
    <w:p w:rsidR="000736F0" w:rsidRDefault="000736F0" w:rsidP="000736F0">
      <w:pPr>
        <w:pStyle w:val="a7"/>
        <w:jc w:val="right"/>
        <w:rPr>
          <w:b/>
          <w:sz w:val="24"/>
          <w:szCs w:val="24"/>
        </w:rPr>
      </w:pPr>
      <w:r w:rsidRPr="00462202">
        <w:rPr>
          <w:b/>
          <w:sz w:val="24"/>
          <w:szCs w:val="24"/>
        </w:rPr>
        <w:t>ПРОЕКТ</w:t>
      </w:r>
    </w:p>
    <w:p w:rsidR="000736F0" w:rsidRDefault="000736F0" w:rsidP="000736F0">
      <w:pPr>
        <w:pStyle w:val="a7"/>
        <w:jc w:val="center"/>
        <w:rPr>
          <w:sz w:val="24"/>
          <w:szCs w:val="24"/>
        </w:rPr>
      </w:pPr>
    </w:p>
    <w:p w:rsidR="000736F0" w:rsidRPr="00462202" w:rsidRDefault="000736F0" w:rsidP="000736F0">
      <w:pPr>
        <w:pStyle w:val="a7"/>
        <w:spacing w:line="360" w:lineRule="auto"/>
        <w:jc w:val="center"/>
        <w:rPr>
          <w:b/>
          <w:szCs w:val="28"/>
        </w:rPr>
      </w:pPr>
      <w:r w:rsidRPr="00462202">
        <w:rPr>
          <w:b/>
          <w:szCs w:val="28"/>
        </w:rPr>
        <w:t>Дума городского округа Октябрьск</w:t>
      </w:r>
    </w:p>
    <w:p w:rsidR="000736F0" w:rsidRPr="00462202" w:rsidRDefault="000736F0" w:rsidP="000736F0">
      <w:pPr>
        <w:pStyle w:val="a7"/>
        <w:spacing w:line="360" w:lineRule="auto"/>
        <w:jc w:val="center"/>
        <w:rPr>
          <w:b/>
          <w:szCs w:val="28"/>
        </w:rPr>
      </w:pPr>
      <w:r w:rsidRPr="00462202">
        <w:rPr>
          <w:b/>
          <w:szCs w:val="28"/>
        </w:rPr>
        <w:t>Самарской области</w:t>
      </w:r>
    </w:p>
    <w:p w:rsidR="000736F0" w:rsidRPr="00462202" w:rsidRDefault="000736F0" w:rsidP="000736F0">
      <w:pPr>
        <w:pStyle w:val="a7"/>
        <w:spacing w:line="360" w:lineRule="auto"/>
        <w:jc w:val="center"/>
        <w:rPr>
          <w:b/>
          <w:szCs w:val="28"/>
        </w:rPr>
      </w:pPr>
      <w:r w:rsidRPr="00462202">
        <w:rPr>
          <w:b/>
          <w:szCs w:val="28"/>
        </w:rPr>
        <w:t>Шестого созыва</w:t>
      </w:r>
    </w:p>
    <w:p w:rsidR="000736F0" w:rsidRPr="00462202" w:rsidRDefault="000736F0" w:rsidP="000736F0">
      <w:pPr>
        <w:pStyle w:val="a7"/>
        <w:spacing w:line="360" w:lineRule="auto"/>
        <w:jc w:val="center"/>
        <w:rPr>
          <w:b/>
          <w:szCs w:val="28"/>
        </w:rPr>
      </w:pPr>
      <w:r w:rsidRPr="00462202">
        <w:rPr>
          <w:b/>
          <w:szCs w:val="28"/>
        </w:rPr>
        <w:t>РЕШЕНИЕ</w:t>
      </w:r>
    </w:p>
    <w:p w:rsidR="000736F0" w:rsidRDefault="000736F0" w:rsidP="000736F0">
      <w:pPr>
        <w:pStyle w:val="a7"/>
        <w:spacing w:line="360" w:lineRule="auto"/>
        <w:jc w:val="center"/>
        <w:rPr>
          <w:b/>
          <w:szCs w:val="28"/>
        </w:rPr>
      </w:pPr>
      <w:r w:rsidRPr="00462202">
        <w:rPr>
          <w:b/>
          <w:szCs w:val="28"/>
        </w:rPr>
        <w:t>от__________________ № ___________</w:t>
      </w:r>
    </w:p>
    <w:p w:rsidR="000736F0" w:rsidRDefault="000736F0" w:rsidP="000736F0">
      <w:pPr>
        <w:pStyle w:val="a7"/>
        <w:spacing w:line="276" w:lineRule="auto"/>
        <w:jc w:val="center"/>
        <w:rPr>
          <w:b/>
          <w:szCs w:val="28"/>
        </w:rPr>
      </w:pPr>
      <w:r>
        <w:rPr>
          <w:b/>
          <w:szCs w:val="28"/>
        </w:rPr>
        <w:t>О внесении изменений в Правила землепользования и застройки городского округа Октябрьск Самарской области</w:t>
      </w:r>
      <w:r w:rsidRPr="002823F8">
        <w:rPr>
          <w:b/>
          <w:szCs w:val="28"/>
        </w:rPr>
        <w:t xml:space="preserve"> </w:t>
      </w:r>
      <w:r>
        <w:rPr>
          <w:b/>
          <w:szCs w:val="28"/>
        </w:rPr>
        <w:t>от 19 января 2010 года №122-н</w:t>
      </w:r>
    </w:p>
    <w:p w:rsidR="000736F0" w:rsidRDefault="000736F0" w:rsidP="000736F0">
      <w:pPr>
        <w:pStyle w:val="a7"/>
        <w:spacing w:line="276" w:lineRule="auto"/>
        <w:jc w:val="center"/>
        <w:rPr>
          <w:b/>
          <w:szCs w:val="28"/>
        </w:rPr>
      </w:pPr>
    </w:p>
    <w:p w:rsidR="000736F0" w:rsidRPr="008B5754" w:rsidRDefault="000736F0" w:rsidP="000736F0">
      <w:pPr>
        <w:pStyle w:val="2"/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b w:val="0"/>
          <w:bCs w:val="0"/>
          <w:i w:val="0"/>
          <w:iCs w:val="0"/>
        </w:rPr>
      </w:pPr>
      <w:r>
        <w:tab/>
      </w:r>
      <w:r w:rsidRPr="008B5754">
        <w:rPr>
          <w:rFonts w:ascii="Times New Roman" w:eastAsia="Times New Roman" w:hAnsi="Times New Roman" w:cs="Times New Roman"/>
          <w:b w:val="0"/>
          <w:bCs w:val="0"/>
          <w:i w:val="0"/>
          <w:iCs w:val="0"/>
        </w:rPr>
        <w:t>В соответствии со статьей 33 Градостроительного кодекса Российской Федерации, пунктом 26 части 1 статьи 16 Федерального закона от 6 октября 2003 года № 131-ФЗ «Об общих принципах организации местного самоуправления в Российской Федерации», Дума городского округа Октябрьск Самарской области</w:t>
      </w:r>
    </w:p>
    <w:p w:rsidR="000736F0" w:rsidRDefault="000736F0" w:rsidP="000736F0">
      <w:pPr>
        <w:pStyle w:val="a7"/>
        <w:spacing w:line="360" w:lineRule="auto"/>
        <w:ind w:firstLine="709"/>
        <w:jc w:val="center"/>
        <w:rPr>
          <w:b/>
          <w:szCs w:val="28"/>
        </w:rPr>
      </w:pPr>
    </w:p>
    <w:p w:rsidR="000736F0" w:rsidRDefault="000736F0" w:rsidP="000736F0">
      <w:pPr>
        <w:pStyle w:val="a7"/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РЕШИЛА:</w:t>
      </w:r>
    </w:p>
    <w:p w:rsidR="000736F0" w:rsidRPr="00866859" w:rsidRDefault="000736F0" w:rsidP="000736F0">
      <w:pPr>
        <w:pStyle w:val="a7"/>
        <w:spacing w:line="360" w:lineRule="auto"/>
        <w:jc w:val="center"/>
        <w:rPr>
          <w:b/>
          <w:szCs w:val="28"/>
        </w:rPr>
      </w:pPr>
    </w:p>
    <w:p w:rsidR="000736F0" w:rsidRPr="008B5754" w:rsidRDefault="000736F0" w:rsidP="000736F0">
      <w:pPr>
        <w:pStyle w:val="a7"/>
        <w:numPr>
          <w:ilvl w:val="0"/>
          <w:numId w:val="5"/>
        </w:numPr>
        <w:spacing w:line="360" w:lineRule="auto"/>
        <w:ind w:left="0" w:firstLine="705"/>
        <w:rPr>
          <w:szCs w:val="28"/>
        </w:rPr>
      </w:pPr>
      <w:r w:rsidRPr="008B5754">
        <w:rPr>
          <w:szCs w:val="28"/>
        </w:rPr>
        <w:t>Внести  следующие  изменения  в  Правила  землепользования и</w:t>
      </w:r>
      <w:r>
        <w:rPr>
          <w:szCs w:val="28"/>
        </w:rPr>
        <w:t xml:space="preserve"> </w:t>
      </w:r>
      <w:r w:rsidRPr="008B5754">
        <w:rPr>
          <w:szCs w:val="28"/>
        </w:rPr>
        <w:t xml:space="preserve">застройки городского округа Октябрьск Самарской области, утвержденные решением Думы городского округа Октябрьск Самарской области от </w:t>
      </w:r>
      <w:r w:rsidR="00E60C76" w:rsidRPr="008B5754">
        <w:rPr>
          <w:szCs w:val="28"/>
        </w:rPr>
        <w:fldChar w:fldCharType="begin"/>
      </w:r>
      <w:r w:rsidRPr="008B5754">
        <w:rPr>
          <w:szCs w:val="28"/>
        </w:rPr>
        <w:instrText xml:space="preserve"> MERGEFIELD Дата_и_номер_реш_об_утв_ПЗЗ </w:instrText>
      </w:r>
      <w:r w:rsidR="00E60C76" w:rsidRPr="008B5754">
        <w:rPr>
          <w:szCs w:val="28"/>
        </w:rPr>
        <w:fldChar w:fldCharType="separate"/>
      </w:r>
      <w:r w:rsidRPr="008B5754">
        <w:rPr>
          <w:noProof/>
          <w:szCs w:val="28"/>
        </w:rPr>
        <w:t>19 января 2010 года № 122-н</w:t>
      </w:r>
      <w:r w:rsidR="00E60C76" w:rsidRPr="008B5754">
        <w:rPr>
          <w:szCs w:val="28"/>
        </w:rPr>
        <w:fldChar w:fldCharType="end"/>
      </w:r>
      <w:r w:rsidRPr="008B5754">
        <w:rPr>
          <w:szCs w:val="28"/>
        </w:rPr>
        <w:t>:</w:t>
      </w:r>
    </w:p>
    <w:p w:rsidR="000736F0" w:rsidRPr="007A5625" w:rsidRDefault="000736F0" w:rsidP="000736F0">
      <w:pPr>
        <w:pStyle w:val="a7"/>
        <w:spacing w:line="360" w:lineRule="auto"/>
        <w:rPr>
          <w:szCs w:val="28"/>
        </w:rPr>
      </w:pPr>
      <w:r>
        <w:rPr>
          <w:szCs w:val="28"/>
        </w:rPr>
        <w:tab/>
        <w:t xml:space="preserve">1.1. </w:t>
      </w:r>
      <w:r w:rsidRPr="007A5625">
        <w:rPr>
          <w:szCs w:val="28"/>
        </w:rPr>
        <w:t>Стать</w:t>
      </w:r>
      <w:r>
        <w:rPr>
          <w:szCs w:val="28"/>
        </w:rPr>
        <w:t>ю</w:t>
      </w:r>
      <w:r w:rsidRPr="007A5625">
        <w:rPr>
          <w:szCs w:val="28"/>
        </w:rPr>
        <w:t xml:space="preserve"> 46  </w:t>
      </w:r>
      <w:r>
        <w:rPr>
          <w:szCs w:val="28"/>
        </w:rPr>
        <w:t>«</w:t>
      </w:r>
      <w:r w:rsidRPr="007A5625">
        <w:rPr>
          <w:szCs w:val="28"/>
        </w:rPr>
        <w:t>Перечень территориальных зон. Виды разрешённого использования земельных участков и объектов капитального строительства</w:t>
      </w:r>
      <w:r>
        <w:rPr>
          <w:szCs w:val="28"/>
        </w:rPr>
        <w:t>» дополнить территориальной зоной Т-5 (Зона объектов автомобильного транспорта) согласно приложению №1 к настоящему решению.</w:t>
      </w:r>
      <w:r w:rsidRPr="007A5625">
        <w:rPr>
          <w:szCs w:val="28"/>
        </w:rPr>
        <w:t xml:space="preserve"> </w:t>
      </w:r>
    </w:p>
    <w:p w:rsidR="000736F0" w:rsidRDefault="000736F0" w:rsidP="000736F0">
      <w:pPr>
        <w:pStyle w:val="a7"/>
        <w:spacing w:line="360" w:lineRule="auto"/>
        <w:rPr>
          <w:szCs w:val="28"/>
        </w:rPr>
      </w:pPr>
      <w:r>
        <w:rPr>
          <w:szCs w:val="28"/>
        </w:rPr>
        <w:tab/>
        <w:t>1.2. Часть зоны Ж-2 (Зо</w:t>
      </w:r>
      <w:r w:rsidRPr="001B18DE">
        <w:rPr>
          <w:szCs w:val="28"/>
        </w:rPr>
        <w:t xml:space="preserve">на </w:t>
      </w:r>
      <w:r>
        <w:rPr>
          <w:szCs w:val="28"/>
        </w:rPr>
        <w:t xml:space="preserve">малоэтажной жилой застройки (2-3 этажа)) в границах ул.Гая, восточнее ул.Гая, д.39, южнее ул.Гая, д.39а, западнее ул.Гая, д.34, до северной и западной границ земельного участка по ул.Гая, д.39В заменить на </w:t>
      </w:r>
      <w:r>
        <w:rPr>
          <w:szCs w:val="28"/>
        </w:rPr>
        <w:lastRenderedPageBreak/>
        <w:t>зону Т-5 (Зона объектов автомобильного транспорта) согласно приложению №2 к настоящему решению.</w:t>
      </w:r>
    </w:p>
    <w:p w:rsidR="000736F0" w:rsidRDefault="000736F0" w:rsidP="000736F0">
      <w:pPr>
        <w:pStyle w:val="a7"/>
        <w:spacing w:line="360" w:lineRule="auto"/>
        <w:ind w:firstLine="709"/>
        <w:rPr>
          <w:szCs w:val="28"/>
        </w:rPr>
      </w:pPr>
      <w:r>
        <w:rPr>
          <w:szCs w:val="28"/>
        </w:rPr>
        <w:t xml:space="preserve">1.3. </w:t>
      </w:r>
      <w:r>
        <w:t xml:space="preserve"> </w:t>
      </w:r>
      <w:r>
        <w:rPr>
          <w:szCs w:val="28"/>
        </w:rPr>
        <w:t>В целях уточнения зоны Ж-1 (Зона индивидуальной жилой застройки) в районе ул.Светлая, часть зоны СЗО (Зо</w:t>
      </w:r>
      <w:r w:rsidRPr="001B18DE">
        <w:rPr>
          <w:szCs w:val="28"/>
        </w:rPr>
        <w:t>на озеленения санитарно-защитного назначения</w:t>
      </w:r>
      <w:r>
        <w:rPr>
          <w:szCs w:val="28"/>
        </w:rPr>
        <w:t>) заменить на зону Ж-1 (Зона индивидуальной жилой застройки) согласно приложению №3 к настоящему решению.</w:t>
      </w:r>
    </w:p>
    <w:p w:rsidR="000736F0" w:rsidRDefault="000736F0" w:rsidP="000736F0">
      <w:pPr>
        <w:pStyle w:val="a7"/>
        <w:spacing w:line="360" w:lineRule="auto"/>
        <w:ind w:firstLine="709"/>
        <w:rPr>
          <w:szCs w:val="28"/>
        </w:rPr>
      </w:pPr>
      <w:r>
        <w:rPr>
          <w:szCs w:val="28"/>
        </w:rPr>
        <w:t>1.4. Зону ПК-5 (</w:t>
      </w:r>
      <w:r w:rsidRPr="001B18DE">
        <w:rPr>
          <w:szCs w:val="28"/>
        </w:rPr>
        <w:t xml:space="preserve">Зона производственных и коммунальных объектов </w:t>
      </w:r>
      <w:r w:rsidRPr="00E63176">
        <w:rPr>
          <w:szCs w:val="28"/>
        </w:rPr>
        <w:t>V</w:t>
      </w:r>
      <w:r w:rsidRPr="001B18DE">
        <w:rPr>
          <w:szCs w:val="28"/>
        </w:rPr>
        <w:t xml:space="preserve"> класса </w:t>
      </w:r>
      <w:r>
        <w:rPr>
          <w:szCs w:val="28"/>
        </w:rPr>
        <w:t>опасности</w:t>
      </w:r>
      <w:r w:rsidRPr="001B18DE">
        <w:rPr>
          <w:szCs w:val="28"/>
        </w:rPr>
        <w:t xml:space="preserve"> (санитарно-защитные зоны </w:t>
      </w:r>
      <w:r>
        <w:rPr>
          <w:szCs w:val="28"/>
        </w:rPr>
        <w:t xml:space="preserve">- </w:t>
      </w:r>
      <w:r w:rsidRPr="001B18DE">
        <w:rPr>
          <w:szCs w:val="28"/>
        </w:rPr>
        <w:t>до 50 м)</w:t>
      </w:r>
      <w:r>
        <w:rPr>
          <w:szCs w:val="28"/>
        </w:rPr>
        <w:t>) в границах  ул.Сплавная, 70 заменить на зону Ц-2 (</w:t>
      </w:r>
      <w:r w:rsidRPr="001B18DE">
        <w:rPr>
          <w:szCs w:val="28"/>
        </w:rPr>
        <w:t>Зона обслуживания и деловой активности</w:t>
      </w:r>
      <w:r>
        <w:rPr>
          <w:szCs w:val="28"/>
        </w:rPr>
        <w:t>) согласно приложению №4 к настоящему решению.</w:t>
      </w:r>
    </w:p>
    <w:p w:rsidR="000736F0" w:rsidRDefault="000736F0" w:rsidP="000736F0">
      <w:pPr>
        <w:pStyle w:val="a7"/>
        <w:spacing w:line="360" w:lineRule="auto"/>
        <w:ind w:firstLine="709"/>
        <w:rPr>
          <w:szCs w:val="28"/>
        </w:rPr>
      </w:pPr>
      <w:r w:rsidRPr="00ED34B6">
        <w:rPr>
          <w:szCs w:val="28"/>
        </w:rPr>
        <w:t>2.</w:t>
      </w:r>
      <w:r>
        <w:rPr>
          <w:szCs w:val="28"/>
        </w:rPr>
        <w:t xml:space="preserve"> Опубликовать настоящее решение в газету «Октябрьское время» в течении десяти дней со дня издания и разместить на официальном сайте Администрации городского округа Октябрьск в сети «Интернет».</w:t>
      </w:r>
    </w:p>
    <w:p w:rsidR="000736F0" w:rsidRPr="000736F0" w:rsidRDefault="000736F0" w:rsidP="000736F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6F0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0736F0" w:rsidRPr="000736F0" w:rsidRDefault="000736F0" w:rsidP="000736F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36F0" w:rsidRPr="000736F0" w:rsidRDefault="000736F0" w:rsidP="000736F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36F0">
        <w:rPr>
          <w:rFonts w:ascii="Times New Roman" w:eastAsia="Times New Roman" w:hAnsi="Times New Roman" w:cs="Times New Roman"/>
          <w:sz w:val="28"/>
          <w:szCs w:val="28"/>
        </w:rPr>
        <w:t>Глава городского округа Октябрьск</w:t>
      </w:r>
      <w:r w:rsidRPr="000736F0">
        <w:rPr>
          <w:rFonts w:ascii="Times New Roman" w:eastAsia="Times New Roman" w:hAnsi="Times New Roman" w:cs="Times New Roman"/>
          <w:sz w:val="28"/>
          <w:szCs w:val="28"/>
        </w:rPr>
        <w:tab/>
      </w:r>
      <w:r w:rsidRPr="000736F0">
        <w:rPr>
          <w:rFonts w:ascii="Times New Roman" w:eastAsia="Times New Roman" w:hAnsi="Times New Roman" w:cs="Times New Roman"/>
          <w:sz w:val="28"/>
          <w:szCs w:val="28"/>
        </w:rPr>
        <w:tab/>
      </w:r>
      <w:r w:rsidRPr="000736F0">
        <w:rPr>
          <w:rFonts w:ascii="Times New Roman" w:eastAsia="Times New Roman" w:hAnsi="Times New Roman" w:cs="Times New Roman"/>
          <w:sz w:val="28"/>
          <w:szCs w:val="28"/>
        </w:rPr>
        <w:tab/>
      </w:r>
      <w:r w:rsidRPr="000736F0">
        <w:rPr>
          <w:rFonts w:ascii="Times New Roman" w:eastAsia="Times New Roman" w:hAnsi="Times New Roman" w:cs="Times New Roman"/>
          <w:sz w:val="28"/>
          <w:szCs w:val="28"/>
        </w:rPr>
        <w:tab/>
      </w:r>
      <w:r w:rsidRPr="000736F0">
        <w:rPr>
          <w:rFonts w:ascii="Times New Roman" w:eastAsia="Times New Roman" w:hAnsi="Times New Roman" w:cs="Times New Roman"/>
          <w:sz w:val="28"/>
          <w:szCs w:val="28"/>
        </w:rPr>
        <w:tab/>
        <w:t>А.В.Гожая</w:t>
      </w:r>
    </w:p>
    <w:p w:rsidR="000736F0" w:rsidRPr="000736F0" w:rsidRDefault="000736F0" w:rsidP="000736F0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0736F0" w:rsidRPr="000736F0" w:rsidRDefault="000736F0" w:rsidP="000736F0">
      <w:pPr>
        <w:rPr>
          <w:rFonts w:ascii="Times New Roman" w:eastAsia="Times New Roman" w:hAnsi="Times New Roman" w:cs="Times New Roman"/>
          <w:sz w:val="28"/>
          <w:szCs w:val="28"/>
        </w:rPr>
      </w:pPr>
      <w:r w:rsidRPr="000736F0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городского округа </w:t>
      </w:r>
    </w:p>
    <w:p w:rsidR="000736F0" w:rsidRPr="000736F0" w:rsidRDefault="000736F0" w:rsidP="000736F0">
      <w:pPr>
        <w:rPr>
          <w:rFonts w:ascii="Times New Roman" w:eastAsia="Times New Roman" w:hAnsi="Times New Roman" w:cs="Times New Roman"/>
          <w:sz w:val="28"/>
          <w:szCs w:val="28"/>
        </w:rPr>
      </w:pPr>
      <w:r w:rsidRPr="000736F0">
        <w:rPr>
          <w:rFonts w:ascii="Times New Roman" w:eastAsia="Times New Roman" w:hAnsi="Times New Roman" w:cs="Times New Roman"/>
          <w:sz w:val="28"/>
          <w:szCs w:val="28"/>
        </w:rPr>
        <w:t>Октябрьск Самарской области                                                            В.В.Ревин</w:t>
      </w:r>
    </w:p>
    <w:p w:rsidR="000736F0" w:rsidRDefault="000736F0" w:rsidP="000736F0">
      <w:pPr>
        <w:rPr>
          <w:sz w:val="28"/>
          <w:szCs w:val="28"/>
        </w:rPr>
      </w:pPr>
    </w:p>
    <w:p w:rsidR="000736F0" w:rsidRDefault="000736F0" w:rsidP="000736F0">
      <w:pPr>
        <w:rPr>
          <w:sz w:val="28"/>
          <w:szCs w:val="28"/>
        </w:rPr>
      </w:pPr>
    </w:p>
    <w:p w:rsidR="000736F0" w:rsidRDefault="000736F0" w:rsidP="000736F0">
      <w:pPr>
        <w:rPr>
          <w:sz w:val="28"/>
          <w:szCs w:val="28"/>
        </w:rPr>
      </w:pPr>
    </w:p>
    <w:p w:rsidR="000736F0" w:rsidRDefault="000736F0" w:rsidP="000736F0">
      <w:pPr>
        <w:rPr>
          <w:sz w:val="28"/>
          <w:szCs w:val="28"/>
        </w:rPr>
      </w:pPr>
    </w:p>
    <w:p w:rsidR="000736F0" w:rsidRDefault="000736F0" w:rsidP="000736F0">
      <w:pPr>
        <w:rPr>
          <w:sz w:val="28"/>
          <w:szCs w:val="28"/>
        </w:rPr>
      </w:pPr>
    </w:p>
    <w:p w:rsidR="000736F0" w:rsidRDefault="000736F0" w:rsidP="000736F0">
      <w:pPr>
        <w:rPr>
          <w:sz w:val="28"/>
          <w:szCs w:val="28"/>
        </w:rPr>
      </w:pPr>
    </w:p>
    <w:p w:rsidR="000736F0" w:rsidRDefault="000736F0" w:rsidP="000736F0">
      <w:pPr>
        <w:rPr>
          <w:sz w:val="28"/>
          <w:szCs w:val="28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№1</w:t>
      </w: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к решению Думы </w:t>
      </w: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городского округа </w:t>
      </w: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>Октябрьск Самарской области</w:t>
      </w: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>от_______________ №______</w:t>
      </w:r>
    </w:p>
    <w:p w:rsidR="000736F0" w:rsidRDefault="000736F0" w:rsidP="000736F0">
      <w:pPr>
        <w:rPr>
          <w:sz w:val="28"/>
          <w:szCs w:val="28"/>
        </w:rPr>
      </w:pPr>
    </w:p>
    <w:p w:rsidR="000736F0" w:rsidRPr="001B18DE" w:rsidRDefault="000736F0" w:rsidP="000736F0">
      <w:pPr>
        <w:pStyle w:val="a9"/>
        <w:spacing w:before="240" w:after="0" w:line="360" w:lineRule="auto"/>
        <w:ind w:left="0" w:firstLine="680"/>
        <w:rPr>
          <w:rFonts w:ascii="Times New Roman" w:hAnsi="Times New Roman"/>
          <w:sz w:val="28"/>
          <w:szCs w:val="28"/>
        </w:rPr>
      </w:pPr>
      <w:r w:rsidRPr="001B18DE">
        <w:rPr>
          <w:rFonts w:ascii="Times New Roman" w:hAnsi="Times New Roman"/>
          <w:sz w:val="28"/>
          <w:szCs w:val="28"/>
        </w:rPr>
        <w:t>Т-</w:t>
      </w:r>
      <w:r>
        <w:rPr>
          <w:rFonts w:ascii="Times New Roman" w:hAnsi="Times New Roman"/>
          <w:sz w:val="28"/>
          <w:szCs w:val="28"/>
        </w:rPr>
        <w:t>5</w:t>
      </w:r>
      <w:r w:rsidRPr="001B18DE">
        <w:rPr>
          <w:rFonts w:ascii="Times New Roman" w:hAnsi="Times New Roman"/>
          <w:sz w:val="28"/>
          <w:szCs w:val="28"/>
        </w:rPr>
        <w:t xml:space="preserve"> — Зона объектов </w:t>
      </w:r>
      <w:r>
        <w:rPr>
          <w:rFonts w:ascii="Times New Roman" w:hAnsi="Times New Roman"/>
          <w:sz w:val="28"/>
          <w:szCs w:val="28"/>
        </w:rPr>
        <w:t>автомобильного транспорта</w:t>
      </w:r>
    </w:p>
    <w:p w:rsidR="000736F0" w:rsidRPr="00B21F9B" w:rsidRDefault="000736F0" w:rsidP="000736F0">
      <w:pPr>
        <w:pStyle w:val="a9"/>
        <w:spacing w:before="240" w:after="0" w:line="360" w:lineRule="auto"/>
        <w:ind w:left="0" w:firstLine="680"/>
        <w:rPr>
          <w:rFonts w:ascii="Times New Roman" w:hAnsi="Times New Roman"/>
          <w:sz w:val="28"/>
          <w:szCs w:val="28"/>
        </w:rPr>
      </w:pPr>
      <w:r w:rsidRPr="001B18DE">
        <w:rPr>
          <w:rFonts w:ascii="Times New Roman" w:hAnsi="Times New Roman"/>
          <w:sz w:val="28"/>
          <w:szCs w:val="28"/>
        </w:rPr>
        <w:t xml:space="preserve">Основные </w:t>
      </w:r>
      <w:r w:rsidRPr="00570414">
        <w:rPr>
          <w:rFonts w:ascii="Times New Roman" w:hAnsi="Times New Roman"/>
          <w:sz w:val="28"/>
          <w:szCs w:val="28"/>
        </w:rPr>
        <w:t>виды разрешенного использования: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68"/>
        <w:gridCol w:w="5533"/>
        <w:gridCol w:w="1838"/>
      </w:tblGrid>
      <w:tr w:rsidR="000736F0" w:rsidRPr="00EC05BF" w:rsidTr="00A70D73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Pr="00EC05BF" w:rsidRDefault="000736F0" w:rsidP="00A70D73">
            <w:pPr>
              <w:pStyle w:val="af1"/>
              <w:jc w:val="center"/>
            </w:pPr>
            <w:r w:rsidRPr="00EC05BF">
              <w:t>Наименование вида разрешенного использования земельного участка</w:t>
            </w:r>
            <w:hyperlink w:anchor="sub_1111" w:history="1">
              <w:r w:rsidRPr="00EC05BF">
                <w:rPr>
                  <w:rStyle w:val="af0"/>
                </w:rPr>
                <w:t>*</w:t>
              </w:r>
            </w:hyperlink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Pr="00EC05BF" w:rsidRDefault="000736F0" w:rsidP="00A70D73">
            <w:pPr>
              <w:pStyle w:val="af1"/>
              <w:jc w:val="center"/>
            </w:pPr>
            <w:r w:rsidRPr="00EC05BF">
              <w:t>Описание вида разрешенного использования земельного участка</w:t>
            </w:r>
            <w:hyperlink w:anchor="sub_2222" w:history="1">
              <w:r w:rsidRPr="00EC05BF">
                <w:rPr>
                  <w:rStyle w:val="af0"/>
                </w:rPr>
                <w:t>**</w:t>
              </w:r>
            </w:hyperlink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36F0" w:rsidRPr="00EC05BF" w:rsidRDefault="000736F0" w:rsidP="00A70D73">
            <w:pPr>
              <w:pStyle w:val="af1"/>
              <w:jc w:val="center"/>
            </w:pPr>
            <w:r w:rsidRPr="00EC05BF">
              <w:t>Код (числовое обозначение) вида разрешенного использования земельного участка</w:t>
            </w:r>
            <w:hyperlink w:anchor="sub_3333" w:history="1">
              <w:r w:rsidRPr="00EC05BF">
                <w:rPr>
                  <w:rStyle w:val="af0"/>
                </w:rPr>
                <w:t>***</w:t>
              </w:r>
            </w:hyperlink>
          </w:p>
        </w:tc>
      </w:tr>
      <w:tr w:rsidR="000736F0" w:rsidRPr="00EC05BF" w:rsidTr="00A70D73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Pr="00EC05BF" w:rsidRDefault="000736F0" w:rsidP="00A70D73">
            <w:pPr>
              <w:pStyle w:val="af1"/>
              <w:jc w:val="center"/>
            </w:pPr>
            <w:r w:rsidRPr="00EC05BF">
              <w:t>1</w:t>
            </w:r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Pr="00EC05BF" w:rsidRDefault="000736F0" w:rsidP="00A70D73">
            <w:pPr>
              <w:pStyle w:val="af1"/>
              <w:jc w:val="center"/>
            </w:pPr>
            <w:r w:rsidRPr="00EC05BF"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36F0" w:rsidRPr="00EC05BF" w:rsidRDefault="000736F0" w:rsidP="00A70D73">
            <w:pPr>
              <w:pStyle w:val="af1"/>
              <w:jc w:val="center"/>
            </w:pPr>
            <w:r w:rsidRPr="00EC05BF">
              <w:t>3</w:t>
            </w:r>
          </w:p>
        </w:tc>
      </w:tr>
      <w:tr w:rsidR="000736F0" w:rsidRPr="00EC05BF" w:rsidTr="00A70D73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Default="000736F0" w:rsidP="00A70D73">
            <w:pPr>
              <w:pStyle w:val="af1"/>
            </w:pPr>
            <w:r>
              <w:t>Коммунальное обслуживание</w:t>
            </w:r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Default="000736F0" w:rsidP="00A70D73">
            <w:pPr>
              <w:pStyle w:val="af1"/>
            </w:pPr>
            <w: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36F0" w:rsidRDefault="000736F0" w:rsidP="00A70D73">
            <w:pPr>
              <w:pStyle w:val="af1"/>
              <w:jc w:val="center"/>
            </w:pPr>
            <w:r>
              <w:t>3.1</w:t>
            </w:r>
          </w:p>
        </w:tc>
      </w:tr>
      <w:tr w:rsidR="000736F0" w:rsidRPr="00EC05BF" w:rsidTr="00A70D73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Default="000736F0" w:rsidP="00A70D73">
            <w:pPr>
              <w:pStyle w:val="af1"/>
            </w:pPr>
            <w:r>
              <w:t>Общественное управление</w:t>
            </w:r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Default="000736F0" w:rsidP="00A70D73">
            <w:pPr>
              <w:pStyle w:val="af1"/>
            </w:pPr>
            <w:r>
              <w:t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 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признаку,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36F0" w:rsidRDefault="000736F0" w:rsidP="00A70D73">
            <w:pPr>
              <w:pStyle w:val="af1"/>
              <w:jc w:val="center"/>
            </w:pPr>
            <w:r>
              <w:t>3.8</w:t>
            </w:r>
          </w:p>
        </w:tc>
      </w:tr>
      <w:tr w:rsidR="000736F0" w:rsidRPr="00EC05BF" w:rsidTr="00A70D73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Default="000736F0" w:rsidP="00A70D73">
            <w:pPr>
              <w:pStyle w:val="af1"/>
            </w:pPr>
            <w:r>
              <w:t>Деловое управление</w:t>
            </w:r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Default="000736F0" w:rsidP="00A70D73">
            <w:pPr>
              <w:pStyle w:val="af1"/>
            </w:pPr>
            <w: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</w:t>
            </w:r>
            <w:r>
              <w:lastRenderedPageBreak/>
              <w:t>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36F0" w:rsidRDefault="000736F0" w:rsidP="00A70D73">
            <w:pPr>
              <w:pStyle w:val="af1"/>
              <w:jc w:val="center"/>
            </w:pPr>
            <w:r>
              <w:lastRenderedPageBreak/>
              <w:t>4.1</w:t>
            </w:r>
          </w:p>
        </w:tc>
      </w:tr>
      <w:tr w:rsidR="000736F0" w:rsidRPr="00EC05BF" w:rsidTr="00A70D73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Default="000736F0" w:rsidP="00A70D73">
            <w:pPr>
              <w:pStyle w:val="af1"/>
            </w:pPr>
            <w:r>
              <w:lastRenderedPageBreak/>
              <w:t>Обслуживание автотранспорта</w:t>
            </w:r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Default="000736F0" w:rsidP="00A70D73">
            <w:pPr>
              <w:pStyle w:val="af1"/>
            </w:pPr>
            <w: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w:anchor="sub_10271" w:history="1">
              <w:r>
                <w:rPr>
                  <w:rStyle w:val="af0"/>
                </w:rPr>
                <w:t>коде 2.7.1</w:t>
              </w:r>
            </w:hyperlink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36F0" w:rsidRDefault="000736F0" w:rsidP="00A70D73">
            <w:pPr>
              <w:pStyle w:val="af1"/>
              <w:jc w:val="center"/>
            </w:pPr>
            <w:r>
              <w:t>4.9</w:t>
            </w:r>
          </w:p>
        </w:tc>
      </w:tr>
      <w:tr w:rsidR="000736F0" w:rsidRPr="00EC05BF" w:rsidTr="00A70D73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Default="000736F0" w:rsidP="00A70D73">
            <w:pPr>
              <w:pStyle w:val="af1"/>
            </w:pPr>
            <w:r>
              <w:t>Связь</w:t>
            </w:r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Default="000736F0" w:rsidP="00A70D73">
            <w:pPr>
              <w:pStyle w:val="af1"/>
            </w:pPr>
            <w: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w:anchor="sub_1031" w:history="1">
              <w:r>
                <w:rPr>
                  <w:rStyle w:val="af0"/>
                </w:rPr>
                <w:t>кодом 3.1</w:t>
              </w:r>
            </w:hyperlink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36F0" w:rsidRDefault="000736F0" w:rsidP="00A70D73">
            <w:pPr>
              <w:pStyle w:val="af1"/>
              <w:jc w:val="center"/>
            </w:pPr>
            <w:r>
              <w:t>6.8</w:t>
            </w:r>
          </w:p>
        </w:tc>
      </w:tr>
      <w:tr w:rsidR="000736F0" w:rsidRPr="00EC05BF" w:rsidTr="00A70D73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Default="000736F0" w:rsidP="00A70D73">
            <w:pPr>
              <w:pStyle w:val="af1"/>
            </w:pPr>
            <w:r>
              <w:t>Автомобильный транспорт</w:t>
            </w:r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Default="000736F0" w:rsidP="00A70D73">
            <w:pPr>
              <w:pStyle w:val="af1"/>
            </w:pPr>
            <w:r>
              <w:t>Размещение автомобильных дорог и технически связанных с ними сооружений; 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0736F0" w:rsidRDefault="000736F0" w:rsidP="00A70D73">
            <w:pPr>
              <w:pStyle w:val="af1"/>
            </w:pPr>
            <w: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36F0" w:rsidRDefault="000736F0" w:rsidP="00A70D73">
            <w:pPr>
              <w:pStyle w:val="af1"/>
              <w:jc w:val="center"/>
            </w:pPr>
            <w:r>
              <w:t>7.2</w:t>
            </w:r>
          </w:p>
        </w:tc>
      </w:tr>
      <w:tr w:rsidR="000736F0" w:rsidTr="00A70D73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Default="000736F0" w:rsidP="00A70D73">
            <w:pPr>
              <w:pStyle w:val="af1"/>
            </w:pPr>
            <w:r>
              <w:t>Земельные участки (территории) общего пользования</w:t>
            </w:r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Default="000736F0" w:rsidP="00A70D73">
            <w:pPr>
              <w:pStyle w:val="af1"/>
            </w:pPr>
            <w: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36F0" w:rsidRDefault="000736F0" w:rsidP="00A70D73">
            <w:pPr>
              <w:pStyle w:val="af1"/>
              <w:jc w:val="center"/>
            </w:pPr>
            <w:r>
              <w:t>12.0</w:t>
            </w:r>
          </w:p>
        </w:tc>
      </w:tr>
    </w:tbl>
    <w:p w:rsidR="000736F0" w:rsidRDefault="000736F0" w:rsidP="000736F0">
      <w:pPr>
        <w:pStyle w:val="a9"/>
        <w:spacing w:before="0" w:after="0" w:line="360" w:lineRule="auto"/>
        <w:ind w:left="0" w:firstLine="680"/>
        <w:rPr>
          <w:rFonts w:ascii="Times New Roman" w:hAnsi="Times New Roman"/>
          <w:sz w:val="28"/>
          <w:szCs w:val="28"/>
        </w:rPr>
      </w:pPr>
    </w:p>
    <w:p w:rsidR="000736F0" w:rsidRPr="001B18DE" w:rsidRDefault="000736F0" w:rsidP="000736F0">
      <w:pPr>
        <w:pStyle w:val="a9"/>
        <w:spacing w:before="0" w:after="0" w:line="360" w:lineRule="auto"/>
        <w:ind w:left="0" w:firstLine="680"/>
        <w:rPr>
          <w:rFonts w:ascii="Times New Roman" w:hAnsi="Times New Roman"/>
          <w:sz w:val="28"/>
          <w:szCs w:val="28"/>
        </w:rPr>
      </w:pPr>
      <w:r w:rsidRPr="001B18DE">
        <w:rPr>
          <w:rFonts w:ascii="Times New Roman" w:hAnsi="Times New Roman"/>
          <w:sz w:val="28"/>
          <w:szCs w:val="28"/>
        </w:rPr>
        <w:t>Условно разрешённые виды использования:</w:t>
      </w:r>
    </w:p>
    <w:tbl>
      <w:tblPr>
        <w:tblpPr w:leftFromText="180" w:rightFromText="180" w:vertAnchor="text" w:tblpY="1"/>
        <w:tblOverlap w:val="never"/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68"/>
        <w:gridCol w:w="5533"/>
        <w:gridCol w:w="1838"/>
      </w:tblGrid>
      <w:tr w:rsidR="000736F0" w:rsidRPr="00EC05BF" w:rsidTr="00A70D73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Pr="00EC05BF" w:rsidRDefault="000736F0" w:rsidP="00A70D73">
            <w:pPr>
              <w:pStyle w:val="af1"/>
              <w:jc w:val="center"/>
            </w:pPr>
            <w:r w:rsidRPr="00EC05BF">
              <w:t>Наименование вида разрешенного использования земельного участка</w:t>
            </w:r>
            <w:hyperlink w:anchor="sub_1111" w:history="1">
              <w:r w:rsidRPr="00EC05BF">
                <w:rPr>
                  <w:rStyle w:val="af0"/>
                </w:rPr>
                <w:t>*</w:t>
              </w:r>
            </w:hyperlink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Pr="00EC05BF" w:rsidRDefault="000736F0" w:rsidP="00A70D73">
            <w:pPr>
              <w:pStyle w:val="af1"/>
              <w:jc w:val="center"/>
            </w:pPr>
            <w:r w:rsidRPr="00EC05BF">
              <w:t>Описание вида разрешенного использования земельного участка</w:t>
            </w:r>
            <w:hyperlink w:anchor="sub_2222" w:history="1">
              <w:r w:rsidRPr="00EC05BF">
                <w:rPr>
                  <w:rStyle w:val="af0"/>
                </w:rPr>
                <w:t>**</w:t>
              </w:r>
            </w:hyperlink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36F0" w:rsidRPr="00EC05BF" w:rsidRDefault="000736F0" w:rsidP="00A70D73">
            <w:pPr>
              <w:pStyle w:val="af1"/>
              <w:jc w:val="center"/>
            </w:pPr>
            <w:r w:rsidRPr="00EC05BF">
              <w:t>Код (числовое обозначение) вида разрешенного использования земельного участка</w:t>
            </w:r>
            <w:hyperlink w:anchor="sub_3333" w:history="1">
              <w:r w:rsidRPr="00EC05BF">
                <w:rPr>
                  <w:rStyle w:val="af0"/>
                </w:rPr>
                <w:t>***</w:t>
              </w:r>
            </w:hyperlink>
          </w:p>
        </w:tc>
      </w:tr>
      <w:tr w:rsidR="000736F0" w:rsidRPr="00EC05BF" w:rsidTr="00A70D73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Pr="00EC05BF" w:rsidRDefault="000736F0" w:rsidP="00A70D73">
            <w:pPr>
              <w:pStyle w:val="af1"/>
              <w:jc w:val="center"/>
            </w:pPr>
            <w:r w:rsidRPr="00EC05BF">
              <w:t>1</w:t>
            </w:r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Pr="00EC05BF" w:rsidRDefault="000736F0" w:rsidP="00A70D73">
            <w:pPr>
              <w:pStyle w:val="af1"/>
              <w:jc w:val="center"/>
            </w:pPr>
            <w:r w:rsidRPr="00EC05BF"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36F0" w:rsidRPr="00EC05BF" w:rsidRDefault="000736F0" w:rsidP="00A70D73">
            <w:pPr>
              <w:pStyle w:val="af1"/>
              <w:jc w:val="center"/>
            </w:pPr>
            <w:r w:rsidRPr="00EC05BF">
              <w:t>3</w:t>
            </w:r>
          </w:p>
        </w:tc>
      </w:tr>
      <w:tr w:rsidR="000736F0" w:rsidRPr="00EC05BF" w:rsidTr="00A70D73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Default="000736F0" w:rsidP="00A70D73">
            <w:pPr>
              <w:pStyle w:val="af1"/>
            </w:pPr>
            <w:r>
              <w:t>Культурное развитие</w:t>
            </w:r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Default="000736F0" w:rsidP="00A70D73">
            <w:pPr>
              <w:pStyle w:val="af1"/>
            </w:pPr>
            <w:r>
              <w:t xml:space="preserve">Размещение объектов капитального строительства, предназначенных для размещения в них музеев, </w:t>
            </w:r>
            <w:r>
              <w:lastRenderedPageBreak/>
              <w:t>выставочных залов, художественных галерей, домов культуры, библиотек, кинотеатров и кинозалов, театров, филармоний, планетариев;</w:t>
            </w:r>
          </w:p>
          <w:p w:rsidR="000736F0" w:rsidRDefault="000736F0" w:rsidP="00A70D73">
            <w:pPr>
              <w:pStyle w:val="af1"/>
            </w:pPr>
            <w:r>
              <w:t>устройство площадок для празднеств и гуляний;</w:t>
            </w:r>
          </w:p>
          <w:p w:rsidR="000736F0" w:rsidRDefault="000736F0" w:rsidP="00A70D73">
            <w:pPr>
              <w:pStyle w:val="af1"/>
            </w:pPr>
            <w:r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36F0" w:rsidRDefault="000736F0" w:rsidP="00A70D73">
            <w:pPr>
              <w:pStyle w:val="af1"/>
              <w:jc w:val="center"/>
            </w:pPr>
            <w:r>
              <w:lastRenderedPageBreak/>
              <w:t>3.6</w:t>
            </w:r>
          </w:p>
        </w:tc>
      </w:tr>
      <w:tr w:rsidR="000736F0" w:rsidRPr="00EC05BF" w:rsidTr="00A70D73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Pr="00EC05BF" w:rsidRDefault="000736F0" w:rsidP="00A70D73">
            <w:pPr>
              <w:pStyle w:val="af1"/>
            </w:pPr>
            <w:bookmarkStart w:id="0" w:name="sub_1044"/>
            <w:r w:rsidRPr="00EC05BF">
              <w:lastRenderedPageBreak/>
              <w:t>Магазины</w:t>
            </w:r>
            <w:bookmarkEnd w:id="0"/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6F0" w:rsidRPr="00EC05BF" w:rsidRDefault="000736F0" w:rsidP="00A70D73">
            <w:pPr>
              <w:pStyle w:val="af1"/>
            </w:pPr>
            <w:r w:rsidRPr="00EC05BF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36F0" w:rsidRPr="00EC05BF" w:rsidRDefault="000736F0" w:rsidP="00A70D73">
            <w:pPr>
              <w:pStyle w:val="af1"/>
              <w:jc w:val="center"/>
            </w:pPr>
            <w:r w:rsidRPr="00EC05BF">
              <w:t>4.4</w:t>
            </w:r>
          </w:p>
        </w:tc>
      </w:tr>
    </w:tbl>
    <w:p w:rsidR="000736F0" w:rsidRDefault="000736F0" w:rsidP="000736F0">
      <w:pPr>
        <w:pStyle w:val="a9"/>
        <w:tabs>
          <w:tab w:val="clear" w:pos="567"/>
          <w:tab w:val="left" w:pos="0"/>
        </w:tabs>
        <w:spacing w:line="360" w:lineRule="auto"/>
        <w:ind w:left="0" w:firstLine="680"/>
        <w:rPr>
          <w:rFonts w:ascii="Times New Roman" w:hAnsi="Times New Roman"/>
          <w:sz w:val="28"/>
          <w:szCs w:val="28"/>
        </w:rPr>
      </w:pPr>
    </w:p>
    <w:p w:rsidR="000736F0" w:rsidRDefault="000736F0" w:rsidP="000736F0">
      <w:pPr>
        <w:pStyle w:val="a9"/>
        <w:tabs>
          <w:tab w:val="clear" w:pos="567"/>
          <w:tab w:val="left" w:pos="0"/>
        </w:tabs>
        <w:spacing w:line="360" w:lineRule="auto"/>
        <w:ind w:left="0" w:firstLine="680"/>
        <w:rPr>
          <w:rFonts w:ascii="Times New Roman" w:hAnsi="Times New Roman"/>
          <w:sz w:val="28"/>
          <w:szCs w:val="28"/>
        </w:rPr>
      </w:pPr>
    </w:p>
    <w:p w:rsidR="000736F0" w:rsidRDefault="000736F0" w:rsidP="000736F0">
      <w:pPr>
        <w:pStyle w:val="a9"/>
        <w:tabs>
          <w:tab w:val="clear" w:pos="567"/>
          <w:tab w:val="left" w:pos="0"/>
        </w:tabs>
        <w:spacing w:line="360" w:lineRule="auto"/>
        <w:ind w:left="0" w:firstLine="680"/>
        <w:rPr>
          <w:rFonts w:ascii="Times New Roman" w:hAnsi="Times New Roman"/>
          <w:sz w:val="28"/>
          <w:szCs w:val="28"/>
        </w:rPr>
      </w:pPr>
    </w:p>
    <w:p w:rsidR="000736F0" w:rsidRDefault="000736F0" w:rsidP="000736F0">
      <w:pPr>
        <w:pStyle w:val="a9"/>
        <w:tabs>
          <w:tab w:val="clear" w:pos="567"/>
          <w:tab w:val="left" w:pos="0"/>
        </w:tabs>
        <w:spacing w:line="360" w:lineRule="auto"/>
        <w:ind w:left="0" w:firstLine="680"/>
        <w:rPr>
          <w:rFonts w:ascii="Times New Roman" w:hAnsi="Times New Roman"/>
          <w:sz w:val="28"/>
          <w:szCs w:val="28"/>
        </w:rPr>
      </w:pPr>
    </w:p>
    <w:p w:rsidR="000736F0" w:rsidRDefault="000736F0" w:rsidP="000736F0">
      <w:pPr>
        <w:pStyle w:val="a9"/>
        <w:tabs>
          <w:tab w:val="clear" w:pos="567"/>
          <w:tab w:val="left" w:pos="0"/>
        </w:tabs>
        <w:spacing w:line="360" w:lineRule="auto"/>
        <w:ind w:left="0" w:firstLine="680"/>
        <w:rPr>
          <w:rFonts w:ascii="Times New Roman" w:hAnsi="Times New Roman"/>
          <w:sz w:val="28"/>
          <w:szCs w:val="28"/>
        </w:rPr>
      </w:pPr>
    </w:p>
    <w:p w:rsidR="000736F0" w:rsidRDefault="000736F0" w:rsidP="000736F0">
      <w:pPr>
        <w:pStyle w:val="a9"/>
        <w:tabs>
          <w:tab w:val="clear" w:pos="567"/>
          <w:tab w:val="left" w:pos="0"/>
        </w:tabs>
        <w:spacing w:line="360" w:lineRule="auto"/>
        <w:ind w:left="0" w:firstLine="680"/>
        <w:rPr>
          <w:rFonts w:ascii="Times New Roman" w:hAnsi="Times New Roman"/>
          <w:sz w:val="28"/>
          <w:szCs w:val="28"/>
        </w:rPr>
      </w:pPr>
    </w:p>
    <w:p w:rsidR="000736F0" w:rsidRDefault="000736F0" w:rsidP="000736F0">
      <w:pPr>
        <w:pStyle w:val="a9"/>
        <w:tabs>
          <w:tab w:val="clear" w:pos="567"/>
          <w:tab w:val="left" w:pos="0"/>
        </w:tabs>
        <w:spacing w:line="360" w:lineRule="auto"/>
        <w:ind w:left="0" w:firstLine="680"/>
        <w:rPr>
          <w:rFonts w:ascii="Times New Roman" w:hAnsi="Times New Roman"/>
          <w:sz w:val="28"/>
          <w:szCs w:val="28"/>
        </w:rPr>
      </w:pPr>
    </w:p>
    <w:p w:rsidR="000736F0" w:rsidRDefault="000736F0" w:rsidP="000736F0">
      <w:pPr>
        <w:pStyle w:val="a9"/>
        <w:tabs>
          <w:tab w:val="clear" w:pos="567"/>
          <w:tab w:val="left" w:pos="0"/>
        </w:tabs>
        <w:spacing w:line="360" w:lineRule="auto"/>
        <w:ind w:left="0" w:firstLine="680"/>
        <w:rPr>
          <w:rFonts w:ascii="Times New Roman" w:hAnsi="Times New Roman"/>
          <w:sz w:val="28"/>
          <w:szCs w:val="28"/>
        </w:rPr>
      </w:pPr>
    </w:p>
    <w:p w:rsidR="000736F0" w:rsidRDefault="000736F0" w:rsidP="000736F0">
      <w:pPr>
        <w:pStyle w:val="a9"/>
        <w:tabs>
          <w:tab w:val="clear" w:pos="567"/>
          <w:tab w:val="left" w:pos="0"/>
        </w:tabs>
        <w:spacing w:line="360" w:lineRule="auto"/>
        <w:ind w:left="0" w:firstLine="680"/>
        <w:rPr>
          <w:rFonts w:ascii="Times New Roman" w:hAnsi="Times New Roman"/>
          <w:sz w:val="28"/>
          <w:szCs w:val="28"/>
        </w:rPr>
      </w:pPr>
    </w:p>
    <w:p w:rsidR="000736F0" w:rsidRDefault="000736F0" w:rsidP="000736F0">
      <w:pPr>
        <w:pStyle w:val="a9"/>
        <w:tabs>
          <w:tab w:val="clear" w:pos="567"/>
          <w:tab w:val="left" w:pos="0"/>
        </w:tabs>
        <w:spacing w:line="360" w:lineRule="auto"/>
        <w:ind w:left="0" w:firstLine="680"/>
        <w:rPr>
          <w:rFonts w:ascii="Times New Roman" w:hAnsi="Times New Roman"/>
          <w:sz w:val="28"/>
          <w:szCs w:val="28"/>
        </w:rPr>
      </w:pPr>
    </w:p>
    <w:p w:rsidR="000736F0" w:rsidRDefault="000736F0" w:rsidP="000736F0">
      <w:pPr>
        <w:pStyle w:val="a9"/>
        <w:tabs>
          <w:tab w:val="clear" w:pos="567"/>
          <w:tab w:val="left" w:pos="0"/>
        </w:tabs>
        <w:spacing w:line="360" w:lineRule="auto"/>
        <w:ind w:left="0" w:firstLine="680"/>
        <w:rPr>
          <w:rFonts w:ascii="Times New Roman" w:hAnsi="Times New Roman"/>
          <w:sz w:val="28"/>
          <w:szCs w:val="28"/>
        </w:rPr>
      </w:pPr>
    </w:p>
    <w:p w:rsidR="000736F0" w:rsidRDefault="000736F0" w:rsidP="000736F0">
      <w:pPr>
        <w:pStyle w:val="a9"/>
        <w:tabs>
          <w:tab w:val="clear" w:pos="567"/>
          <w:tab w:val="left" w:pos="0"/>
        </w:tabs>
        <w:spacing w:line="360" w:lineRule="auto"/>
        <w:ind w:left="0" w:firstLine="680"/>
        <w:rPr>
          <w:rFonts w:ascii="Times New Roman" w:hAnsi="Times New Roman"/>
          <w:sz w:val="28"/>
          <w:szCs w:val="28"/>
        </w:rPr>
      </w:pPr>
    </w:p>
    <w:p w:rsidR="000736F0" w:rsidRDefault="000736F0" w:rsidP="000736F0">
      <w:pPr>
        <w:pStyle w:val="a9"/>
        <w:tabs>
          <w:tab w:val="clear" w:pos="567"/>
          <w:tab w:val="left" w:pos="0"/>
        </w:tabs>
        <w:spacing w:line="360" w:lineRule="auto"/>
        <w:ind w:left="0" w:firstLine="680"/>
        <w:rPr>
          <w:rFonts w:ascii="Times New Roman" w:hAnsi="Times New Roman"/>
          <w:sz w:val="28"/>
          <w:szCs w:val="28"/>
        </w:rPr>
      </w:pPr>
    </w:p>
    <w:p w:rsidR="000736F0" w:rsidRDefault="000736F0" w:rsidP="000736F0">
      <w:pPr>
        <w:pStyle w:val="a9"/>
        <w:tabs>
          <w:tab w:val="clear" w:pos="567"/>
          <w:tab w:val="left" w:pos="0"/>
        </w:tabs>
        <w:spacing w:line="360" w:lineRule="auto"/>
        <w:ind w:left="0" w:firstLine="680"/>
        <w:rPr>
          <w:rFonts w:ascii="Times New Roman" w:hAnsi="Times New Roman"/>
          <w:sz w:val="28"/>
          <w:szCs w:val="28"/>
        </w:rPr>
      </w:pPr>
    </w:p>
    <w:p w:rsidR="000736F0" w:rsidRDefault="000736F0" w:rsidP="000736F0">
      <w:pPr>
        <w:pStyle w:val="a9"/>
        <w:tabs>
          <w:tab w:val="clear" w:pos="567"/>
          <w:tab w:val="left" w:pos="0"/>
        </w:tabs>
        <w:spacing w:line="360" w:lineRule="auto"/>
        <w:ind w:left="0" w:firstLine="680"/>
        <w:rPr>
          <w:rFonts w:ascii="Times New Roman" w:hAnsi="Times New Roman"/>
          <w:sz w:val="28"/>
          <w:szCs w:val="28"/>
        </w:rPr>
      </w:pPr>
    </w:p>
    <w:p w:rsidR="000736F0" w:rsidRDefault="000736F0" w:rsidP="000736F0">
      <w:pPr>
        <w:pStyle w:val="a9"/>
        <w:tabs>
          <w:tab w:val="clear" w:pos="567"/>
          <w:tab w:val="left" w:pos="0"/>
        </w:tabs>
        <w:spacing w:line="360" w:lineRule="auto"/>
        <w:ind w:left="0" w:firstLine="680"/>
        <w:rPr>
          <w:rFonts w:ascii="Times New Roman" w:hAnsi="Times New Roman"/>
          <w:sz w:val="28"/>
          <w:szCs w:val="28"/>
        </w:rPr>
      </w:pPr>
    </w:p>
    <w:p w:rsidR="000736F0" w:rsidRDefault="000736F0" w:rsidP="000736F0">
      <w:pPr>
        <w:pStyle w:val="a9"/>
        <w:tabs>
          <w:tab w:val="clear" w:pos="567"/>
          <w:tab w:val="left" w:pos="0"/>
        </w:tabs>
        <w:spacing w:line="360" w:lineRule="auto"/>
        <w:ind w:left="0" w:firstLine="680"/>
        <w:rPr>
          <w:rFonts w:ascii="Times New Roman" w:hAnsi="Times New Roman"/>
          <w:sz w:val="28"/>
          <w:szCs w:val="28"/>
        </w:rPr>
      </w:pPr>
    </w:p>
    <w:p w:rsidR="000736F0" w:rsidRDefault="000736F0" w:rsidP="000736F0">
      <w:pPr>
        <w:pStyle w:val="a9"/>
        <w:tabs>
          <w:tab w:val="clear" w:pos="567"/>
          <w:tab w:val="left" w:pos="0"/>
        </w:tabs>
        <w:spacing w:line="360" w:lineRule="auto"/>
        <w:ind w:left="0" w:firstLine="680"/>
        <w:rPr>
          <w:rFonts w:ascii="Times New Roman" w:hAnsi="Times New Roman"/>
          <w:sz w:val="28"/>
          <w:szCs w:val="28"/>
        </w:rPr>
      </w:pPr>
    </w:p>
    <w:p w:rsidR="000736F0" w:rsidRDefault="000736F0" w:rsidP="000736F0">
      <w:pPr>
        <w:pStyle w:val="a9"/>
        <w:tabs>
          <w:tab w:val="clear" w:pos="567"/>
          <w:tab w:val="left" w:pos="0"/>
        </w:tabs>
        <w:spacing w:line="360" w:lineRule="auto"/>
        <w:ind w:left="0" w:firstLine="680"/>
        <w:rPr>
          <w:rFonts w:ascii="Times New Roman" w:hAnsi="Times New Roman"/>
          <w:sz w:val="28"/>
          <w:szCs w:val="28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№2</w:t>
      </w: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к решению Думы </w:t>
      </w: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городского округа </w:t>
      </w: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>Октябрьск Самарской области</w:t>
      </w: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>от_______________ №______</w:t>
      </w:r>
    </w:p>
    <w:p w:rsidR="000736F0" w:rsidRDefault="000736F0" w:rsidP="000736F0">
      <w:pPr>
        <w:jc w:val="right"/>
        <w:rPr>
          <w:sz w:val="28"/>
          <w:szCs w:val="28"/>
        </w:rPr>
      </w:pPr>
    </w:p>
    <w:p w:rsidR="000736F0" w:rsidRDefault="000736F0" w:rsidP="000736F0">
      <w:pPr>
        <w:rPr>
          <w:b/>
        </w:rPr>
      </w:pPr>
    </w:p>
    <w:p w:rsidR="000736F0" w:rsidRPr="00163A32" w:rsidRDefault="000736F0" w:rsidP="000736F0">
      <w:pPr>
        <w:jc w:val="center"/>
        <w:rPr>
          <w:sz w:val="28"/>
          <w:szCs w:val="28"/>
        </w:rPr>
      </w:pPr>
      <w:r w:rsidRPr="00163A32">
        <w:rPr>
          <w:sz w:val="28"/>
          <w:szCs w:val="28"/>
        </w:rPr>
        <w:t xml:space="preserve">Выкопировка карты градостроительного зонирования территории </w:t>
      </w:r>
    </w:p>
    <w:p w:rsidR="000736F0" w:rsidRPr="00163A32" w:rsidRDefault="000736F0" w:rsidP="000736F0">
      <w:pPr>
        <w:jc w:val="center"/>
        <w:rPr>
          <w:sz w:val="28"/>
          <w:szCs w:val="28"/>
        </w:rPr>
      </w:pPr>
      <w:r w:rsidRPr="00163A32">
        <w:rPr>
          <w:sz w:val="28"/>
          <w:szCs w:val="28"/>
        </w:rPr>
        <w:t>городского округа Октябрьск Самарской области</w:t>
      </w:r>
    </w:p>
    <w:p w:rsidR="000736F0" w:rsidRDefault="000736F0" w:rsidP="000736F0">
      <w:pPr>
        <w:rPr>
          <w:b/>
        </w:rPr>
      </w:pPr>
    </w:p>
    <w:p w:rsidR="000736F0" w:rsidRPr="006126D6" w:rsidRDefault="000736F0" w:rsidP="000736F0">
      <w:pPr>
        <w:pStyle w:val="a7"/>
        <w:jc w:val="right"/>
        <w:rPr>
          <w:noProof/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34050" cy="36957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011" t="12685" r="15729" b="10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№3</w:t>
      </w: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к решению Думы </w:t>
      </w: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городского округа </w:t>
      </w: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>Октябрьск Самарской области</w:t>
      </w: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>от_______________ №______</w:t>
      </w:r>
    </w:p>
    <w:p w:rsidR="000736F0" w:rsidRDefault="000736F0" w:rsidP="000736F0">
      <w:pPr>
        <w:jc w:val="right"/>
        <w:rPr>
          <w:sz w:val="28"/>
          <w:szCs w:val="28"/>
        </w:rPr>
      </w:pPr>
    </w:p>
    <w:p w:rsidR="000736F0" w:rsidRDefault="000736F0" w:rsidP="000736F0">
      <w:pPr>
        <w:jc w:val="right"/>
        <w:rPr>
          <w:sz w:val="28"/>
          <w:szCs w:val="28"/>
        </w:rPr>
      </w:pPr>
    </w:p>
    <w:p w:rsidR="000736F0" w:rsidRPr="00163A32" w:rsidRDefault="000736F0" w:rsidP="000736F0">
      <w:pPr>
        <w:jc w:val="center"/>
        <w:rPr>
          <w:sz w:val="28"/>
          <w:szCs w:val="28"/>
        </w:rPr>
      </w:pPr>
      <w:r w:rsidRPr="00163A32">
        <w:rPr>
          <w:sz w:val="28"/>
          <w:szCs w:val="28"/>
        </w:rPr>
        <w:t xml:space="preserve">Выкопировка карты градостроительного зонирования территории </w:t>
      </w:r>
    </w:p>
    <w:p w:rsidR="000736F0" w:rsidRPr="00163A32" w:rsidRDefault="000736F0" w:rsidP="000736F0">
      <w:pPr>
        <w:jc w:val="center"/>
        <w:rPr>
          <w:sz w:val="28"/>
          <w:szCs w:val="28"/>
        </w:rPr>
      </w:pPr>
      <w:r w:rsidRPr="00163A32">
        <w:rPr>
          <w:sz w:val="28"/>
          <w:szCs w:val="28"/>
        </w:rPr>
        <w:t>городского округа Октябрьск Самарской области</w:t>
      </w:r>
    </w:p>
    <w:p w:rsidR="000736F0" w:rsidRDefault="000736F0" w:rsidP="000736F0">
      <w:pPr>
        <w:rPr>
          <w:b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075" cy="32385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080" t="12685" r="10597" b="1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№4</w:t>
      </w: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к решению Думы </w:t>
      </w: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городского округа </w:t>
      </w: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>Октябрьск Самарской области</w:t>
      </w: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>от_______________ №______</w:t>
      </w:r>
    </w:p>
    <w:p w:rsidR="000736F0" w:rsidRDefault="000736F0" w:rsidP="000736F0">
      <w:pPr>
        <w:jc w:val="right"/>
        <w:rPr>
          <w:sz w:val="28"/>
          <w:szCs w:val="28"/>
        </w:rPr>
      </w:pPr>
    </w:p>
    <w:p w:rsidR="000736F0" w:rsidRDefault="000736F0" w:rsidP="000736F0">
      <w:pPr>
        <w:rPr>
          <w:b/>
        </w:rPr>
      </w:pPr>
    </w:p>
    <w:p w:rsidR="000736F0" w:rsidRPr="00163A32" w:rsidRDefault="000736F0" w:rsidP="000736F0">
      <w:pPr>
        <w:jc w:val="center"/>
        <w:rPr>
          <w:sz w:val="28"/>
          <w:szCs w:val="28"/>
        </w:rPr>
      </w:pPr>
      <w:r w:rsidRPr="00163A32">
        <w:rPr>
          <w:sz w:val="28"/>
          <w:szCs w:val="28"/>
        </w:rPr>
        <w:t xml:space="preserve">Выкопировка карты градостроительного зонирования территории </w:t>
      </w:r>
    </w:p>
    <w:p w:rsidR="000736F0" w:rsidRPr="00163A32" w:rsidRDefault="000736F0" w:rsidP="000736F0">
      <w:pPr>
        <w:jc w:val="center"/>
        <w:rPr>
          <w:sz w:val="28"/>
          <w:szCs w:val="28"/>
        </w:rPr>
      </w:pPr>
      <w:r w:rsidRPr="00163A32">
        <w:rPr>
          <w:sz w:val="28"/>
          <w:szCs w:val="28"/>
        </w:rPr>
        <w:t>городского округа Октябрьск Самарской области</w:t>
      </w:r>
    </w:p>
    <w:p w:rsidR="000736F0" w:rsidRDefault="000736F0" w:rsidP="000736F0">
      <w:pPr>
        <w:rPr>
          <w:b/>
        </w:rPr>
      </w:pPr>
    </w:p>
    <w:p w:rsidR="000736F0" w:rsidRDefault="000736F0" w:rsidP="000736F0">
      <w:pPr>
        <w:rPr>
          <w:b/>
        </w:rPr>
      </w:pPr>
    </w:p>
    <w:p w:rsidR="000736F0" w:rsidRDefault="000736F0" w:rsidP="000736F0">
      <w:pPr>
        <w:rPr>
          <w:b/>
        </w:rPr>
      </w:pPr>
    </w:p>
    <w:p w:rsidR="000736F0" w:rsidRPr="006126D6" w:rsidRDefault="000736F0" w:rsidP="000736F0">
      <w:pPr>
        <w:pStyle w:val="a7"/>
        <w:jc w:val="right"/>
        <w:rPr>
          <w:noProof/>
          <w:sz w:val="24"/>
          <w:szCs w:val="24"/>
        </w:rPr>
      </w:pPr>
    </w:p>
    <w:p w:rsidR="000736F0" w:rsidRDefault="000736F0" w:rsidP="000736F0">
      <w:pPr>
        <w:pStyle w:val="a7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29275" cy="32861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431" t="13274" r="21027" b="1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A32" w:rsidRDefault="00163A32" w:rsidP="00163A32"/>
    <w:p w:rsidR="00BE1ADF" w:rsidRDefault="00BE1ADF" w:rsidP="00B77C08">
      <w:pPr>
        <w:tabs>
          <w:tab w:val="left" w:pos="993"/>
        </w:tabs>
        <w:spacing w:line="240" w:lineRule="auto"/>
        <w:jc w:val="both"/>
        <w:rPr>
          <w:sz w:val="24"/>
          <w:szCs w:val="24"/>
        </w:rPr>
      </w:pPr>
    </w:p>
    <w:p w:rsidR="00D33EF6" w:rsidRDefault="00D33EF6" w:rsidP="00626B63">
      <w:pPr>
        <w:tabs>
          <w:tab w:val="left" w:pos="993"/>
        </w:tabs>
        <w:spacing w:after="0" w:line="240" w:lineRule="auto"/>
        <w:jc w:val="both"/>
        <w:rPr>
          <w:sz w:val="24"/>
          <w:szCs w:val="24"/>
        </w:rPr>
      </w:pPr>
    </w:p>
    <w:p w:rsidR="00D33EF6" w:rsidRPr="00E90A67" w:rsidRDefault="00D33EF6" w:rsidP="00626B63">
      <w:pPr>
        <w:tabs>
          <w:tab w:val="left" w:pos="993"/>
        </w:tabs>
        <w:spacing w:after="0" w:line="240" w:lineRule="auto"/>
        <w:jc w:val="both"/>
        <w:rPr>
          <w:sz w:val="24"/>
          <w:szCs w:val="24"/>
        </w:rPr>
      </w:pPr>
    </w:p>
    <w:p w:rsidR="00E90A67" w:rsidRDefault="00E90A67" w:rsidP="00BE1ADF">
      <w:pPr>
        <w:pStyle w:val="a4"/>
        <w:tabs>
          <w:tab w:val="clear" w:pos="9355"/>
          <w:tab w:val="right" w:pos="10065"/>
        </w:tabs>
        <w:jc w:val="both"/>
        <w:rPr>
          <w:rFonts w:ascii="Times New Roman" w:hAnsi="Times New Roman"/>
          <w:sz w:val="24"/>
          <w:szCs w:val="24"/>
        </w:rPr>
      </w:pPr>
    </w:p>
    <w:p w:rsidR="00CE49E4" w:rsidRPr="00E90A67" w:rsidRDefault="003C0E92" w:rsidP="00E90A67">
      <w:pPr>
        <w:pStyle w:val="a4"/>
        <w:tabs>
          <w:tab w:val="clear" w:pos="9355"/>
          <w:tab w:val="right" w:pos="10065"/>
        </w:tabs>
        <w:jc w:val="both"/>
        <w:rPr>
          <w:rFonts w:ascii="Times New Roman" w:hAnsi="Times New Roman"/>
          <w:sz w:val="24"/>
          <w:szCs w:val="24"/>
        </w:rPr>
      </w:pPr>
      <w:r w:rsidRPr="00E90A67">
        <w:rPr>
          <w:rFonts w:ascii="Times New Roman" w:hAnsi="Times New Roman"/>
          <w:sz w:val="24"/>
          <w:szCs w:val="24"/>
        </w:rPr>
        <w:t>Председател</w:t>
      </w:r>
      <w:r w:rsidR="00AA6DB8" w:rsidRPr="00E90A67">
        <w:rPr>
          <w:rFonts w:ascii="Times New Roman" w:hAnsi="Times New Roman"/>
          <w:sz w:val="24"/>
          <w:szCs w:val="24"/>
        </w:rPr>
        <w:t>ь</w:t>
      </w:r>
      <w:r w:rsidRPr="00E90A67">
        <w:rPr>
          <w:rFonts w:ascii="Times New Roman" w:hAnsi="Times New Roman"/>
          <w:sz w:val="24"/>
          <w:szCs w:val="24"/>
        </w:rPr>
        <w:t xml:space="preserve"> комиссии </w:t>
      </w:r>
      <w:r w:rsidR="00152592" w:rsidRPr="00E90A67"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="00BE1ADF" w:rsidRPr="00E90A67">
        <w:rPr>
          <w:rFonts w:ascii="Times New Roman" w:hAnsi="Times New Roman"/>
          <w:sz w:val="24"/>
          <w:szCs w:val="24"/>
        </w:rPr>
        <w:t xml:space="preserve">       </w:t>
      </w:r>
      <w:r w:rsidR="00152592" w:rsidRPr="00E90A67">
        <w:rPr>
          <w:rFonts w:ascii="Times New Roman" w:hAnsi="Times New Roman"/>
          <w:sz w:val="24"/>
          <w:szCs w:val="24"/>
        </w:rPr>
        <w:t xml:space="preserve">    </w:t>
      </w:r>
      <w:r w:rsidR="00BE1ADF" w:rsidRPr="00E90A67">
        <w:rPr>
          <w:rFonts w:ascii="Times New Roman" w:hAnsi="Times New Roman"/>
          <w:sz w:val="24"/>
          <w:szCs w:val="24"/>
        </w:rPr>
        <w:t xml:space="preserve">  </w:t>
      </w:r>
      <w:r w:rsidR="00E90A67">
        <w:rPr>
          <w:rFonts w:ascii="Times New Roman" w:hAnsi="Times New Roman"/>
          <w:sz w:val="24"/>
          <w:szCs w:val="24"/>
        </w:rPr>
        <w:t xml:space="preserve">                         </w:t>
      </w:r>
      <w:r w:rsidR="00BE1ADF" w:rsidRPr="00E90A67">
        <w:rPr>
          <w:rFonts w:ascii="Times New Roman" w:hAnsi="Times New Roman"/>
          <w:sz w:val="24"/>
          <w:szCs w:val="24"/>
        </w:rPr>
        <w:t xml:space="preserve"> </w:t>
      </w:r>
      <w:r w:rsidR="00152592" w:rsidRPr="00E90A67">
        <w:rPr>
          <w:rFonts w:ascii="Times New Roman" w:hAnsi="Times New Roman"/>
          <w:sz w:val="24"/>
          <w:szCs w:val="24"/>
        </w:rPr>
        <w:t>А.</w:t>
      </w:r>
      <w:r w:rsidR="00653B48">
        <w:rPr>
          <w:rFonts w:ascii="Times New Roman" w:hAnsi="Times New Roman"/>
          <w:sz w:val="24"/>
          <w:szCs w:val="24"/>
        </w:rPr>
        <w:t>В.Милюков</w:t>
      </w:r>
    </w:p>
    <w:sectPr w:rsidR="00CE49E4" w:rsidRPr="00E90A67" w:rsidSect="00E90A67">
      <w:headerReference w:type="even" r:id="rId10"/>
      <w:pgSz w:w="11906" w:h="16838"/>
      <w:pgMar w:top="709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7DA9" w:rsidRDefault="008D7DA9" w:rsidP="008D6641">
      <w:pPr>
        <w:spacing w:after="0" w:line="240" w:lineRule="auto"/>
      </w:pPr>
      <w:r>
        <w:separator/>
      </w:r>
    </w:p>
  </w:endnote>
  <w:endnote w:type="continuationSeparator" w:id="1">
    <w:p w:rsidR="008D7DA9" w:rsidRDefault="008D7DA9" w:rsidP="008D6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7DA9" w:rsidRDefault="008D7DA9" w:rsidP="008D6641">
      <w:pPr>
        <w:spacing w:after="0" w:line="240" w:lineRule="auto"/>
      </w:pPr>
      <w:r>
        <w:separator/>
      </w:r>
    </w:p>
  </w:footnote>
  <w:footnote w:type="continuationSeparator" w:id="1">
    <w:p w:rsidR="008D7DA9" w:rsidRDefault="008D7DA9" w:rsidP="008D6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08F" w:rsidRDefault="00E60C76" w:rsidP="0042508F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676D4D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42508F" w:rsidRDefault="008D7DA9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15A88"/>
    <w:multiLevelType w:val="hybridMultilevel"/>
    <w:tmpl w:val="4796A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70285"/>
    <w:multiLevelType w:val="multilevel"/>
    <w:tmpl w:val="0A3287A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25" w:hanging="2160"/>
      </w:pPr>
      <w:rPr>
        <w:rFonts w:hint="default"/>
      </w:rPr>
    </w:lvl>
  </w:abstractNum>
  <w:abstractNum w:abstractNumId="2">
    <w:nsid w:val="3C525121"/>
    <w:multiLevelType w:val="hybridMultilevel"/>
    <w:tmpl w:val="0F86EE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A57033"/>
    <w:multiLevelType w:val="hybridMultilevel"/>
    <w:tmpl w:val="AF28FCA2"/>
    <w:lvl w:ilvl="0" w:tplc="7E4A4BA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430C7751"/>
    <w:multiLevelType w:val="multilevel"/>
    <w:tmpl w:val="6B7852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34F7E"/>
    <w:rsid w:val="000736F0"/>
    <w:rsid w:val="00152592"/>
    <w:rsid w:val="00163A32"/>
    <w:rsid w:val="001A791E"/>
    <w:rsid w:val="001C795F"/>
    <w:rsid w:val="001E0A14"/>
    <w:rsid w:val="001F2B5A"/>
    <w:rsid w:val="001F43E0"/>
    <w:rsid w:val="002145C8"/>
    <w:rsid w:val="00220334"/>
    <w:rsid w:val="002A3D97"/>
    <w:rsid w:val="00375794"/>
    <w:rsid w:val="00391081"/>
    <w:rsid w:val="003C0E92"/>
    <w:rsid w:val="004E58BC"/>
    <w:rsid w:val="00534F7E"/>
    <w:rsid w:val="005427C3"/>
    <w:rsid w:val="005642D3"/>
    <w:rsid w:val="005F04AE"/>
    <w:rsid w:val="00626B63"/>
    <w:rsid w:val="00653B48"/>
    <w:rsid w:val="00676D4D"/>
    <w:rsid w:val="00756180"/>
    <w:rsid w:val="00763C21"/>
    <w:rsid w:val="00891A8D"/>
    <w:rsid w:val="008D6641"/>
    <w:rsid w:val="008D7DA9"/>
    <w:rsid w:val="008E76FF"/>
    <w:rsid w:val="009D0E6E"/>
    <w:rsid w:val="009F0F12"/>
    <w:rsid w:val="00A810F3"/>
    <w:rsid w:val="00AA6DB8"/>
    <w:rsid w:val="00B77C08"/>
    <w:rsid w:val="00BE1ADF"/>
    <w:rsid w:val="00C974AE"/>
    <w:rsid w:val="00CE49E4"/>
    <w:rsid w:val="00CE5813"/>
    <w:rsid w:val="00D218A4"/>
    <w:rsid w:val="00D33EF6"/>
    <w:rsid w:val="00D6315E"/>
    <w:rsid w:val="00E15969"/>
    <w:rsid w:val="00E60C76"/>
    <w:rsid w:val="00E90A67"/>
    <w:rsid w:val="00EF6005"/>
    <w:rsid w:val="00F17037"/>
    <w:rsid w:val="00FD7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180"/>
  </w:style>
  <w:style w:type="paragraph" w:styleId="2">
    <w:name w:val="heading 2"/>
    <w:basedOn w:val="a"/>
    <w:next w:val="a"/>
    <w:link w:val="20"/>
    <w:semiHidden/>
    <w:unhideWhenUsed/>
    <w:qFormat/>
    <w:rsid w:val="000736F0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 порядка"/>
    <w:basedOn w:val="a"/>
    <w:rsid w:val="00534F7E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footer"/>
    <w:basedOn w:val="a"/>
    <w:link w:val="a5"/>
    <w:uiPriority w:val="99"/>
    <w:unhideWhenUsed/>
    <w:rsid w:val="003C0E92"/>
    <w:pPr>
      <w:tabs>
        <w:tab w:val="center" w:pos="4677"/>
        <w:tab w:val="right" w:pos="9355"/>
      </w:tabs>
      <w:spacing w:after="0" w:line="240" w:lineRule="auto"/>
    </w:pPr>
    <w:rPr>
      <w:rFonts w:ascii="Cambria" w:eastAsia="MS Mincho" w:hAnsi="Cambria" w:cs="Times New Roman"/>
      <w:sz w:val="20"/>
      <w:szCs w:val="20"/>
    </w:rPr>
  </w:style>
  <w:style w:type="character" w:customStyle="1" w:styleId="a5">
    <w:name w:val="Нижний колонтитул Знак"/>
    <w:basedOn w:val="a0"/>
    <w:link w:val="a4"/>
    <w:uiPriority w:val="99"/>
    <w:rsid w:val="003C0E92"/>
    <w:rPr>
      <w:rFonts w:ascii="Cambria" w:eastAsia="MS Mincho" w:hAnsi="Cambria" w:cs="Times New Roman"/>
      <w:sz w:val="20"/>
      <w:szCs w:val="20"/>
    </w:rPr>
  </w:style>
  <w:style w:type="paragraph" w:customStyle="1" w:styleId="Heading">
    <w:name w:val="Heading"/>
    <w:rsid w:val="00763C21"/>
    <w:pPr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30"/>
      <w:szCs w:val="30"/>
      <w:lang w:eastAsia="ar-SA"/>
    </w:rPr>
  </w:style>
  <w:style w:type="paragraph" w:styleId="a6">
    <w:name w:val="List Paragraph"/>
    <w:basedOn w:val="a"/>
    <w:uiPriority w:val="34"/>
    <w:qFormat/>
    <w:rsid w:val="00763C21"/>
    <w:pPr>
      <w:ind w:left="720"/>
      <w:contextualSpacing/>
    </w:pPr>
  </w:style>
  <w:style w:type="paragraph" w:styleId="a7">
    <w:name w:val="Body Text"/>
    <w:basedOn w:val="a"/>
    <w:link w:val="a8"/>
    <w:rsid w:val="00F1703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F17037"/>
    <w:rPr>
      <w:rFonts w:ascii="Times New Roman" w:eastAsia="Times New Roman" w:hAnsi="Times New Roman" w:cs="Times New Roman"/>
      <w:sz w:val="28"/>
      <w:szCs w:val="20"/>
    </w:rPr>
  </w:style>
  <w:style w:type="paragraph" w:customStyle="1" w:styleId="a9">
    <w:name w:val="Зоны"/>
    <w:basedOn w:val="a"/>
    <w:rsid w:val="00F17037"/>
    <w:pPr>
      <w:tabs>
        <w:tab w:val="left" w:pos="567"/>
      </w:tabs>
      <w:suppressAutoHyphens/>
      <w:snapToGrid w:val="0"/>
      <w:spacing w:before="160" w:after="160" w:line="240" w:lineRule="auto"/>
      <w:ind w:left="567"/>
      <w:jc w:val="both"/>
    </w:pPr>
    <w:rPr>
      <w:rFonts w:ascii="Arial" w:eastAsia="Times New Roman" w:hAnsi="Arial" w:cs="Arial"/>
      <w:b/>
      <w:sz w:val="24"/>
      <w:szCs w:val="20"/>
      <w:lang w:eastAsia="ar-SA"/>
    </w:rPr>
  </w:style>
  <w:style w:type="paragraph" w:customStyle="1" w:styleId="aa">
    <w:name w:val="ПереченьЗон"/>
    <w:basedOn w:val="a"/>
    <w:rsid w:val="00F17037"/>
    <w:pPr>
      <w:tabs>
        <w:tab w:val="left" w:pos="1418"/>
      </w:tabs>
      <w:snapToGrid w:val="0"/>
      <w:spacing w:after="80" w:line="240" w:lineRule="auto"/>
      <w:ind w:left="1418" w:hanging="851"/>
      <w:jc w:val="both"/>
    </w:pPr>
    <w:rPr>
      <w:rFonts w:ascii="Arial" w:eastAsia="Times New Roman" w:hAnsi="Arial" w:cs="Times New Roman"/>
      <w:szCs w:val="20"/>
    </w:rPr>
  </w:style>
  <w:style w:type="paragraph" w:styleId="ab">
    <w:name w:val="header"/>
    <w:basedOn w:val="a"/>
    <w:link w:val="ac"/>
    <w:rsid w:val="00163A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163A32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page number"/>
    <w:basedOn w:val="a0"/>
    <w:rsid w:val="00163A32"/>
  </w:style>
  <w:style w:type="character" w:customStyle="1" w:styleId="21">
    <w:name w:val="Основной текст2"/>
    <w:rsid w:val="00163A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e">
    <w:name w:val="Balloon Text"/>
    <w:basedOn w:val="a"/>
    <w:link w:val="af"/>
    <w:uiPriority w:val="99"/>
    <w:semiHidden/>
    <w:unhideWhenUsed/>
    <w:rsid w:val="00163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63A32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uiPriority w:val="99"/>
    <w:rsid w:val="000736F0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semiHidden/>
    <w:rsid w:val="000736F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af0">
    <w:name w:val="Гипертекстовая ссылка"/>
    <w:basedOn w:val="a0"/>
    <w:uiPriority w:val="99"/>
    <w:rsid w:val="000736F0"/>
    <w:rPr>
      <w:color w:val="106BBE"/>
    </w:rPr>
  </w:style>
  <w:style w:type="paragraph" w:customStyle="1" w:styleId="af1">
    <w:name w:val="Нормальный (таблица)"/>
    <w:basedOn w:val="a"/>
    <w:next w:val="a"/>
    <w:uiPriority w:val="99"/>
    <w:rsid w:val="000736F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9</Pages>
  <Words>1667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Kasatkina_</dc:creator>
  <cp:keywords/>
  <dc:description/>
  <cp:lastModifiedBy>Александр</cp:lastModifiedBy>
  <cp:revision>30</cp:revision>
  <cp:lastPrinted>2018-05-15T07:06:00Z</cp:lastPrinted>
  <dcterms:created xsi:type="dcterms:W3CDTF">2016-08-19T11:22:00Z</dcterms:created>
  <dcterms:modified xsi:type="dcterms:W3CDTF">2018-12-28T05:11:00Z</dcterms:modified>
</cp:coreProperties>
</file>