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6" w:rsidRDefault="006B1F66" w:rsidP="006B1F66">
      <w:pPr>
        <w:jc w:val="right"/>
      </w:pPr>
      <w:r>
        <w:t>УТВЕРЖДЕНЫ</w:t>
      </w:r>
    </w:p>
    <w:p w:rsidR="006B1F66" w:rsidRDefault="006B1F66" w:rsidP="006B1F66">
      <w:pPr>
        <w:jc w:val="right"/>
      </w:pPr>
      <w:r>
        <w:t>постановлением Администрации</w:t>
      </w:r>
    </w:p>
    <w:p w:rsidR="006B1F66" w:rsidRDefault="006B1F66" w:rsidP="006B1F66">
      <w:pPr>
        <w:jc w:val="right"/>
      </w:pPr>
      <w:r>
        <w:t>городского округа Октябрьск</w:t>
      </w:r>
    </w:p>
    <w:p w:rsidR="006B1F66" w:rsidRDefault="006B1F66" w:rsidP="006B1F66">
      <w:pPr>
        <w:jc w:val="right"/>
      </w:pPr>
      <w:r>
        <w:t>Самарской области</w:t>
      </w:r>
    </w:p>
    <w:p w:rsidR="006B1F66" w:rsidRDefault="000F3A78" w:rsidP="006B1F66">
      <w:pPr>
        <w:jc w:val="right"/>
      </w:pPr>
      <w:r>
        <w:t xml:space="preserve">« 15 </w:t>
      </w:r>
      <w:r w:rsidR="006B1F66">
        <w:t xml:space="preserve"> » </w:t>
      </w:r>
      <w:r>
        <w:t xml:space="preserve"> января</w:t>
      </w:r>
      <w:r w:rsidR="006B1F66">
        <w:t xml:space="preserve"> 20</w:t>
      </w:r>
      <w:r>
        <w:t>20</w:t>
      </w:r>
      <w:r w:rsidR="006B1F66">
        <w:t xml:space="preserve"> года № </w:t>
      </w:r>
      <w:r>
        <w:t xml:space="preserve"> 22</w:t>
      </w:r>
    </w:p>
    <w:p w:rsidR="006B1F66" w:rsidRDefault="006B1F66" w:rsidP="006B1F66"/>
    <w:p w:rsidR="006B1F66" w:rsidRDefault="006B1F66" w:rsidP="006B1F66">
      <w:pPr>
        <w:spacing w:line="360" w:lineRule="auto"/>
      </w:pPr>
    </w:p>
    <w:p w:rsidR="006B1F66" w:rsidRPr="00C77B51" w:rsidRDefault="006B1F66" w:rsidP="006B1F66">
      <w:pPr>
        <w:jc w:val="center"/>
        <w:rPr>
          <w:sz w:val="28"/>
          <w:szCs w:val="28"/>
        </w:rPr>
      </w:pPr>
      <w:r w:rsidRPr="00C77B51">
        <w:rPr>
          <w:sz w:val="28"/>
          <w:szCs w:val="28"/>
        </w:rPr>
        <w:t xml:space="preserve">Изменения в Положение муниципального казенного учреждения </w:t>
      </w:r>
      <w:r w:rsidRPr="00C77B51">
        <w:rPr>
          <w:sz w:val="28"/>
        </w:rPr>
        <w:t>«Управление по вопросам жилищно-коммунального хозяйства, энергетики и функционирования единой дежурной диспетчерской службы», утвержденное постановлением Администрации городского округа Октябрьск Самарской области № 87  от  25.02.2013 г.</w:t>
      </w:r>
    </w:p>
    <w:p w:rsidR="006B1F66" w:rsidRPr="00C77B51" w:rsidRDefault="006B1F66" w:rsidP="006B1F66">
      <w:pPr>
        <w:spacing w:line="360" w:lineRule="auto"/>
        <w:jc w:val="both"/>
        <w:rPr>
          <w:sz w:val="28"/>
          <w:szCs w:val="28"/>
        </w:rPr>
      </w:pPr>
      <w:r w:rsidRPr="00C77B51">
        <w:rPr>
          <w:sz w:val="28"/>
          <w:szCs w:val="28"/>
        </w:rPr>
        <w:tab/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В разделе 2 Положения: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1.1. пункт 2.1. дополнить  абзацами следующего содержания: 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- «организация и реализация мероприятий по благоустройству и  формированию  комфортной городской среды на территории городского округа Октябрьск Самарской области;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4A58DD">
        <w:rPr>
          <w:sz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sz w:val="28"/>
        </w:rPr>
        <w:t>;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4A58DD">
        <w:rPr>
          <w:sz w:val="28"/>
        </w:rPr>
        <w:t xml:space="preserve"> организация ритуальных услуг и содержание мест захоронения;</w:t>
      </w:r>
    </w:p>
    <w:p w:rsidR="006B1F66" w:rsidRPr="00BF7886" w:rsidRDefault="006B1F66" w:rsidP="006B1F66">
      <w:pPr>
        <w:spacing w:line="360" w:lineRule="auto"/>
        <w:ind w:right="-1" w:firstLine="708"/>
        <w:jc w:val="both"/>
        <w:rPr>
          <w:sz w:val="28"/>
        </w:rPr>
      </w:pPr>
      <w:r w:rsidRPr="00BF7886">
        <w:rPr>
          <w:sz w:val="28"/>
        </w:rPr>
        <w:t>-</w:t>
      </w:r>
      <w:r>
        <w:rPr>
          <w:sz w:val="28"/>
        </w:rPr>
        <w:t xml:space="preserve"> о</w:t>
      </w:r>
      <w:r w:rsidRPr="002E5ADE">
        <w:rPr>
          <w:sz w:val="28"/>
        </w:rPr>
        <w:t>существление деятельности по обращению с животными без владельцев, обитающими на т</w:t>
      </w:r>
      <w:r>
        <w:rPr>
          <w:sz w:val="28"/>
        </w:rPr>
        <w:t>ерритории</w:t>
      </w:r>
      <w:r w:rsidRPr="002E5ADE">
        <w:rPr>
          <w:sz w:val="28"/>
        </w:rPr>
        <w:t xml:space="preserve"> город</w:t>
      </w:r>
      <w:r>
        <w:rPr>
          <w:sz w:val="28"/>
        </w:rPr>
        <w:t>ского округа</w:t>
      </w:r>
      <w:r w:rsidRPr="00BF7886">
        <w:rPr>
          <w:sz w:val="28"/>
        </w:rPr>
        <w:t>;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- организация деятельности по выполнению мероприятий по наказам избирателей</w:t>
      </w:r>
      <w:proofErr w:type="gramStart"/>
      <w:r>
        <w:rPr>
          <w:sz w:val="28"/>
        </w:rPr>
        <w:t>.»;</w:t>
      </w:r>
      <w:proofErr w:type="gramEnd"/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1.2. пункт  2.2.  дополнить абзацами следующего содержания: 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- «осуществление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производства земляных работ на территории городского округа Октябрьск Самарской области  по выданным разрешениям на производство земляных работ;</w:t>
      </w:r>
    </w:p>
    <w:p w:rsidR="006B1F66" w:rsidRPr="001C504E" w:rsidRDefault="006B1F66" w:rsidP="006B1F66">
      <w:pPr>
        <w:spacing w:line="360" w:lineRule="auto"/>
        <w:ind w:right="-1" w:firstLine="708"/>
        <w:jc w:val="both"/>
        <w:rPr>
          <w:sz w:val="28"/>
        </w:rPr>
      </w:pPr>
      <w:r w:rsidRPr="001C504E">
        <w:rPr>
          <w:sz w:val="28"/>
        </w:rPr>
        <w:t>- осуществление организации оказания услуг и выполнение работ по ремонту муниципального жилого фонда;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- рассмотрение обращений граждан и организаций в порядке, предусмотренном действующим законодательством;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lastRenderedPageBreak/>
        <w:t xml:space="preserve"> - организация проведения открытых конкурсов по отбору управляющих организаций для управления многоквартирными домами на территории городского округа Октябрьск;</w:t>
      </w:r>
    </w:p>
    <w:p w:rsidR="006B1F66" w:rsidRPr="00BD76DE" w:rsidRDefault="006B1F66" w:rsidP="006B1F66">
      <w:pPr>
        <w:spacing w:line="360" w:lineRule="auto"/>
        <w:ind w:right="-1" w:firstLine="708"/>
        <w:jc w:val="both"/>
        <w:rPr>
          <w:sz w:val="28"/>
        </w:rPr>
      </w:pPr>
      <w:r w:rsidRPr="00BD76DE">
        <w:rPr>
          <w:sz w:val="28"/>
        </w:rPr>
        <w:t>-  осуществление заключения договоров на оказание услуг  и (или) выполнение работ по содержанию и ремонту общего имущества многоквартирного дома при непосредственном способе управления многоквартирным домом;</w:t>
      </w:r>
    </w:p>
    <w:p w:rsidR="006B1F66" w:rsidRPr="00BD76DE" w:rsidRDefault="006B1F66" w:rsidP="006B1F66">
      <w:pPr>
        <w:spacing w:line="360" w:lineRule="auto"/>
        <w:ind w:right="-1" w:firstLine="708"/>
        <w:jc w:val="both"/>
        <w:rPr>
          <w:sz w:val="28"/>
        </w:rPr>
      </w:pPr>
      <w:r w:rsidRPr="00BD76DE">
        <w:rPr>
          <w:sz w:val="28"/>
        </w:rPr>
        <w:t>- организация проведения мероприятий по благоустройству дворов, детских и спортивных площадок и т.п.;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-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и техническим обслуживанием организации уличного освещения на территории городского округа Октябрьск;</w:t>
      </w:r>
    </w:p>
    <w:p w:rsidR="006B1F66" w:rsidRPr="00645757" w:rsidRDefault="006B1F66" w:rsidP="006B1F66">
      <w:pPr>
        <w:spacing w:line="360" w:lineRule="auto"/>
        <w:ind w:right="-1" w:firstLine="708"/>
        <w:jc w:val="both"/>
        <w:rPr>
          <w:color w:val="000000"/>
          <w:sz w:val="28"/>
        </w:rPr>
      </w:pPr>
      <w:r w:rsidRPr="00645757">
        <w:rPr>
          <w:color w:val="000000"/>
          <w:sz w:val="28"/>
        </w:rPr>
        <w:t>- заключение договоров с организацией, обеспечивающей уличное освещение;</w:t>
      </w:r>
    </w:p>
    <w:p w:rsidR="006B1F66" w:rsidRPr="00645757" w:rsidRDefault="006B1F66" w:rsidP="006B1F66">
      <w:pPr>
        <w:spacing w:line="360" w:lineRule="auto"/>
        <w:ind w:right="-1" w:firstLine="708"/>
        <w:jc w:val="both"/>
        <w:rPr>
          <w:color w:val="000000"/>
          <w:sz w:val="28"/>
        </w:rPr>
      </w:pPr>
      <w:r w:rsidRPr="00645757">
        <w:rPr>
          <w:color w:val="000000"/>
          <w:sz w:val="28"/>
        </w:rPr>
        <w:t xml:space="preserve">-  осуществление </w:t>
      </w:r>
      <w:proofErr w:type="gramStart"/>
      <w:r w:rsidRPr="00645757">
        <w:rPr>
          <w:color w:val="000000"/>
          <w:sz w:val="28"/>
        </w:rPr>
        <w:t>контроля за</w:t>
      </w:r>
      <w:proofErr w:type="gramEnd"/>
      <w:r w:rsidRPr="00645757">
        <w:rPr>
          <w:color w:val="000000"/>
          <w:sz w:val="28"/>
        </w:rPr>
        <w:t xml:space="preserve"> оплатой за уличное освещение;</w:t>
      </w:r>
    </w:p>
    <w:p w:rsidR="006B1F66" w:rsidRPr="00645757" w:rsidRDefault="006B1F66" w:rsidP="006B1F66">
      <w:pPr>
        <w:spacing w:line="360" w:lineRule="auto"/>
        <w:ind w:right="-1" w:firstLine="708"/>
        <w:jc w:val="both"/>
        <w:rPr>
          <w:color w:val="000000"/>
          <w:sz w:val="28"/>
        </w:rPr>
      </w:pPr>
      <w:r w:rsidRPr="00645757">
        <w:rPr>
          <w:color w:val="000000"/>
          <w:sz w:val="28"/>
        </w:rPr>
        <w:t>- приобретение оборудования для ликвидации и предотвращения угрозы аварийных и чрезвычайных ситуаций системы водоснабжения и водоотведения на территории городского округа</w:t>
      </w:r>
      <w:proofErr w:type="gramStart"/>
      <w:r w:rsidRPr="00645757">
        <w:rPr>
          <w:color w:val="000000"/>
          <w:sz w:val="28"/>
        </w:rPr>
        <w:t xml:space="preserve">.». </w:t>
      </w:r>
      <w:proofErr w:type="gramEnd"/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1.3. пункт  3.1.  раздела 3. дополнить абзацами следующего содержания: 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proofErr w:type="gramStart"/>
      <w:r>
        <w:rPr>
          <w:sz w:val="28"/>
        </w:rPr>
        <w:t>- «осуществляет в установленном законодательством Российской Федерации порядке закупки товаров, работ, услуг и заключает муниципальные контракты на поставку товаров, выполнение работ, оказание услуг для муниципальных нужд, в установленных случаях осуществляет закупку товаров, работ, услуг  у  единственного поставщика в установленной сфере деятельности Управления;</w:t>
      </w:r>
      <w:proofErr w:type="gramEnd"/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- осуществляет прием граждан по вопросам, входящим в компетенцию Управления;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- участвует в работе комиссий, координационных советов, связанных с решением задач, стоящих перед Управлением;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lastRenderedPageBreak/>
        <w:t>- участвует в разработке предложений по совершенствованию действующего законодательства по вопросам деятельности Управления;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- взаимодействует с органами Администрации городского округа, учреждениями, предприятиями и организациями по реализации возложенных на Управление задач;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-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в пределах своих полномочий;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-  участвует в подготовке  проекта бюджета  городского округа Октябрьск на очередной финансовый год и плановый период;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- может осуществлять свою деятельность на договорной основе по приему сообщений об аварийных ситуациях на внутридомовых инженерных сетях </w:t>
      </w:r>
      <w:r w:rsidR="009D2D20">
        <w:rPr>
          <w:sz w:val="28"/>
        </w:rPr>
        <w:t>и передачи их в ресурсоснабжающие</w:t>
      </w:r>
      <w:r>
        <w:rPr>
          <w:sz w:val="28"/>
        </w:rPr>
        <w:t xml:space="preserve"> организации, в управляющие  организации;</w:t>
      </w:r>
    </w:p>
    <w:p w:rsidR="006B1F66" w:rsidRDefault="006B1F66" w:rsidP="006B1F6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- осуществляет прием вызовов (сообщений о чрезвычайных ситуациях, происшествиях)».</w:t>
      </w:r>
    </w:p>
    <w:p w:rsidR="006B1F66" w:rsidRDefault="006B1F66" w:rsidP="006B1F66">
      <w:pPr>
        <w:spacing w:line="360" w:lineRule="auto"/>
        <w:jc w:val="both"/>
        <w:rPr>
          <w:sz w:val="28"/>
          <w:szCs w:val="28"/>
        </w:rPr>
      </w:pPr>
    </w:p>
    <w:p w:rsidR="006B1F66" w:rsidRDefault="006B1F66" w:rsidP="006B1F66">
      <w:pPr>
        <w:spacing w:line="360" w:lineRule="auto"/>
        <w:jc w:val="both"/>
        <w:rPr>
          <w:sz w:val="28"/>
          <w:szCs w:val="28"/>
        </w:rPr>
      </w:pPr>
    </w:p>
    <w:p w:rsidR="006B1F66" w:rsidRDefault="006B1F66" w:rsidP="006B1F66">
      <w:pPr>
        <w:spacing w:line="360" w:lineRule="auto"/>
        <w:jc w:val="both"/>
        <w:rPr>
          <w:sz w:val="28"/>
          <w:szCs w:val="28"/>
        </w:rPr>
      </w:pPr>
    </w:p>
    <w:p w:rsidR="006B1F66" w:rsidRDefault="006B1F66" w:rsidP="006B1F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36FB7" w:rsidRDefault="000F3A78"/>
    <w:sectPr w:rsidR="00936FB7" w:rsidSect="00636985">
      <w:headerReference w:type="even" r:id="rId6"/>
      <w:headerReference w:type="default" r:id="rId7"/>
      <w:pgSz w:w="11906" w:h="16838"/>
      <w:pgMar w:top="1134" w:right="849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3C" w:rsidRDefault="00E94C3C" w:rsidP="00E94C3C">
      <w:r>
        <w:separator/>
      </w:r>
    </w:p>
  </w:endnote>
  <w:endnote w:type="continuationSeparator" w:id="0">
    <w:p w:rsidR="00E94C3C" w:rsidRDefault="00E94C3C" w:rsidP="00E9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3C" w:rsidRDefault="00E94C3C" w:rsidP="00E94C3C">
      <w:r>
        <w:separator/>
      </w:r>
    </w:p>
  </w:footnote>
  <w:footnote w:type="continuationSeparator" w:id="0">
    <w:p w:rsidR="00E94C3C" w:rsidRDefault="00E94C3C" w:rsidP="00E94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BC" w:rsidRDefault="00771BF8" w:rsidP="00C442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1F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00BC" w:rsidRDefault="000F3A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BC" w:rsidRDefault="00771BF8" w:rsidP="00C442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1F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A78">
      <w:rPr>
        <w:rStyle w:val="a5"/>
        <w:noProof/>
      </w:rPr>
      <w:t>3</w:t>
    </w:r>
    <w:r>
      <w:rPr>
        <w:rStyle w:val="a5"/>
      </w:rPr>
      <w:fldChar w:fldCharType="end"/>
    </w:r>
  </w:p>
  <w:p w:rsidR="007000BC" w:rsidRDefault="000F3A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F66"/>
    <w:rsid w:val="000F3A78"/>
    <w:rsid w:val="005476F4"/>
    <w:rsid w:val="006B1F66"/>
    <w:rsid w:val="00771BF8"/>
    <w:rsid w:val="009D2D20"/>
    <w:rsid w:val="00C03974"/>
    <w:rsid w:val="00C56398"/>
    <w:rsid w:val="00E9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1F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1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3386</Characters>
  <Application>Microsoft Office Word</Application>
  <DocSecurity>0</DocSecurity>
  <Lines>28</Lines>
  <Paragraphs>7</Paragraphs>
  <ScaleCrop>false</ScaleCrop>
  <Company>administr_okt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2020-01-16T06:34:00Z</dcterms:created>
  <dcterms:modified xsi:type="dcterms:W3CDTF">2020-01-16T10:50:00Z</dcterms:modified>
</cp:coreProperties>
</file>