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49" w:rsidRDefault="00081549">
      <w:pPr>
        <w:rPr>
          <w:rFonts w:ascii="Times New Roman" w:hAnsi="Times New Roman" w:cs="Times New Roman"/>
          <w:b/>
          <w:sz w:val="28"/>
          <w:szCs w:val="28"/>
        </w:rPr>
      </w:pPr>
    </w:p>
    <w:p w:rsidR="00CD6FF8" w:rsidRDefault="00081549" w:rsidP="000815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муниципальных </w:t>
      </w:r>
      <w:r w:rsidRPr="00081549">
        <w:rPr>
          <w:rFonts w:ascii="Times New Roman" w:hAnsi="Times New Roman" w:cs="Times New Roman"/>
          <w:b/>
          <w:sz w:val="36"/>
          <w:szCs w:val="36"/>
        </w:rPr>
        <w:t>услуг</w:t>
      </w:r>
      <w:proofErr w:type="gramEnd"/>
      <w:r w:rsidRPr="00081549">
        <w:rPr>
          <w:rFonts w:ascii="Times New Roman" w:hAnsi="Times New Roman" w:cs="Times New Roman"/>
          <w:b/>
          <w:sz w:val="36"/>
          <w:szCs w:val="36"/>
        </w:rPr>
        <w:t xml:space="preserve"> предоставляемых Финансовым управлением городского округа Октябрьск</w:t>
      </w:r>
    </w:p>
    <w:p w:rsidR="00081549" w:rsidRPr="00081549" w:rsidRDefault="00081549" w:rsidP="000815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3431"/>
      </w:tblGrid>
      <w:tr w:rsidR="00081549" w:rsidTr="00081549">
        <w:tc>
          <w:tcPr>
            <w:tcW w:w="606" w:type="dxa"/>
          </w:tcPr>
          <w:p w:rsidR="00081549" w:rsidRDefault="0008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81549" w:rsidRDefault="0008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431" w:type="dxa"/>
          </w:tcPr>
          <w:p w:rsidR="00081549" w:rsidRDefault="00081549" w:rsidP="0008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081549" w:rsidTr="00081549">
        <w:tc>
          <w:tcPr>
            <w:tcW w:w="606" w:type="dxa"/>
          </w:tcPr>
          <w:p w:rsidR="00081549" w:rsidRPr="001A3EAB" w:rsidRDefault="00081549" w:rsidP="0008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1" w:type="dxa"/>
          </w:tcPr>
          <w:p w:rsidR="00081549" w:rsidRDefault="00081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FF2">
              <w:rPr>
                <w:rFonts w:ascii="Times New Roman" w:hAnsi="Times New Roman" w:cs="Times New Roman"/>
                <w:sz w:val="28"/>
                <w:szCs w:val="28"/>
              </w:rPr>
              <w:t xml:space="preserve">Дача письменных разъяснений налогоплательщикам по вопросам применения муниципальных нормативных правовых актов городского округа Октябрьск Самарской области о местных налогах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сборах.</w:t>
            </w:r>
          </w:p>
          <w:p w:rsidR="00081549" w:rsidRDefault="0008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1549" w:rsidRPr="00081549" w:rsidRDefault="000815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81549" w:rsidRPr="00081549" w:rsidSect="00081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0"/>
    <w:rsid w:val="000503E0"/>
    <w:rsid w:val="00081549"/>
    <w:rsid w:val="001A3EAB"/>
    <w:rsid w:val="00250435"/>
    <w:rsid w:val="0047372A"/>
    <w:rsid w:val="008976C7"/>
    <w:rsid w:val="00CD6FF8"/>
    <w:rsid w:val="00D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152C-6FBE-4B7C-9459-97F608C7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 Журавлева</dc:creator>
  <cp:keywords/>
  <dc:description/>
  <cp:lastModifiedBy>Л.В. Журавлева</cp:lastModifiedBy>
  <cp:revision>3</cp:revision>
  <cp:lastPrinted>2022-06-27T10:51:00Z</cp:lastPrinted>
  <dcterms:created xsi:type="dcterms:W3CDTF">2022-06-27T10:39:00Z</dcterms:created>
  <dcterms:modified xsi:type="dcterms:W3CDTF">2022-06-27T11:15:00Z</dcterms:modified>
</cp:coreProperties>
</file>