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8" w:rsidRDefault="000D5118" w:rsidP="00DF6D63">
      <w:pPr>
        <w:pStyle w:val="a3"/>
      </w:pPr>
      <w:r>
        <w:t>МУНИЦИПАЛЬНОЕ КАЗЕННОЕ УЧРЕЖДЕНИЕ</w:t>
      </w:r>
    </w:p>
    <w:p w:rsidR="00DF6D63" w:rsidRDefault="000D5118" w:rsidP="00DF6D63">
      <w:pPr>
        <w:pStyle w:val="a3"/>
      </w:pPr>
      <w:r>
        <w:t xml:space="preserve"> «УПРАВЛЕНИЕ ПО ВОПРОСАМ СЕМЬИ ГОРОДСКОГО ОКРУГА ОКТЯБРЬСК САМАРСКОЙ ОБЛАСТИ»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CB64F3">
        <w:rPr>
          <w:b/>
          <w:sz w:val="28"/>
        </w:rPr>
        <w:t>6</w:t>
      </w:r>
      <w:r>
        <w:rPr>
          <w:b/>
          <w:sz w:val="28"/>
        </w:rPr>
        <w:t xml:space="preserve">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 w:rsidR="001A6BA5">
        <w:t xml:space="preserve">                                                               о</w:t>
      </w:r>
      <w:r>
        <w:t>т «</w:t>
      </w:r>
      <w:r w:rsidR="00CB64F3">
        <w:t>28</w:t>
      </w:r>
      <w:r w:rsidR="000814D0">
        <w:t>»</w:t>
      </w:r>
      <w:r w:rsidR="00047754">
        <w:t xml:space="preserve"> </w:t>
      </w:r>
      <w:r w:rsidR="00CB64F3">
        <w:t>февраля</w:t>
      </w:r>
      <w:r w:rsidR="00ED059E">
        <w:t xml:space="preserve"> </w:t>
      </w:r>
      <w:r>
        <w:t>20</w:t>
      </w:r>
      <w:r w:rsidR="00C80C87">
        <w:t>2</w:t>
      </w:r>
      <w:r w:rsidR="00ED059E">
        <w:t>3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</w:t>
      </w:r>
      <w:r w:rsidR="000D5118">
        <w:rPr>
          <w:b/>
          <w:sz w:val="28"/>
          <w:szCs w:val="28"/>
        </w:rPr>
        <w:t xml:space="preserve">Управление по вопросам семьи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0D511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от </w:t>
      </w:r>
      <w:r w:rsidR="000D511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0D51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0D51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</w:t>
      </w:r>
      <w:r w:rsidR="000D5118">
        <w:rPr>
          <w:b/>
          <w:sz w:val="28"/>
          <w:szCs w:val="28"/>
        </w:rPr>
        <w:t xml:space="preserve">правление по вопросам семьи городского </w:t>
      </w:r>
      <w:r w:rsidRPr="00520148">
        <w:rPr>
          <w:b/>
          <w:sz w:val="28"/>
          <w:szCs w:val="28"/>
        </w:rPr>
        <w:t>округа Октябрьск Самарской области»  на 20</w:t>
      </w:r>
      <w:r w:rsidR="000D5118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ED059E">
        <w:rPr>
          <w:b/>
          <w:sz w:val="28"/>
          <w:szCs w:val="28"/>
        </w:rPr>
        <w:t>7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разработки, утверждения и реализации ведомственных целевых программ городского округа Октябрьск», руководствуясь Положением </w:t>
      </w:r>
      <w:r w:rsidR="000D5118">
        <w:rPr>
          <w:sz w:val="28"/>
          <w:szCs w:val="28"/>
        </w:rPr>
        <w:t xml:space="preserve">МКУ «Управление по вопросам семьи г.о. Октябрьск», </w:t>
      </w:r>
      <w:r>
        <w:rPr>
          <w:sz w:val="28"/>
          <w:szCs w:val="28"/>
        </w:rPr>
        <w:t xml:space="preserve">утвержденного Постановлением Администрации городского округа Октябрьск от  </w:t>
      </w:r>
      <w:r w:rsidR="000D511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D5118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D511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D5118">
        <w:rPr>
          <w:sz w:val="28"/>
          <w:szCs w:val="28"/>
        </w:rPr>
        <w:t>309</w:t>
      </w:r>
      <w:r w:rsidR="00613370">
        <w:rPr>
          <w:sz w:val="28"/>
          <w:szCs w:val="28"/>
        </w:rPr>
        <w:t>,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t xml:space="preserve">                                              ПРИКАЗЫВАЮ:</w:t>
      </w:r>
    </w:p>
    <w:p w:rsidR="00A473B8" w:rsidRDefault="00A473B8" w:rsidP="00A473B8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приказ МКУ «Управление по вопросам семьи г.о. Октябрьск» № 19 от 05.08.2020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41C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D059E">
        <w:rPr>
          <w:sz w:val="28"/>
          <w:szCs w:val="28"/>
        </w:rPr>
        <w:t>7</w:t>
      </w:r>
      <w:r w:rsidRPr="009241CB">
        <w:rPr>
          <w:sz w:val="28"/>
          <w:szCs w:val="28"/>
        </w:rPr>
        <w:t>гг.»</w:t>
      </w:r>
      <w:r>
        <w:rPr>
          <w:sz w:val="28"/>
          <w:szCs w:val="28"/>
        </w:rPr>
        <w:t xml:space="preserve">(в редакции приказа </w:t>
      </w:r>
      <w:r w:rsidRPr="00EE0A50">
        <w:rPr>
          <w:sz w:val="28"/>
          <w:szCs w:val="28"/>
        </w:rPr>
        <w:t>МКУ «Управление по вопросам семьи г.о. Октябрьск»</w:t>
      </w:r>
      <w:r>
        <w:rPr>
          <w:sz w:val="28"/>
          <w:szCs w:val="28"/>
        </w:rPr>
        <w:t xml:space="preserve"> от 28.12.2020 № 33, от 26.03.2021 № 6</w:t>
      </w:r>
      <w:r w:rsidR="006E08CD">
        <w:rPr>
          <w:sz w:val="28"/>
          <w:szCs w:val="28"/>
        </w:rPr>
        <w:t>, от 09.07.2021 №20, от 21.01.2022 №5</w:t>
      </w:r>
      <w:r w:rsidR="00ED059E">
        <w:rPr>
          <w:sz w:val="28"/>
          <w:szCs w:val="28"/>
        </w:rPr>
        <w:t>,</w:t>
      </w:r>
      <w:r w:rsidR="009B5737">
        <w:rPr>
          <w:sz w:val="28"/>
          <w:szCs w:val="28"/>
        </w:rPr>
        <w:t xml:space="preserve"> от 02.06.2022 № 16</w:t>
      </w:r>
      <w:r>
        <w:rPr>
          <w:sz w:val="28"/>
          <w:szCs w:val="28"/>
        </w:rPr>
        <w:t>)  (далее по тексту Приказ) следующие изменения:</w:t>
      </w:r>
    </w:p>
    <w:p w:rsidR="00E54974" w:rsidRPr="00954354" w:rsidRDefault="00A473B8" w:rsidP="009B573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4974" w:rsidRPr="00954354">
        <w:rPr>
          <w:sz w:val="28"/>
          <w:szCs w:val="28"/>
        </w:rPr>
        <w:t xml:space="preserve">В разделе «Паспорт </w:t>
      </w:r>
      <w:r w:rsidR="00E54974">
        <w:rPr>
          <w:sz w:val="28"/>
          <w:szCs w:val="28"/>
        </w:rPr>
        <w:t xml:space="preserve">ведомственной </w:t>
      </w:r>
      <w:r w:rsidR="00E54974" w:rsidRPr="00954354">
        <w:rPr>
          <w:sz w:val="28"/>
          <w:szCs w:val="28"/>
        </w:rPr>
        <w:t>Программы»</w:t>
      </w:r>
      <w:r w:rsidR="00E54974">
        <w:rPr>
          <w:sz w:val="28"/>
          <w:szCs w:val="28"/>
        </w:rPr>
        <w:t>а</w:t>
      </w:r>
      <w:r w:rsidR="00E54974" w:rsidRPr="00954354">
        <w:rPr>
          <w:sz w:val="28"/>
          <w:szCs w:val="28"/>
        </w:rPr>
        <w:t>бзац  «</w:t>
      </w:r>
      <w:r w:rsidR="00E54974">
        <w:rPr>
          <w:sz w:val="28"/>
          <w:szCs w:val="28"/>
        </w:rPr>
        <w:t>О</w:t>
      </w:r>
      <w:r w:rsidR="00E54974" w:rsidRPr="00954354">
        <w:rPr>
          <w:sz w:val="28"/>
          <w:szCs w:val="28"/>
        </w:rPr>
        <w:t xml:space="preserve">бъемы </w:t>
      </w:r>
      <w:r w:rsidR="00E54974">
        <w:rPr>
          <w:sz w:val="28"/>
          <w:szCs w:val="28"/>
        </w:rPr>
        <w:t xml:space="preserve">и источники </w:t>
      </w:r>
      <w:r w:rsidR="00E54974"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529" w:type="dxa"/>
        <w:tblInd w:w="-34" w:type="dxa"/>
        <w:tblLayout w:type="fixed"/>
        <w:tblLook w:val="01E0"/>
      </w:tblPr>
      <w:tblGrid>
        <w:gridCol w:w="3272"/>
        <w:gridCol w:w="426"/>
        <w:gridCol w:w="5831"/>
      </w:tblGrid>
      <w:tr w:rsidR="00E54974" w:rsidTr="00550740">
        <w:trPr>
          <w:trHeight w:val="901"/>
        </w:trPr>
        <w:tc>
          <w:tcPr>
            <w:tcW w:w="3272" w:type="dxa"/>
          </w:tcPr>
          <w:p w:rsidR="00E54974" w:rsidRDefault="00E54974" w:rsidP="00550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«ОБЪЕМЫ И   </w:t>
            </w:r>
          </w:p>
          <w:p w:rsidR="00E54974" w:rsidRDefault="00E54974" w:rsidP="00550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E54974" w:rsidRDefault="00E54974" w:rsidP="005507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6" w:type="dxa"/>
          </w:tcPr>
          <w:p w:rsidR="00E54974" w:rsidRPr="00093640" w:rsidRDefault="00E54974" w:rsidP="0055074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E54974" w:rsidRPr="00093640" w:rsidRDefault="00E54974" w:rsidP="0055074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31" w:type="dxa"/>
          </w:tcPr>
          <w:p w:rsidR="00E54974" w:rsidRPr="00256FB8" w:rsidRDefault="00E54974" w:rsidP="00550740">
            <w:pPr>
              <w:jc w:val="both"/>
              <w:rPr>
                <w:color w:val="000000"/>
                <w:sz w:val="27"/>
                <w:szCs w:val="27"/>
              </w:rPr>
            </w:pPr>
            <w:r w:rsidRPr="00256FB8">
              <w:rPr>
                <w:color w:val="000000"/>
                <w:sz w:val="27"/>
                <w:szCs w:val="27"/>
              </w:rPr>
              <w:t>Реализация ведомственной программы осуществляется за счет средств</w:t>
            </w:r>
            <w:r>
              <w:rPr>
                <w:color w:val="000000"/>
                <w:sz w:val="27"/>
                <w:szCs w:val="27"/>
              </w:rPr>
              <w:t xml:space="preserve">бюджета </w:t>
            </w:r>
            <w:r w:rsidRPr="00256FB8">
              <w:rPr>
                <w:color w:val="000000"/>
                <w:sz w:val="27"/>
                <w:szCs w:val="27"/>
              </w:rPr>
              <w:t xml:space="preserve"> городского округа Октябрьск Самарской области и </w:t>
            </w:r>
            <w:r>
              <w:rPr>
                <w:color w:val="000000"/>
                <w:sz w:val="27"/>
                <w:szCs w:val="27"/>
              </w:rPr>
              <w:t xml:space="preserve">субвенций из </w:t>
            </w:r>
            <w:r w:rsidRPr="00256FB8">
              <w:rPr>
                <w:color w:val="000000"/>
                <w:sz w:val="27"/>
                <w:szCs w:val="27"/>
              </w:rPr>
              <w:t>областного бюджета</w:t>
            </w:r>
            <w:r>
              <w:rPr>
                <w:color w:val="000000"/>
                <w:sz w:val="27"/>
                <w:szCs w:val="27"/>
              </w:rPr>
              <w:t xml:space="preserve"> по переданным государственным полномочиям.</w:t>
            </w:r>
          </w:p>
          <w:p w:rsidR="00E54974" w:rsidRPr="00437267" w:rsidRDefault="00E54974" w:rsidP="005507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Общий объем финансирования ведомственной </w:t>
            </w:r>
            <w:r w:rsidRPr="0043726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программы за счет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средств бюджета городского округа Октябрьск  составляет</w:t>
            </w:r>
            <w:r w:rsidR="006E3672">
              <w:rPr>
                <w:rFonts w:ascii="Times New Roman" w:hAnsi="Times New Roman" w:cs="Times New Roman"/>
                <w:sz w:val="27"/>
                <w:szCs w:val="27"/>
              </w:rPr>
              <w:t xml:space="preserve"> 7236,4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 тыс. рублей, в том числе:</w:t>
            </w:r>
          </w:p>
          <w:p w:rsidR="00E54974" w:rsidRPr="00437267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1396,6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4974" w:rsidRPr="00437267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– </w:t>
            </w:r>
            <w:r w:rsidR="009B5737">
              <w:rPr>
                <w:rFonts w:ascii="Times New Roman" w:hAnsi="Times New Roman" w:cs="Times New Roman"/>
                <w:sz w:val="27"/>
                <w:szCs w:val="27"/>
              </w:rPr>
              <w:t>940,4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4974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2023 году – </w:t>
            </w:r>
            <w:r w:rsidR="00577E03">
              <w:rPr>
                <w:rFonts w:ascii="Times New Roman" w:hAnsi="Times New Roman" w:cs="Times New Roman"/>
                <w:sz w:val="27"/>
                <w:szCs w:val="27"/>
              </w:rPr>
              <w:t>1081,4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62D5" w:rsidRDefault="00E54974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2024 году –  </w:t>
            </w:r>
            <w:r w:rsidR="00577E03">
              <w:rPr>
                <w:rFonts w:ascii="Times New Roman" w:hAnsi="Times New Roman" w:cs="Times New Roman"/>
                <w:sz w:val="27"/>
                <w:szCs w:val="27"/>
              </w:rPr>
              <w:t>994,3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  <w:r w:rsidR="00FE62D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62D5" w:rsidRDefault="00FE62D5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2025 году –  </w:t>
            </w:r>
            <w:r w:rsidR="00577E03">
              <w:rPr>
                <w:rFonts w:ascii="Times New Roman" w:hAnsi="Times New Roman" w:cs="Times New Roman"/>
                <w:sz w:val="27"/>
                <w:szCs w:val="27"/>
              </w:rPr>
              <w:t>994,3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E62D5" w:rsidRDefault="00FE62D5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2026 году –  914,7 тыс. рублей;</w:t>
            </w:r>
          </w:p>
          <w:p w:rsidR="00E54974" w:rsidRPr="00437267" w:rsidRDefault="00FE62D5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2027 году –  914,7 тыс. рублей.</w:t>
            </w:r>
          </w:p>
          <w:p w:rsidR="00E54974" w:rsidRPr="00437267" w:rsidRDefault="00E54974" w:rsidP="00550740">
            <w:pPr>
              <w:jc w:val="both"/>
              <w:rPr>
                <w:color w:val="000000"/>
                <w:sz w:val="27"/>
                <w:szCs w:val="27"/>
              </w:rPr>
            </w:pPr>
            <w:r w:rsidRPr="00437267">
              <w:rPr>
                <w:sz w:val="27"/>
                <w:szCs w:val="27"/>
              </w:rPr>
              <w:t xml:space="preserve">Общий объем финансирования ведомственной программы за счет субвенций из областного бюджета по переданным государственным полномочиям составляет </w:t>
            </w:r>
            <w:r w:rsidR="00095AD2">
              <w:rPr>
                <w:sz w:val="27"/>
                <w:szCs w:val="27"/>
              </w:rPr>
              <w:t>12207,4</w:t>
            </w:r>
            <w:r w:rsidRPr="00437267">
              <w:rPr>
                <w:sz w:val="27"/>
                <w:szCs w:val="27"/>
              </w:rPr>
              <w:t xml:space="preserve"> тыс. рублей, </w:t>
            </w:r>
            <w:r w:rsidRPr="00437267">
              <w:rPr>
                <w:color w:val="000000"/>
                <w:sz w:val="27"/>
                <w:szCs w:val="27"/>
              </w:rPr>
              <w:t>в том числе:</w:t>
            </w:r>
          </w:p>
          <w:p w:rsidR="00E54974" w:rsidRPr="00437267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</w:t>
            </w:r>
            <w:r w:rsidR="009A0AE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A6BA5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-  </w:t>
            </w:r>
            <w:r w:rsidR="006E3672">
              <w:rPr>
                <w:rFonts w:ascii="Times New Roman" w:hAnsi="Times New Roman" w:cs="Times New Roman"/>
                <w:sz w:val="27"/>
                <w:szCs w:val="27"/>
              </w:rPr>
              <w:t>2464,3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4974" w:rsidRDefault="00E54974" w:rsidP="005507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2023 году </w:t>
            </w:r>
            <w:r w:rsidR="00095AD2">
              <w:rPr>
                <w:rFonts w:ascii="Times New Roman" w:hAnsi="Times New Roman" w:cs="Times New Roman"/>
                <w:sz w:val="27"/>
                <w:szCs w:val="27"/>
              </w:rPr>
              <w:t>–2566,9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1083F" w:rsidRDefault="00E54974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2024 году – </w:t>
            </w:r>
            <w:r w:rsidR="00095AD2">
              <w:rPr>
                <w:rFonts w:ascii="Times New Roman" w:hAnsi="Times New Roman" w:cs="Times New Roman"/>
                <w:sz w:val="27"/>
                <w:szCs w:val="27"/>
              </w:rPr>
              <w:t>2566,9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  <w:r w:rsidR="00B574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1083F" w:rsidRDefault="0071083F" w:rsidP="0071083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2025 году – </w:t>
            </w:r>
            <w:r w:rsidR="00095AD2">
              <w:rPr>
                <w:rFonts w:ascii="Times New Roman" w:hAnsi="Times New Roman" w:cs="Times New Roman"/>
                <w:sz w:val="27"/>
                <w:szCs w:val="27"/>
              </w:rPr>
              <w:t>2566,9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71083F" w:rsidRDefault="0071083F" w:rsidP="0071083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2026 году – 0,0 тыс. рублей;</w:t>
            </w:r>
          </w:p>
          <w:p w:rsidR="00E54974" w:rsidRPr="00437267" w:rsidRDefault="0071083F" w:rsidP="0055074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2027 году – 0,0 тыс. рублей.</w:t>
            </w:r>
          </w:p>
          <w:p w:rsidR="00E54974" w:rsidRDefault="00E54974" w:rsidP="00550740">
            <w:pPr>
              <w:jc w:val="both"/>
              <w:rPr>
                <w:sz w:val="27"/>
                <w:szCs w:val="27"/>
              </w:rPr>
            </w:pPr>
            <w:r w:rsidRPr="009D3CB0">
              <w:rPr>
                <w:sz w:val="27"/>
                <w:szCs w:val="27"/>
              </w:rPr>
              <w:t>Конкретные суммы средств на реализацию данной Программы ежегодно утверждаются решением Думы городского округа Октябрьск о бюджете городского округа на очередной финансовый год и плановый период.</w:t>
            </w:r>
            <w:r>
              <w:rPr>
                <w:sz w:val="27"/>
                <w:szCs w:val="27"/>
              </w:rPr>
              <w:t xml:space="preserve">». </w:t>
            </w:r>
          </w:p>
          <w:p w:rsidR="00E54974" w:rsidRDefault="00E54974" w:rsidP="00550740">
            <w:pPr>
              <w:jc w:val="both"/>
              <w:rPr>
                <w:sz w:val="28"/>
              </w:rPr>
            </w:pPr>
          </w:p>
        </w:tc>
      </w:tr>
    </w:tbl>
    <w:p w:rsidR="00E54974" w:rsidRDefault="002F34C2" w:rsidP="00E5497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1A6BA5">
        <w:rPr>
          <w:sz w:val="28"/>
        </w:rPr>
        <w:t>.</w:t>
      </w:r>
      <w:r>
        <w:rPr>
          <w:sz w:val="28"/>
        </w:rPr>
        <w:t>6</w:t>
      </w:r>
      <w:r w:rsidR="00E54974">
        <w:rPr>
          <w:sz w:val="28"/>
        </w:rPr>
        <w:t>.В тексте Программы:</w:t>
      </w:r>
    </w:p>
    <w:p w:rsidR="00E54974" w:rsidRDefault="00E54974" w:rsidP="00E54974">
      <w:pPr>
        <w:jc w:val="both"/>
        <w:rPr>
          <w:sz w:val="28"/>
          <w:szCs w:val="28"/>
        </w:rPr>
      </w:pPr>
      <w:r>
        <w:rPr>
          <w:sz w:val="28"/>
        </w:rPr>
        <w:t>в р</w:t>
      </w:r>
      <w:r w:rsidRPr="002A4E2C">
        <w:rPr>
          <w:sz w:val="28"/>
          <w:szCs w:val="28"/>
        </w:rPr>
        <w:t>аздел</w:t>
      </w:r>
      <w:r>
        <w:rPr>
          <w:sz w:val="28"/>
          <w:szCs w:val="28"/>
        </w:rPr>
        <w:t>е 2 «</w:t>
      </w:r>
      <w:r w:rsidRPr="003F784C">
        <w:rPr>
          <w:sz w:val="28"/>
          <w:szCs w:val="28"/>
        </w:rPr>
        <w:t>Цел</w:t>
      </w:r>
      <w:r w:rsidR="00CB64F3">
        <w:rPr>
          <w:sz w:val="28"/>
          <w:szCs w:val="28"/>
        </w:rPr>
        <w:t>и</w:t>
      </w:r>
      <w:r w:rsidRPr="003F784C">
        <w:rPr>
          <w:sz w:val="28"/>
          <w:szCs w:val="28"/>
        </w:rPr>
        <w:t>, задачи, срок реализации, общий объем и источник финансирования ведомственной программы»</w:t>
      </w:r>
      <w:r>
        <w:rPr>
          <w:sz w:val="28"/>
          <w:szCs w:val="28"/>
        </w:rPr>
        <w:t>:</w:t>
      </w:r>
    </w:p>
    <w:p w:rsidR="00E54974" w:rsidRPr="003F784C" w:rsidRDefault="00E54974" w:rsidP="00E54974">
      <w:pPr>
        <w:jc w:val="both"/>
        <w:rPr>
          <w:sz w:val="28"/>
          <w:szCs w:val="28"/>
        </w:rPr>
      </w:pPr>
      <w:r w:rsidRPr="003F784C">
        <w:rPr>
          <w:sz w:val="28"/>
          <w:szCs w:val="28"/>
        </w:rPr>
        <w:t>абзац</w:t>
      </w:r>
      <w:r w:rsidR="00CB64F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F784C">
        <w:rPr>
          <w:sz w:val="28"/>
          <w:szCs w:val="28"/>
        </w:rPr>
        <w:t xml:space="preserve"> изложить в следующей редакции:</w:t>
      </w:r>
    </w:p>
    <w:p w:rsidR="00E54974" w:rsidRPr="00256FB8" w:rsidRDefault="00E54974" w:rsidP="00E54974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Pr="00256FB8">
        <w:rPr>
          <w:color w:val="000000"/>
          <w:sz w:val="27"/>
          <w:szCs w:val="27"/>
        </w:rPr>
        <w:t>Реализация ведомственной программы осуществляется за счет средств</w:t>
      </w:r>
      <w:r>
        <w:rPr>
          <w:color w:val="000000"/>
          <w:sz w:val="27"/>
          <w:szCs w:val="27"/>
        </w:rPr>
        <w:t xml:space="preserve"> бюджета </w:t>
      </w:r>
      <w:r w:rsidRPr="00256FB8">
        <w:rPr>
          <w:color w:val="000000"/>
          <w:sz w:val="27"/>
          <w:szCs w:val="27"/>
        </w:rPr>
        <w:t xml:space="preserve"> городского округа Октябрьск Самарской области и </w:t>
      </w:r>
      <w:r>
        <w:rPr>
          <w:color w:val="000000"/>
          <w:sz w:val="27"/>
          <w:szCs w:val="27"/>
        </w:rPr>
        <w:t xml:space="preserve">субвенций из </w:t>
      </w:r>
      <w:r w:rsidRPr="00256FB8">
        <w:rPr>
          <w:color w:val="000000"/>
          <w:sz w:val="27"/>
          <w:szCs w:val="27"/>
        </w:rPr>
        <w:t>областного бюджета</w:t>
      </w:r>
      <w:r>
        <w:rPr>
          <w:color w:val="000000"/>
          <w:sz w:val="27"/>
          <w:szCs w:val="27"/>
        </w:rPr>
        <w:t xml:space="preserve"> по переданным государственным полномочиям.</w:t>
      </w:r>
    </w:p>
    <w:p w:rsidR="00095AD2" w:rsidRPr="00437267" w:rsidRDefault="00E54974" w:rsidP="00095A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/>
          <w:color w:val="000000"/>
          <w:sz w:val="27"/>
          <w:szCs w:val="27"/>
        </w:rPr>
        <w:t>Общий объем финансирования ведомственной программы за счет</w:t>
      </w:r>
      <w:r w:rsidRPr="00437267">
        <w:rPr>
          <w:rFonts w:ascii="Times New Roman" w:hAnsi="Times New Roman" w:cs="Times New Roman"/>
          <w:sz w:val="27"/>
          <w:szCs w:val="27"/>
        </w:rPr>
        <w:t xml:space="preserve"> средств бюджета городского округа Октябрьск  составляет</w:t>
      </w:r>
      <w:r w:rsidR="00095AD2">
        <w:rPr>
          <w:rFonts w:ascii="Times New Roman" w:hAnsi="Times New Roman" w:cs="Times New Roman"/>
          <w:sz w:val="27"/>
          <w:szCs w:val="27"/>
        </w:rPr>
        <w:t xml:space="preserve"> 7236,4</w:t>
      </w:r>
      <w:r w:rsidR="00095AD2" w:rsidRPr="00437267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:rsidR="00095AD2" w:rsidRPr="00437267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1396,6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95AD2" w:rsidRPr="00437267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2022 году – </w:t>
      </w:r>
      <w:r>
        <w:rPr>
          <w:rFonts w:ascii="Times New Roman" w:hAnsi="Times New Roman" w:cs="Times New Roman"/>
          <w:sz w:val="27"/>
          <w:szCs w:val="27"/>
        </w:rPr>
        <w:t>940,4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95AD2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2023 году – </w:t>
      </w:r>
      <w:r>
        <w:rPr>
          <w:rFonts w:ascii="Times New Roman" w:hAnsi="Times New Roman" w:cs="Times New Roman"/>
          <w:sz w:val="27"/>
          <w:szCs w:val="27"/>
        </w:rPr>
        <w:t>1081,4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в 2024 году –  994,3тыс. рублей;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в 2025 году –  994,3 тыс. рублей;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в 2026 году –  914,7 тыс. рублей;</w:t>
      </w:r>
    </w:p>
    <w:p w:rsidR="00095AD2" w:rsidRPr="00437267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в 2027 году –  914,7 тыс. рублей.</w:t>
      </w:r>
    </w:p>
    <w:p w:rsidR="00095AD2" w:rsidRPr="00437267" w:rsidRDefault="00E54974" w:rsidP="00095AD2">
      <w:pPr>
        <w:jc w:val="both"/>
        <w:rPr>
          <w:color w:val="000000"/>
          <w:sz w:val="27"/>
          <w:szCs w:val="27"/>
        </w:rPr>
      </w:pPr>
      <w:r w:rsidRPr="00437267">
        <w:rPr>
          <w:sz w:val="27"/>
          <w:szCs w:val="27"/>
        </w:rPr>
        <w:t xml:space="preserve">Общий объем финансирования ведомственной программы за счет субвенций из </w:t>
      </w:r>
      <w:r w:rsidRPr="00437267">
        <w:rPr>
          <w:sz w:val="27"/>
          <w:szCs w:val="27"/>
        </w:rPr>
        <w:lastRenderedPageBreak/>
        <w:t>областного бюджета по переданным государственным полномочиям составляет</w:t>
      </w:r>
      <w:r w:rsidR="00095AD2">
        <w:rPr>
          <w:sz w:val="27"/>
          <w:szCs w:val="27"/>
        </w:rPr>
        <w:t>12207,4</w:t>
      </w:r>
      <w:r w:rsidR="00095AD2" w:rsidRPr="00437267">
        <w:rPr>
          <w:sz w:val="27"/>
          <w:szCs w:val="27"/>
        </w:rPr>
        <w:t xml:space="preserve"> тыс. рублей, </w:t>
      </w:r>
      <w:r w:rsidR="00095AD2" w:rsidRPr="00437267">
        <w:rPr>
          <w:color w:val="000000"/>
          <w:sz w:val="27"/>
          <w:szCs w:val="27"/>
        </w:rPr>
        <w:t>в том числе:</w:t>
      </w:r>
    </w:p>
    <w:p w:rsidR="00095AD2" w:rsidRPr="00437267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95AD2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2022 году -  </w:t>
      </w:r>
      <w:r>
        <w:rPr>
          <w:rFonts w:ascii="Times New Roman" w:hAnsi="Times New Roman" w:cs="Times New Roman"/>
          <w:sz w:val="27"/>
          <w:szCs w:val="27"/>
        </w:rPr>
        <w:t>2464,3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95AD2" w:rsidRDefault="00095AD2" w:rsidP="00095A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437267">
        <w:rPr>
          <w:rFonts w:ascii="Times New Roman" w:hAnsi="Times New Roman" w:cs="Times New Roman"/>
          <w:sz w:val="27"/>
          <w:szCs w:val="27"/>
        </w:rPr>
        <w:t xml:space="preserve"> 2023 году </w:t>
      </w:r>
      <w:r>
        <w:rPr>
          <w:rFonts w:ascii="Times New Roman" w:hAnsi="Times New Roman" w:cs="Times New Roman"/>
          <w:sz w:val="27"/>
          <w:szCs w:val="27"/>
        </w:rPr>
        <w:t>–2566,9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 2024 году – 2566,9 тыс. рублей;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 2025 году – 2566,9 тыс. рублей;</w:t>
      </w:r>
    </w:p>
    <w:p w:rsidR="00095AD2" w:rsidRDefault="00095AD2" w:rsidP="00095A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 2026 году – 0,0 тыс. рублей;</w:t>
      </w:r>
    </w:p>
    <w:p w:rsidR="00E54974" w:rsidRPr="009241CB" w:rsidRDefault="00095AD2" w:rsidP="0031657A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 2027 году – 0,0 тыс. рублей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="00E5497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31657A" w:rsidRDefault="0031657A" w:rsidP="00E54974">
      <w:pPr>
        <w:jc w:val="both"/>
        <w:rPr>
          <w:sz w:val="28"/>
          <w:szCs w:val="28"/>
        </w:rPr>
      </w:pPr>
    </w:p>
    <w:p w:rsidR="0031657A" w:rsidRDefault="0031657A" w:rsidP="00E549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974" w:rsidRPr="002B609A">
        <w:rPr>
          <w:sz w:val="28"/>
          <w:szCs w:val="28"/>
        </w:rPr>
        <w:t>.</w:t>
      </w:r>
      <w:r w:rsidRPr="002B609A">
        <w:rPr>
          <w:sz w:val="28"/>
          <w:szCs w:val="28"/>
        </w:rPr>
        <w:t>Приложени</w:t>
      </w:r>
      <w:r w:rsidR="009B2677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CB64F3">
        <w:rPr>
          <w:sz w:val="28"/>
          <w:szCs w:val="28"/>
        </w:rPr>
        <w:t xml:space="preserve"> </w:t>
      </w:r>
      <w:r w:rsidRPr="002B609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>
        <w:rPr>
          <w:sz w:val="28"/>
          <w:szCs w:val="28"/>
        </w:rPr>
        <w:t xml:space="preserve">7 </w:t>
      </w:r>
      <w:r w:rsidRPr="009241CB">
        <w:rPr>
          <w:sz w:val="28"/>
          <w:szCs w:val="28"/>
        </w:rPr>
        <w:t>гг.»</w:t>
      </w:r>
      <w:r w:rsidRPr="002B609A">
        <w:rPr>
          <w:sz w:val="28"/>
          <w:szCs w:val="28"/>
        </w:rPr>
        <w:t xml:space="preserve"> изложить в новой редакции, согласно приложени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</w:p>
    <w:p w:rsidR="00E54974" w:rsidRDefault="0031657A" w:rsidP="00E549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974">
        <w:rPr>
          <w:sz w:val="28"/>
          <w:szCs w:val="28"/>
        </w:rPr>
        <w:t>.</w:t>
      </w:r>
      <w:r w:rsidR="00E54974" w:rsidRPr="00AD07BD">
        <w:rPr>
          <w:sz w:val="28"/>
          <w:szCs w:val="28"/>
        </w:rPr>
        <w:t>Настоящ</w:t>
      </w:r>
      <w:r w:rsidR="00E54974">
        <w:rPr>
          <w:sz w:val="28"/>
          <w:szCs w:val="28"/>
        </w:rPr>
        <w:t>ий</w:t>
      </w:r>
      <w:bookmarkStart w:id="0" w:name="_GoBack"/>
      <w:bookmarkEnd w:id="0"/>
      <w:r w:rsidR="00CB64F3">
        <w:rPr>
          <w:sz w:val="28"/>
          <w:szCs w:val="28"/>
        </w:rPr>
        <w:t xml:space="preserve"> </w:t>
      </w:r>
      <w:r w:rsidR="00E54974">
        <w:rPr>
          <w:sz w:val="28"/>
          <w:szCs w:val="28"/>
        </w:rPr>
        <w:t>приказ</w:t>
      </w:r>
      <w:r w:rsidR="00E54974" w:rsidRPr="00AD07BD">
        <w:rPr>
          <w:sz w:val="28"/>
          <w:szCs w:val="28"/>
        </w:rPr>
        <w:t xml:space="preserve"> вступает в силу со дня его </w:t>
      </w:r>
      <w:r w:rsidR="00E54974">
        <w:rPr>
          <w:sz w:val="28"/>
          <w:szCs w:val="28"/>
        </w:rPr>
        <w:t>подписания</w:t>
      </w:r>
      <w:r w:rsidR="00095AD2">
        <w:rPr>
          <w:sz w:val="28"/>
          <w:szCs w:val="28"/>
        </w:rPr>
        <w:t xml:space="preserve"> и распространяется на правоотношения, возникшие с 01.01.2023 года</w:t>
      </w:r>
      <w:r w:rsidR="00E54974">
        <w:rPr>
          <w:sz w:val="28"/>
          <w:szCs w:val="28"/>
        </w:rPr>
        <w:t>.</w:t>
      </w:r>
    </w:p>
    <w:p w:rsidR="00E54974" w:rsidRPr="00AD07BD" w:rsidRDefault="00E54974" w:rsidP="00E54974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57A">
        <w:rPr>
          <w:sz w:val="28"/>
          <w:szCs w:val="28"/>
        </w:rPr>
        <w:t>5</w:t>
      </w:r>
      <w:r>
        <w:rPr>
          <w:sz w:val="28"/>
          <w:szCs w:val="28"/>
        </w:rPr>
        <w:t xml:space="preserve">.Разместить настоящий приказ в сети «Интернет» на официальном сайте Администрации городского округа Октябрьск Самарской области в разделе МКУ «Управление по вопросам семьи г.о. Октябрьск». </w:t>
      </w:r>
    </w:p>
    <w:p w:rsidR="00E54974" w:rsidRDefault="0031657A" w:rsidP="00E54974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974">
        <w:rPr>
          <w:sz w:val="28"/>
          <w:szCs w:val="28"/>
        </w:rPr>
        <w:t>.</w:t>
      </w:r>
      <w:r w:rsidR="00E54974" w:rsidRPr="008C2CDD">
        <w:rPr>
          <w:sz w:val="28"/>
          <w:szCs w:val="28"/>
        </w:rPr>
        <w:t>Контроль заисполнени</w:t>
      </w:r>
      <w:r w:rsidR="00E54974">
        <w:rPr>
          <w:sz w:val="28"/>
          <w:szCs w:val="28"/>
        </w:rPr>
        <w:t>ем настоящего приказа  оставляю за собой.</w:t>
      </w:r>
    </w:p>
    <w:p w:rsidR="00E54974" w:rsidRDefault="00E54974" w:rsidP="00E54974">
      <w:pPr>
        <w:jc w:val="both"/>
        <w:rPr>
          <w:sz w:val="28"/>
        </w:rPr>
      </w:pPr>
    </w:p>
    <w:p w:rsidR="00DF6D63" w:rsidRDefault="00E54974" w:rsidP="0031657A">
      <w:pPr>
        <w:jc w:val="both"/>
      </w:pPr>
      <w:r>
        <w:rPr>
          <w:sz w:val="28"/>
        </w:rPr>
        <w:t xml:space="preserve">Директор                                                                                              </w:t>
      </w:r>
      <w:proofErr w:type="spellStart"/>
      <w:r>
        <w:rPr>
          <w:sz w:val="28"/>
        </w:rPr>
        <w:t>О.В.Шагиева</w:t>
      </w:r>
      <w:proofErr w:type="spellEnd"/>
    </w:p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1B88"/>
    <w:rsid w:val="00034086"/>
    <w:rsid w:val="00047754"/>
    <w:rsid w:val="00055828"/>
    <w:rsid w:val="0006125E"/>
    <w:rsid w:val="000814D0"/>
    <w:rsid w:val="00090E98"/>
    <w:rsid w:val="00094DED"/>
    <w:rsid w:val="00095AD2"/>
    <w:rsid w:val="000C0595"/>
    <w:rsid w:val="000C14FE"/>
    <w:rsid w:val="000D5118"/>
    <w:rsid w:val="00112970"/>
    <w:rsid w:val="00116523"/>
    <w:rsid w:val="00141B88"/>
    <w:rsid w:val="00154A85"/>
    <w:rsid w:val="00163830"/>
    <w:rsid w:val="00183684"/>
    <w:rsid w:val="001A6BA5"/>
    <w:rsid w:val="001C1B11"/>
    <w:rsid w:val="001D66F0"/>
    <w:rsid w:val="001E3BC4"/>
    <w:rsid w:val="00210698"/>
    <w:rsid w:val="00227A65"/>
    <w:rsid w:val="00236180"/>
    <w:rsid w:val="0025426D"/>
    <w:rsid w:val="00262570"/>
    <w:rsid w:val="002649E0"/>
    <w:rsid w:val="002F34C2"/>
    <w:rsid w:val="00310FC8"/>
    <w:rsid w:val="0031657A"/>
    <w:rsid w:val="00355D15"/>
    <w:rsid w:val="0037283D"/>
    <w:rsid w:val="00375B78"/>
    <w:rsid w:val="003D0EC7"/>
    <w:rsid w:val="003E7F8C"/>
    <w:rsid w:val="003F784C"/>
    <w:rsid w:val="0043490A"/>
    <w:rsid w:val="00452FA7"/>
    <w:rsid w:val="004719F4"/>
    <w:rsid w:val="004E6E01"/>
    <w:rsid w:val="004F16B2"/>
    <w:rsid w:val="004F794B"/>
    <w:rsid w:val="0050450A"/>
    <w:rsid w:val="00520148"/>
    <w:rsid w:val="00524523"/>
    <w:rsid w:val="005517F0"/>
    <w:rsid w:val="0055342A"/>
    <w:rsid w:val="00577E03"/>
    <w:rsid w:val="005944AC"/>
    <w:rsid w:val="005954CE"/>
    <w:rsid w:val="005A66AF"/>
    <w:rsid w:val="005B15E8"/>
    <w:rsid w:val="005F272C"/>
    <w:rsid w:val="00605F37"/>
    <w:rsid w:val="00613370"/>
    <w:rsid w:val="00631810"/>
    <w:rsid w:val="00672FF4"/>
    <w:rsid w:val="00684244"/>
    <w:rsid w:val="006848AE"/>
    <w:rsid w:val="006E08CD"/>
    <w:rsid w:val="006E3672"/>
    <w:rsid w:val="006F7E1E"/>
    <w:rsid w:val="0071083F"/>
    <w:rsid w:val="00721E02"/>
    <w:rsid w:val="00736ACC"/>
    <w:rsid w:val="007656E7"/>
    <w:rsid w:val="007B6987"/>
    <w:rsid w:val="007C0DCF"/>
    <w:rsid w:val="007F3A86"/>
    <w:rsid w:val="0082256C"/>
    <w:rsid w:val="0082583F"/>
    <w:rsid w:val="008561EB"/>
    <w:rsid w:val="008578B6"/>
    <w:rsid w:val="00874D8F"/>
    <w:rsid w:val="008835A4"/>
    <w:rsid w:val="008B22BB"/>
    <w:rsid w:val="008B5C76"/>
    <w:rsid w:val="008E46EA"/>
    <w:rsid w:val="00921C8E"/>
    <w:rsid w:val="0092333B"/>
    <w:rsid w:val="00926A90"/>
    <w:rsid w:val="0093327B"/>
    <w:rsid w:val="00966407"/>
    <w:rsid w:val="00985D9F"/>
    <w:rsid w:val="009A0AE8"/>
    <w:rsid w:val="009B2677"/>
    <w:rsid w:val="009B5737"/>
    <w:rsid w:val="009C4A99"/>
    <w:rsid w:val="009D20BB"/>
    <w:rsid w:val="009E11F7"/>
    <w:rsid w:val="009F57DD"/>
    <w:rsid w:val="00A45DFA"/>
    <w:rsid w:val="00A4603D"/>
    <w:rsid w:val="00A46DB1"/>
    <w:rsid w:val="00A473B8"/>
    <w:rsid w:val="00A54BF0"/>
    <w:rsid w:val="00A6126A"/>
    <w:rsid w:val="00A9436D"/>
    <w:rsid w:val="00A958CB"/>
    <w:rsid w:val="00A97545"/>
    <w:rsid w:val="00AD1710"/>
    <w:rsid w:val="00B5745B"/>
    <w:rsid w:val="00BA4BE5"/>
    <w:rsid w:val="00BD0B55"/>
    <w:rsid w:val="00BE1290"/>
    <w:rsid w:val="00BF6952"/>
    <w:rsid w:val="00C12A55"/>
    <w:rsid w:val="00C55982"/>
    <w:rsid w:val="00C57731"/>
    <w:rsid w:val="00C761B0"/>
    <w:rsid w:val="00C80C87"/>
    <w:rsid w:val="00C90C6D"/>
    <w:rsid w:val="00CB64F3"/>
    <w:rsid w:val="00CC1E1F"/>
    <w:rsid w:val="00CC3A43"/>
    <w:rsid w:val="00CE6CB8"/>
    <w:rsid w:val="00D04C87"/>
    <w:rsid w:val="00D132B4"/>
    <w:rsid w:val="00D22E28"/>
    <w:rsid w:val="00D47723"/>
    <w:rsid w:val="00D7162A"/>
    <w:rsid w:val="00D735CA"/>
    <w:rsid w:val="00DC0A6E"/>
    <w:rsid w:val="00DC0AA0"/>
    <w:rsid w:val="00DF197B"/>
    <w:rsid w:val="00DF6D63"/>
    <w:rsid w:val="00E20065"/>
    <w:rsid w:val="00E3208A"/>
    <w:rsid w:val="00E43226"/>
    <w:rsid w:val="00E54974"/>
    <w:rsid w:val="00E5752D"/>
    <w:rsid w:val="00EC2BCD"/>
    <w:rsid w:val="00ED059E"/>
    <w:rsid w:val="00F30765"/>
    <w:rsid w:val="00F36821"/>
    <w:rsid w:val="00F441FB"/>
    <w:rsid w:val="00FC6750"/>
    <w:rsid w:val="00FE62D5"/>
    <w:rsid w:val="00FF21A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  <w:style w:type="paragraph" w:customStyle="1" w:styleId="ConsPlusNonformat">
    <w:name w:val="ConsPlusNonformat"/>
    <w:uiPriority w:val="99"/>
    <w:rsid w:val="00E5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6D2D-C152-49A2-8FDE-998746D4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LOTUSUPRS</cp:lastModifiedBy>
  <cp:revision>12</cp:revision>
  <cp:lastPrinted>2023-02-06T05:14:00Z</cp:lastPrinted>
  <dcterms:created xsi:type="dcterms:W3CDTF">2023-02-03T08:13:00Z</dcterms:created>
  <dcterms:modified xsi:type="dcterms:W3CDTF">2023-03-02T11:28:00Z</dcterms:modified>
</cp:coreProperties>
</file>