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47" w:rsidRPr="00603547" w:rsidRDefault="00603547" w:rsidP="00603547">
      <w:pPr>
        <w:spacing w:line="360" w:lineRule="auto"/>
        <w:jc w:val="center"/>
        <w:rPr>
          <w:sz w:val="28"/>
          <w:szCs w:val="28"/>
        </w:rPr>
      </w:pPr>
      <w:r w:rsidRPr="00603547">
        <w:rPr>
          <w:b/>
          <w:sz w:val="28"/>
          <w:szCs w:val="28"/>
        </w:rPr>
        <w:t xml:space="preserve">Информация об исполнении бюджета </w:t>
      </w:r>
      <w:r w:rsidRPr="00603547">
        <w:rPr>
          <w:b/>
          <w:sz w:val="28"/>
          <w:szCs w:val="28"/>
        </w:rPr>
        <w:br/>
        <w:t>городского округа Октябрьск Самарской области за 1 квартал</w:t>
      </w:r>
      <w:r w:rsidRPr="00603547">
        <w:rPr>
          <w:sz w:val="28"/>
          <w:szCs w:val="28"/>
        </w:rPr>
        <w:t xml:space="preserve"> </w:t>
      </w:r>
      <w:r w:rsidRPr="00603547">
        <w:rPr>
          <w:b/>
          <w:sz w:val="28"/>
          <w:szCs w:val="28"/>
        </w:rPr>
        <w:t>2023 года</w:t>
      </w:r>
    </w:p>
    <w:p w:rsidR="00603547" w:rsidRPr="00603547" w:rsidRDefault="00603547" w:rsidP="00603547">
      <w:pPr>
        <w:spacing w:line="360" w:lineRule="auto"/>
        <w:jc w:val="center"/>
        <w:rPr>
          <w:sz w:val="28"/>
          <w:szCs w:val="28"/>
        </w:rPr>
      </w:pPr>
    </w:p>
    <w:p w:rsidR="00603547" w:rsidRPr="00603547" w:rsidRDefault="00603547" w:rsidP="0060354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03547">
        <w:rPr>
          <w:sz w:val="28"/>
          <w:szCs w:val="28"/>
        </w:rPr>
        <w:t>Исполнение доходной части бюджета городского округа за 1 квартал 2023 года составило 88473,4 тыс. руб. или 12,7% от годовых бюджетных назначений. Расходная часть городского округа исполнена в объеме 90570,8 тыс. руб. или 12,3% от годовых бюджетных назначений. Численность муниципальных служащих городского округа Октябрьск на 01.04.2023 года составила 50 человек, затраты на их денежное содержание – 7861,2 тыс. рублей, численность работников муниципальных учреждений городского округа Октябрьск составила 398 человек, затраты на их денежное содержание – 33355,2 тыс. рублей.</w:t>
      </w:r>
    </w:p>
    <w:p w:rsidR="0098456A" w:rsidRPr="00603547" w:rsidRDefault="0098456A" w:rsidP="00603547">
      <w:bookmarkStart w:id="0" w:name="_GoBack"/>
      <w:bookmarkEnd w:id="0"/>
    </w:p>
    <w:sectPr w:rsidR="0098456A" w:rsidRPr="0060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EB"/>
    <w:rsid w:val="00603547"/>
    <w:rsid w:val="008655EB"/>
    <w:rsid w:val="0098456A"/>
    <w:rsid w:val="00B8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Е.Н. Александрова</dc:creator>
  <cp:keywords/>
  <dc:description/>
  <cp:lastModifiedBy>Е.Н. Александрова</cp:lastModifiedBy>
  <cp:revision>4</cp:revision>
  <dcterms:created xsi:type="dcterms:W3CDTF">2023-04-11T10:34:00Z</dcterms:created>
  <dcterms:modified xsi:type="dcterms:W3CDTF">2023-04-14T07:03:00Z</dcterms:modified>
</cp:coreProperties>
</file>