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3" w:type="dxa"/>
        <w:tblLayout w:type="fixed"/>
        <w:tblLook w:val="04A0" w:firstRow="1" w:lastRow="0" w:firstColumn="1" w:lastColumn="0" w:noHBand="0" w:noVBand="1"/>
      </w:tblPr>
      <w:tblGrid>
        <w:gridCol w:w="5266"/>
        <w:gridCol w:w="4837"/>
      </w:tblGrid>
      <w:tr w:rsidR="00045E90" w:rsidRPr="00C103E2" w:rsidTr="002C0BA0">
        <w:tc>
          <w:tcPr>
            <w:tcW w:w="5266" w:type="dxa"/>
          </w:tcPr>
          <w:p w:rsidR="00045E90" w:rsidRDefault="00045E90" w:rsidP="002C0BA0">
            <w:pPr>
              <w:pStyle w:val="3"/>
              <w:framePr w:w="0" w:hRule="auto" w:hSpace="0" w:wrap="auto" w:vAnchor="margin" w:hAnchor="text" w:xAlign="left"/>
              <w:ind w:right="742"/>
              <w:rPr>
                <w:rFonts w:ascii="Times New Roman" w:hAnsi="Times New Roman"/>
                <w:sz w:val="16"/>
                <w:szCs w:val="16"/>
              </w:rPr>
            </w:pPr>
            <w:r w:rsidRPr="00C103E2">
              <w:rPr>
                <w:rFonts w:ascii="Times New Roman" w:hAnsi="Times New Roman"/>
                <w:sz w:val="16"/>
                <w:szCs w:val="16"/>
              </w:rPr>
              <w:t>МУНИЦИПАЛЬНОЕ КАЗЕННОЕ УЧРЕЖДЕНИЕ "Финансовое УПРАВЛЕНИЕ АДМИНИСТРАЦИИ ГОРОДСКОГО ОКРУГА ОКТЯБРЬСК</w:t>
            </w:r>
          </w:p>
          <w:p w:rsidR="00045E90" w:rsidRPr="00C103E2" w:rsidRDefault="00045E90" w:rsidP="002C0BA0">
            <w:pPr>
              <w:pStyle w:val="3"/>
              <w:framePr w:w="0" w:hRule="auto" w:hSpace="0" w:wrap="auto" w:vAnchor="margin" w:hAnchor="text" w:xAlign="left"/>
              <w:ind w:right="742"/>
              <w:rPr>
                <w:rFonts w:ascii="Times New Roman" w:hAnsi="Times New Roman"/>
                <w:sz w:val="16"/>
                <w:szCs w:val="16"/>
              </w:rPr>
            </w:pPr>
            <w:r w:rsidRPr="00C103E2">
              <w:rPr>
                <w:rFonts w:ascii="Times New Roman" w:hAnsi="Times New Roman"/>
                <w:sz w:val="16"/>
                <w:szCs w:val="16"/>
              </w:rPr>
              <w:t xml:space="preserve"> САМАРСКОЙ ОБЛАСТИ" </w:t>
            </w:r>
          </w:p>
          <w:p w:rsidR="00045E90" w:rsidRPr="00C103E2" w:rsidRDefault="00045E90" w:rsidP="002C0BA0">
            <w:pPr>
              <w:pStyle w:val="3"/>
              <w:framePr w:w="0" w:hRule="auto" w:hSpace="0" w:wrap="auto" w:vAnchor="margin" w:hAnchor="text" w:xAlign="left"/>
              <w:rPr>
                <w:rFonts w:ascii="Times New Roman" w:hAnsi="Times New Roman"/>
                <w:sz w:val="16"/>
                <w:szCs w:val="16"/>
              </w:rPr>
            </w:pPr>
          </w:p>
          <w:p w:rsidR="00045E90" w:rsidRPr="00C103E2" w:rsidRDefault="00045E90" w:rsidP="002C0BA0">
            <w:pPr>
              <w:pStyle w:val="3"/>
              <w:framePr w:w="0" w:hRule="auto" w:hSpace="0" w:wrap="auto" w:vAnchor="margin" w:hAnchor="text" w:xAlign="left"/>
              <w:ind w:right="600"/>
              <w:rPr>
                <w:rFonts w:ascii="Times New Roman" w:hAnsi="Times New Roman"/>
                <w:sz w:val="16"/>
                <w:szCs w:val="16"/>
              </w:rPr>
            </w:pPr>
            <w:r w:rsidRPr="00C103E2">
              <w:rPr>
                <w:rFonts w:ascii="Times New Roman" w:hAnsi="Times New Roman"/>
                <w:sz w:val="16"/>
                <w:szCs w:val="16"/>
              </w:rPr>
              <w:t xml:space="preserve">муниципальное казенное учреждение ГОРОДСКОГО ОКРУГА ОКТЯБРЬСК САМАРСКОЙ ОБЛАСТИ "Централизованная бухгалтерия Городского округа октябрьск </w:t>
            </w:r>
          </w:p>
          <w:p w:rsidR="00045E90" w:rsidRPr="00C103E2" w:rsidRDefault="00045E90" w:rsidP="002C0BA0">
            <w:pPr>
              <w:pStyle w:val="3"/>
              <w:framePr w:w="0" w:hRule="auto" w:hSpace="0" w:wrap="auto" w:vAnchor="margin" w:hAnchor="text" w:xAlign="left"/>
              <w:ind w:right="600"/>
              <w:rPr>
                <w:rFonts w:ascii="Times New Roman" w:hAnsi="Times New Roman"/>
                <w:sz w:val="16"/>
                <w:szCs w:val="16"/>
              </w:rPr>
            </w:pPr>
            <w:r w:rsidRPr="00C103E2">
              <w:rPr>
                <w:rFonts w:ascii="Times New Roman" w:hAnsi="Times New Roman"/>
                <w:sz w:val="16"/>
                <w:szCs w:val="16"/>
              </w:rPr>
              <w:t>самарской области"</w:t>
            </w:r>
          </w:p>
          <w:p w:rsidR="00045E90" w:rsidRPr="00C103E2" w:rsidRDefault="00045E90" w:rsidP="002C0BA0">
            <w:pPr>
              <w:spacing w:after="0" w:line="240" w:lineRule="auto"/>
              <w:rPr>
                <w:rFonts w:ascii="Times New Roman" w:hAnsi="Times New Roman" w:cs="Times New Roman"/>
                <w:b/>
                <w:bCs/>
                <w:caps/>
                <w:sz w:val="16"/>
                <w:szCs w:val="16"/>
                <w:lang w:val="ru-RU" w:eastAsia="ru-RU"/>
              </w:rPr>
            </w:pPr>
          </w:p>
        </w:tc>
        <w:tc>
          <w:tcPr>
            <w:tcW w:w="4837" w:type="dxa"/>
          </w:tcPr>
          <w:p w:rsidR="00045E90" w:rsidRPr="00C103E2" w:rsidRDefault="00045E90" w:rsidP="002C0BA0">
            <w:pPr>
              <w:spacing w:after="0" w:line="240" w:lineRule="auto"/>
              <w:rPr>
                <w:rFonts w:ascii="Times New Roman" w:hAnsi="Times New Roman" w:cs="Times New Roman"/>
                <w:lang w:val="ru-RU"/>
              </w:rPr>
            </w:pPr>
          </w:p>
          <w:p w:rsidR="00045E90" w:rsidRPr="00C103E2" w:rsidRDefault="00045E90" w:rsidP="002C0BA0">
            <w:pPr>
              <w:spacing w:after="0" w:line="240" w:lineRule="auto"/>
              <w:rPr>
                <w:rFonts w:ascii="Times New Roman" w:hAnsi="Times New Roman" w:cs="Times New Roman"/>
                <w:lang w:val="ru-RU"/>
              </w:rPr>
            </w:pPr>
          </w:p>
          <w:p w:rsidR="00045E90" w:rsidRPr="00C103E2" w:rsidRDefault="00045E90" w:rsidP="002C0BA0">
            <w:pPr>
              <w:spacing w:after="0" w:line="240" w:lineRule="auto"/>
              <w:rPr>
                <w:rFonts w:ascii="Times New Roman" w:hAnsi="Times New Roman" w:cs="Times New Roman"/>
                <w:lang w:val="ru-RU"/>
              </w:rPr>
            </w:pPr>
          </w:p>
          <w:tbl>
            <w:tblPr>
              <w:tblpPr w:leftFromText="180" w:rightFromText="180" w:vertAnchor="text" w:horzAnchor="margin" w:tblpY="2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1843"/>
            </w:tblGrid>
            <w:tr w:rsidR="00045E90" w:rsidRPr="00C103E2" w:rsidTr="002C0BA0">
              <w:tc>
                <w:tcPr>
                  <w:tcW w:w="2263" w:type="dxa"/>
                  <w:vAlign w:val="center"/>
                </w:tcPr>
                <w:p w:rsidR="00045E90" w:rsidRPr="00C103E2" w:rsidRDefault="00045E90" w:rsidP="002C0BA0">
                  <w:pPr>
                    <w:spacing w:after="0" w:line="360" w:lineRule="auto"/>
                    <w:jc w:val="center"/>
                    <w:rPr>
                      <w:rFonts w:ascii="Times New Roman" w:hAnsi="Times New Roman" w:cs="Times New Roman"/>
                      <w:sz w:val="24"/>
                      <w:szCs w:val="24"/>
                      <w:lang w:val="ru-RU"/>
                    </w:rPr>
                  </w:pPr>
                  <w:r w:rsidRPr="00C103E2">
                    <w:rPr>
                      <w:rFonts w:ascii="Times New Roman" w:hAnsi="Times New Roman" w:cs="Times New Roman"/>
                      <w:sz w:val="24"/>
                      <w:szCs w:val="24"/>
                      <w:lang w:val="ru-RU"/>
                    </w:rPr>
                    <w:t>Номер приказа</w:t>
                  </w:r>
                </w:p>
              </w:tc>
              <w:tc>
                <w:tcPr>
                  <w:tcW w:w="1843" w:type="dxa"/>
                  <w:vAlign w:val="center"/>
                </w:tcPr>
                <w:p w:rsidR="00045E90" w:rsidRPr="00C103E2" w:rsidRDefault="00045E90" w:rsidP="002C0BA0">
                  <w:pPr>
                    <w:spacing w:after="0" w:line="360" w:lineRule="auto"/>
                    <w:jc w:val="center"/>
                    <w:rPr>
                      <w:rFonts w:ascii="Times New Roman" w:hAnsi="Times New Roman" w:cs="Times New Roman"/>
                      <w:sz w:val="24"/>
                      <w:szCs w:val="24"/>
                      <w:lang w:val="ru-RU"/>
                    </w:rPr>
                  </w:pPr>
                  <w:r w:rsidRPr="00C103E2">
                    <w:rPr>
                      <w:rFonts w:ascii="Times New Roman" w:hAnsi="Times New Roman" w:cs="Times New Roman"/>
                      <w:sz w:val="24"/>
                      <w:szCs w:val="24"/>
                      <w:lang w:val="ru-RU"/>
                    </w:rPr>
                    <w:t>Дата приказа</w:t>
                  </w:r>
                </w:p>
              </w:tc>
            </w:tr>
            <w:tr w:rsidR="00045E90" w:rsidRPr="00C103E2" w:rsidTr="002C0BA0">
              <w:tc>
                <w:tcPr>
                  <w:tcW w:w="2263" w:type="dxa"/>
                  <w:vAlign w:val="center"/>
                </w:tcPr>
                <w:p w:rsidR="00045E90" w:rsidRPr="00C103E2" w:rsidRDefault="00045E90" w:rsidP="002C0BA0">
                  <w:pPr>
                    <w:spacing w:after="0" w:line="36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25</w:t>
                  </w:r>
                </w:p>
              </w:tc>
              <w:tc>
                <w:tcPr>
                  <w:tcW w:w="1843" w:type="dxa"/>
                  <w:vAlign w:val="center"/>
                </w:tcPr>
                <w:p w:rsidR="00045E90" w:rsidRPr="00C103E2" w:rsidRDefault="00045E90" w:rsidP="002C0BA0">
                  <w:pPr>
                    <w:spacing w:after="0" w:line="36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02.10.2023</w:t>
                  </w:r>
                </w:p>
              </w:tc>
            </w:tr>
          </w:tbl>
          <w:p w:rsidR="00045E90" w:rsidRPr="00C103E2" w:rsidRDefault="00045E90" w:rsidP="002C0BA0">
            <w:pPr>
              <w:spacing w:after="0" w:line="240" w:lineRule="auto"/>
              <w:rPr>
                <w:rFonts w:ascii="Times New Roman" w:hAnsi="Times New Roman" w:cs="Times New Roman"/>
                <w:lang w:val="ru-RU"/>
              </w:rPr>
            </w:pPr>
          </w:p>
        </w:tc>
      </w:tr>
    </w:tbl>
    <w:p w:rsidR="00045E90" w:rsidRDefault="00045E90" w:rsidP="00045E90">
      <w:pPr>
        <w:spacing w:after="0" w:line="360" w:lineRule="auto"/>
        <w:jc w:val="center"/>
        <w:rPr>
          <w:rFonts w:ascii="Times New Roman" w:hAnsi="Times New Roman" w:cs="Times New Roman"/>
          <w:lang w:val="ru-RU"/>
        </w:rPr>
      </w:pPr>
    </w:p>
    <w:p w:rsidR="00045E90" w:rsidRDefault="00045E90" w:rsidP="00045E90">
      <w:pPr>
        <w:spacing w:after="0" w:line="360" w:lineRule="auto"/>
        <w:jc w:val="center"/>
        <w:rPr>
          <w:rFonts w:ascii="Times New Roman" w:hAnsi="Times New Roman" w:cs="Times New Roman"/>
          <w:lang w:val="ru-RU"/>
        </w:rPr>
      </w:pPr>
    </w:p>
    <w:p w:rsidR="00045E90" w:rsidRPr="00125E01" w:rsidRDefault="00045E90" w:rsidP="00045E90">
      <w:pPr>
        <w:jc w:val="center"/>
        <w:rPr>
          <w:rFonts w:ascii="Times New Roman" w:hAnsi="Times New Roman" w:cs="Times New Roman"/>
          <w:spacing w:val="60"/>
          <w:sz w:val="32"/>
          <w:szCs w:val="32"/>
          <w:lang w:val="ru-RU"/>
        </w:rPr>
      </w:pPr>
      <w:r w:rsidRPr="00125E01">
        <w:rPr>
          <w:rFonts w:ascii="Times New Roman" w:hAnsi="Times New Roman" w:cs="Times New Roman"/>
          <w:spacing w:val="60"/>
          <w:sz w:val="32"/>
          <w:szCs w:val="32"/>
          <w:lang w:val="ru-RU"/>
        </w:rPr>
        <w:t>ПРИКАЗ</w:t>
      </w:r>
    </w:p>
    <w:p w:rsidR="00045E90" w:rsidRPr="00125E01" w:rsidRDefault="00045E90" w:rsidP="00045E90">
      <w:pPr>
        <w:jc w:val="center"/>
        <w:rPr>
          <w:spacing w:val="60"/>
          <w:sz w:val="32"/>
          <w:szCs w:val="32"/>
          <w:lang w:val="ru-RU"/>
        </w:rPr>
      </w:pPr>
    </w:p>
    <w:tbl>
      <w:tblPr>
        <w:tblW w:w="10563" w:type="dxa"/>
        <w:tblLook w:val="01E0" w:firstRow="1" w:lastRow="1" w:firstColumn="1" w:lastColumn="1" w:noHBand="0" w:noVBand="0"/>
      </w:tblPr>
      <w:tblGrid>
        <w:gridCol w:w="5778"/>
        <w:gridCol w:w="4785"/>
      </w:tblGrid>
      <w:tr w:rsidR="00045E90" w:rsidRPr="00125E01" w:rsidTr="002C0BA0">
        <w:tc>
          <w:tcPr>
            <w:tcW w:w="5778" w:type="dxa"/>
          </w:tcPr>
          <w:p w:rsidR="00045E90" w:rsidRPr="00125E01" w:rsidRDefault="00045E90" w:rsidP="002C0BA0">
            <w:pPr>
              <w:spacing w:after="0" w:line="240" w:lineRule="auto"/>
              <w:rPr>
                <w:sz w:val="28"/>
                <w:szCs w:val="28"/>
                <w:lang w:val="ru-RU"/>
              </w:rPr>
            </w:pPr>
            <w:r w:rsidRPr="00125E01">
              <w:rPr>
                <w:rFonts w:ascii="Times New Roman" w:hAnsi="Times New Roman" w:cs="Times New Roman"/>
                <w:sz w:val="28"/>
                <w:szCs w:val="28"/>
                <w:lang w:val="ru-RU"/>
              </w:rPr>
              <w:t>О признании утратившими силу некоторых правовых актов муниципального казенного учреждения городского округа Октябрьск Самарской области «Централизованная бухгалтерия</w:t>
            </w:r>
            <w:r>
              <w:rPr>
                <w:rFonts w:ascii="Times New Roman" w:hAnsi="Times New Roman" w:cs="Times New Roman"/>
                <w:sz w:val="28"/>
                <w:szCs w:val="28"/>
                <w:lang w:val="ru-RU"/>
              </w:rPr>
              <w:t xml:space="preserve"> </w:t>
            </w:r>
            <w:r w:rsidRPr="00125E01">
              <w:rPr>
                <w:rFonts w:ascii="Times New Roman" w:hAnsi="Times New Roman" w:cs="Times New Roman"/>
                <w:sz w:val="28"/>
                <w:szCs w:val="28"/>
                <w:lang w:val="ru-RU"/>
              </w:rPr>
              <w:t>городского округа Октябрьск Самарской области»</w:t>
            </w:r>
          </w:p>
        </w:tc>
        <w:tc>
          <w:tcPr>
            <w:tcW w:w="4785" w:type="dxa"/>
          </w:tcPr>
          <w:p w:rsidR="00045E90" w:rsidRPr="00125E01" w:rsidRDefault="00045E90" w:rsidP="002C0BA0">
            <w:pPr>
              <w:jc w:val="center"/>
              <w:rPr>
                <w:spacing w:val="60"/>
                <w:sz w:val="32"/>
                <w:szCs w:val="32"/>
                <w:lang w:val="ru-RU"/>
              </w:rPr>
            </w:pPr>
          </w:p>
        </w:tc>
      </w:tr>
    </w:tbl>
    <w:p w:rsidR="00045E90" w:rsidRPr="00125E01" w:rsidRDefault="00045E90" w:rsidP="00045E90">
      <w:pPr>
        <w:rPr>
          <w:spacing w:val="60"/>
          <w:sz w:val="28"/>
          <w:szCs w:val="28"/>
          <w:lang w:val="ru-RU"/>
        </w:rPr>
      </w:pPr>
    </w:p>
    <w:p w:rsidR="00045E90" w:rsidRPr="00125E01" w:rsidRDefault="00045E90" w:rsidP="00045E90">
      <w:pPr>
        <w:rPr>
          <w:spacing w:val="60"/>
          <w:sz w:val="28"/>
          <w:szCs w:val="28"/>
          <w:lang w:val="ru-RU"/>
        </w:rPr>
      </w:pPr>
    </w:p>
    <w:p w:rsidR="00045E90" w:rsidRDefault="00045E90" w:rsidP="00045E90">
      <w:pPr>
        <w:spacing w:after="0" w:line="360" w:lineRule="auto"/>
        <w:ind w:firstLine="709"/>
        <w:jc w:val="both"/>
        <w:rPr>
          <w:rFonts w:ascii="Times New Roman" w:hAnsi="Times New Roman" w:cs="Times New Roman"/>
          <w:sz w:val="28"/>
          <w:szCs w:val="28"/>
          <w:lang w:val="ru-RU"/>
        </w:rPr>
      </w:pPr>
      <w:r w:rsidRPr="004269DE">
        <w:rPr>
          <w:rFonts w:ascii="Times New Roman" w:hAnsi="Times New Roman" w:cs="Times New Roman"/>
          <w:sz w:val="28"/>
          <w:szCs w:val="28"/>
          <w:lang w:val="ru-RU"/>
        </w:rPr>
        <w:t>В соответствии с п. 24 ст. 1</w:t>
      </w:r>
      <w:r w:rsidRPr="004269DE">
        <w:rPr>
          <w:rFonts w:ascii="Times New Roman" w:hAnsi="Times New Roman" w:cs="Times New Roman"/>
          <w:lang w:val="ru-RU"/>
        </w:rPr>
        <w:t xml:space="preserve"> </w:t>
      </w:r>
      <w:r w:rsidRPr="004269DE">
        <w:rPr>
          <w:rFonts w:ascii="Times New Roman" w:hAnsi="Times New Roman" w:cs="Times New Roman"/>
          <w:sz w:val="28"/>
          <w:szCs w:val="28"/>
          <w:lang w:val="ru-RU"/>
        </w:rPr>
        <w:t xml:space="preserve">Федерального закона от 04.08.2023 г. № 416-ФЗ «О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постановлением Администрации городского округа Октябрьск Самарской области от 02.10.2023 года № 892 «Об установлении переходного периода для признания утратившими силу действующих ведомственных целевых программ городского округа Октябрьск Самарской области», руководствуясь Положением муниципального казенного учреждения городского округа Октябрьск Самарской области «Централизованная бухгалтерия городского округа Октябрьск Самарской области», утвержденным постановлением Администрации городского округа Октябрьск Самарской области от 16.12.2021 года № 1044 «О смене учредителя и об утверждении Положения муниципального казенного учреждения городского </w:t>
      </w:r>
      <w:r w:rsidRPr="004269DE">
        <w:rPr>
          <w:rFonts w:ascii="Times New Roman" w:hAnsi="Times New Roman" w:cs="Times New Roman"/>
          <w:sz w:val="28"/>
          <w:szCs w:val="28"/>
          <w:lang w:val="ru-RU"/>
        </w:rPr>
        <w:lastRenderedPageBreak/>
        <w:t>округа</w:t>
      </w:r>
      <w:r w:rsidRPr="001B3429">
        <w:rPr>
          <w:rFonts w:ascii="Times New Roman" w:hAnsi="Times New Roman" w:cs="Times New Roman"/>
          <w:sz w:val="28"/>
          <w:szCs w:val="28"/>
          <w:lang w:val="ru-RU"/>
        </w:rPr>
        <w:t xml:space="preserve"> Октябрьск Самарской области «Централизованная бухгалтерия городского округа Октябрьск Самарской области» в новой редакции»</w:t>
      </w:r>
    </w:p>
    <w:p w:rsidR="00045E90" w:rsidRDefault="00045E90" w:rsidP="00045E90">
      <w:pPr>
        <w:tabs>
          <w:tab w:val="left" w:pos="3278"/>
        </w:tabs>
        <w:jc w:val="center"/>
        <w:rPr>
          <w:rFonts w:ascii="Times New Roman" w:hAnsi="Times New Roman" w:cs="Times New Roman"/>
          <w:sz w:val="28"/>
          <w:szCs w:val="28"/>
          <w:lang w:val="ru-RU"/>
        </w:rPr>
      </w:pPr>
      <w:r w:rsidRPr="00125E01">
        <w:rPr>
          <w:rFonts w:ascii="Times New Roman" w:hAnsi="Times New Roman" w:cs="Times New Roman"/>
          <w:sz w:val="28"/>
          <w:szCs w:val="28"/>
          <w:lang w:val="ru-RU"/>
        </w:rPr>
        <w:t>ПРИКАЗЫВАЮ:</w:t>
      </w:r>
    </w:p>
    <w:p w:rsidR="00045E90" w:rsidRPr="00125E01" w:rsidRDefault="00045E90" w:rsidP="00045E90">
      <w:pPr>
        <w:tabs>
          <w:tab w:val="left" w:pos="3278"/>
        </w:tabs>
        <w:jc w:val="center"/>
        <w:rPr>
          <w:rFonts w:ascii="Times New Roman" w:hAnsi="Times New Roman" w:cs="Times New Roman"/>
          <w:sz w:val="28"/>
          <w:szCs w:val="28"/>
          <w:lang w:val="ru-RU"/>
        </w:rPr>
      </w:pPr>
    </w:p>
    <w:p w:rsidR="00045E90" w:rsidRDefault="00045E90" w:rsidP="00045E90">
      <w:pPr>
        <w:pStyle w:val="1"/>
        <w:spacing w:line="360" w:lineRule="auto"/>
        <w:ind w:left="0" w:firstLine="709"/>
        <w:jc w:val="both"/>
        <w:rPr>
          <w:sz w:val="28"/>
          <w:szCs w:val="28"/>
        </w:rPr>
      </w:pPr>
      <w:r>
        <w:rPr>
          <w:rFonts w:eastAsia="Times New Roman"/>
          <w:sz w:val="28"/>
          <w:szCs w:val="28"/>
        </w:rPr>
        <w:t>1. П</w:t>
      </w:r>
      <w:r>
        <w:rPr>
          <w:sz w:val="28"/>
          <w:szCs w:val="28"/>
        </w:rPr>
        <w:t>ризнать с 1 января 2024 года утратившим силу следующие приказы</w:t>
      </w:r>
      <w:r w:rsidRPr="00C96D7E">
        <w:rPr>
          <w:sz w:val="28"/>
          <w:szCs w:val="28"/>
        </w:rPr>
        <w:t xml:space="preserve"> </w:t>
      </w:r>
      <w:r w:rsidRPr="00125E01">
        <w:rPr>
          <w:sz w:val="28"/>
          <w:szCs w:val="28"/>
        </w:rPr>
        <w:t>муниципального казенного учреждения городского округа Октябрьск Самарской области «Централизованная бухгалтерия</w:t>
      </w:r>
      <w:r>
        <w:rPr>
          <w:sz w:val="28"/>
          <w:szCs w:val="28"/>
        </w:rPr>
        <w:t xml:space="preserve"> </w:t>
      </w:r>
      <w:r w:rsidRPr="00125E01">
        <w:rPr>
          <w:sz w:val="28"/>
          <w:szCs w:val="28"/>
        </w:rPr>
        <w:t>городского округа Октябрьск Самарской области»</w:t>
      </w:r>
      <w:r>
        <w:rPr>
          <w:sz w:val="28"/>
          <w:szCs w:val="28"/>
        </w:rPr>
        <w:t>:</w:t>
      </w:r>
    </w:p>
    <w:p w:rsidR="00045E90" w:rsidRDefault="00045E90" w:rsidP="00045E90">
      <w:pPr>
        <w:widowControl w:val="0"/>
        <w:tabs>
          <w:tab w:val="left" w:pos="1725"/>
          <w:tab w:val="left" w:pos="5812"/>
          <w:tab w:val="left" w:pos="5954"/>
          <w:tab w:val="left" w:pos="6096"/>
        </w:tabs>
        <w:autoSpaceDE w:val="0"/>
        <w:autoSpaceDN w:val="0"/>
        <w:adjustRightInd w:val="0"/>
        <w:spacing w:after="0" w:line="360" w:lineRule="auto"/>
        <w:jc w:val="both"/>
        <w:rPr>
          <w:rFonts w:ascii="Times New Roman" w:hAnsi="Times New Roman" w:cs="Times New Roman"/>
          <w:sz w:val="28"/>
          <w:szCs w:val="28"/>
          <w:lang w:val="ru-RU"/>
        </w:rPr>
      </w:pPr>
      <w:r>
        <w:rPr>
          <w:rFonts w:ascii="Times New Roman" w:hAnsi="Times New Roman" w:cs="Times New Roman"/>
          <w:sz w:val="24"/>
          <w:szCs w:val="24"/>
          <w:lang w:val="ru-RU"/>
        </w:rPr>
        <w:t xml:space="preserve">            </w:t>
      </w:r>
      <w:r w:rsidRPr="00C96D7E">
        <w:rPr>
          <w:rFonts w:ascii="Times New Roman" w:hAnsi="Times New Roman" w:cs="Times New Roman"/>
          <w:sz w:val="28"/>
          <w:szCs w:val="28"/>
          <w:lang w:val="ru-RU"/>
        </w:rPr>
        <w:t>от 13.07.2020 г. № 8 «Об утверждении ведомственной целевой программы «Обеспечение реализации полномочий муниципального казенного учреждения городского округа Октябрьск Самарской области «Централизованная бухгалтерия городского округа Октябрьск Са</w:t>
      </w:r>
      <w:r>
        <w:rPr>
          <w:rFonts w:ascii="Times New Roman" w:hAnsi="Times New Roman" w:cs="Times New Roman"/>
          <w:sz w:val="28"/>
          <w:szCs w:val="28"/>
          <w:lang w:val="ru-RU"/>
        </w:rPr>
        <w:t xml:space="preserve">марской области» </w:t>
      </w:r>
      <w:proofErr w:type="gramStart"/>
      <w:r>
        <w:rPr>
          <w:rFonts w:ascii="Times New Roman" w:hAnsi="Times New Roman" w:cs="Times New Roman"/>
          <w:sz w:val="28"/>
          <w:szCs w:val="28"/>
          <w:lang w:val="ru-RU"/>
        </w:rPr>
        <w:t>на  2021</w:t>
      </w:r>
      <w:proofErr w:type="gramEnd"/>
      <w:r>
        <w:rPr>
          <w:rFonts w:ascii="Times New Roman" w:hAnsi="Times New Roman" w:cs="Times New Roman"/>
          <w:sz w:val="28"/>
          <w:szCs w:val="28"/>
          <w:lang w:val="ru-RU"/>
        </w:rPr>
        <w:t xml:space="preserve"> - 2023</w:t>
      </w:r>
      <w:r w:rsidRPr="00C96D7E">
        <w:rPr>
          <w:rFonts w:ascii="Times New Roman" w:hAnsi="Times New Roman" w:cs="Times New Roman"/>
          <w:sz w:val="28"/>
          <w:szCs w:val="28"/>
          <w:lang w:val="ru-RU"/>
        </w:rPr>
        <w:t xml:space="preserve"> гг.»»</w:t>
      </w:r>
      <w:r>
        <w:rPr>
          <w:rFonts w:ascii="Times New Roman" w:hAnsi="Times New Roman" w:cs="Times New Roman"/>
          <w:sz w:val="28"/>
          <w:szCs w:val="28"/>
          <w:lang w:val="ru-RU"/>
        </w:rPr>
        <w:t>;</w:t>
      </w:r>
    </w:p>
    <w:p w:rsidR="00045E90" w:rsidRPr="00404A03" w:rsidRDefault="00045E90" w:rsidP="00045E90">
      <w:pPr>
        <w:widowControl w:val="0"/>
        <w:tabs>
          <w:tab w:val="left" w:pos="1725"/>
          <w:tab w:val="left" w:pos="5812"/>
          <w:tab w:val="left" w:pos="5954"/>
          <w:tab w:val="left" w:pos="6096"/>
        </w:tabs>
        <w:autoSpaceDE w:val="0"/>
        <w:autoSpaceDN w:val="0"/>
        <w:adjustRightInd w:val="0"/>
        <w:spacing w:after="0" w:line="360" w:lineRule="auto"/>
        <w:jc w:val="both"/>
        <w:rPr>
          <w:rFonts w:ascii="Times New Roman" w:hAnsi="Times New Roman" w:cs="Times New Roman"/>
          <w:sz w:val="28"/>
          <w:szCs w:val="28"/>
          <w:lang w:val="ru-RU" w:eastAsia="ru-RU"/>
        </w:rPr>
      </w:pPr>
      <w:r>
        <w:rPr>
          <w:rFonts w:ascii="Times New Roman" w:hAnsi="Times New Roman" w:cs="Times New Roman"/>
          <w:b/>
          <w:sz w:val="28"/>
          <w:szCs w:val="28"/>
          <w:lang w:val="ru-RU"/>
        </w:rPr>
        <w:t xml:space="preserve">           </w:t>
      </w:r>
      <w:r w:rsidRPr="00404A03">
        <w:rPr>
          <w:rFonts w:ascii="Times New Roman" w:hAnsi="Times New Roman" w:cs="Times New Roman"/>
          <w:sz w:val="28"/>
          <w:szCs w:val="28"/>
          <w:lang w:val="ru-RU"/>
        </w:rPr>
        <w:t xml:space="preserve">от </w:t>
      </w:r>
      <w:r>
        <w:rPr>
          <w:rFonts w:ascii="Times New Roman" w:hAnsi="Times New Roman" w:cs="Times New Roman"/>
          <w:sz w:val="28"/>
          <w:szCs w:val="28"/>
          <w:lang w:val="ru-RU"/>
        </w:rPr>
        <w:t>11.02.2021 № 2 «</w:t>
      </w:r>
      <w:r w:rsidRPr="00404A03">
        <w:rPr>
          <w:rFonts w:ascii="Times New Roman" w:hAnsi="Times New Roman" w:cs="Times New Roman"/>
          <w:sz w:val="28"/>
          <w:szCs w:val="28"/>
          <w:lang w:val="ru-RU"/>
        </w:rPr>
        <w:t>О внесении изменений в Ведомственную целевую программу «</w:t>
      </w:r>
      <w:r w:rsidRPr="00404A03">
        <w:rPr>
          <w:rFonts w:ascii="Times New Roman" w:hAnsi="Times New Roman" w:cs="Times New Roman"/>
          <w:sz w:val="28"/>
          <w:szCs w:val="28"/>
          <w:lang w:val="ru-RU" w:eastAsia="ru-RU"/>
        </w:rPr>
        <w:t xml:space="preserve">Обеспечение реализации полномочий </w:t>
      </w:r>
      <w:r w:rsidRPr="00404A03">
        <w:rPr>
          <w:rFonts w:ascii="Times New Roman" w:hAnsi="Times New Roman" w:cs="Times New Roman"/>
          <w:sz w:val="28"/>
          <w:szCs w:val="28"/>
          <w:lang w:val="ru-RU"/>
        </w:rPr>
        <w:t xml:space="preserve">муниципального казенного учреждения городского округа Октябрьск Самарской области «Централизованная бухгалтерия городского округа Октябрьск Самарской области» </w:t>
      </w:r>
      <w:proofErr w:type="gramStart"/>
      <w:r w:rsidRPr="00404A03">
        <w:rPr>
          <w:rFonts w:ascii="Times New Roman" w:hAnsi="Times New Roman" w:cs="Times New Roman"/>
          <w:sz w:val="28"/>
          <w:szCs w:val="28"/>
          <w:lang w:val="ru-RU" w:eastAsia="ru-RU"/>
        </w:rPr>
        <w:t>на  2021</w:t>
      </w:r>
      <w:proofErr w:type="gramEnd"/>
      <w:r w:rsidRPr="00404A03">
        <w:rPr>
          <w:rFonts w:ascii="Times New Roman" w:hAnsi="Times New Roman" w:cs="Times New Roman"/>
          <w:sz w:val="28"/>
          <w:szCs w:val="28"/>
          <w:lang w:val="ru-RU" w:eastAsia="ru-RU"/>
        </w:rPr>
        <w:t xml:space="preserve"> - 2023 гг.»</w:t>
      </w:r>
      <w:r>
        <w:rPr>
          <w:rFonts w:ascii="Times New Roman" w:hAnsi="Times New Roman" w:cs="Times New Roman"/>
          <w:sz w:val="28"/>
          <w:szCs w:val="28"/>
          <w:lang w:val="ru-RU" w:eastAsia="ru-RU"/>
        </w:rPr>
        <w:t>;</w:t>
      </w:r>
    </w:p>
    <w:p w:rsidR="00045E90" w:rsidRPr="00404A03" w:rsidRDefault="00045E90" w:rsidP="00045E90">
      <w:pPr>
        <w:widowControl w:val="0"/>
        <w:tabs>
          <w:tab w:val="left" w:pos="1725"/>
          <w:tab w:val="left" w:pos="5812"/>
          <w:tab w:val="left" w:pos="5954"/>
          <w:tab w:val="left" w:pos="6096"/>
        </w:tabs>
        <w:autoSpaceDE w:val="0"/>
        <w:autoSpaceDN w:val="0"/>
        <w:adjustRightInd w:val="0"/>
        <w:spacing w:after="0" w:line="36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от 30.03.2021 г. № 3 </w:t>
      </w:r>
      <w:r>
        <w:rPr>
          <w:rFonts w:ascii="Times New Roman" w:hAnsi="Times New Roman" w:cs="Times New Roman"/>
          <w:sz w:val="28"/>
          <w:szCs w:val="28"/>
          <w:lang w:val="ru-RU"/>
        </w:rPr>
        <w:t>«</w:t>
      </w:r>
      <w:r w:rsidRPr="00404A03">
        <w:rPr>
          <w:rFonts w:ascii="Times New Roman" w:hAnsi="Times New Roman" w:cs="Times New Roman"/>
          <w:sz w:val="28"/>
          <w:szCs w:val="28"/>
          <w:lang w:val="ru-RU"/>
        </w:rPr>
        <w:t>О внесении изменений в Ведомственную целевую программу «</w:t>
      </w:r>
      <w:r w:rsidRPr="00404A03">
        <w:rPr>
          <w:rFonts w:ascii="Times New Roman" w:hAnsi="Times New Roman" w:cs="Times New Roman"/>
          <w:sz w:val="28"/>
          <w:szCs w:val="28"/>
          <w:lang w:val="ru-RU" w:eastAsia="ru-RU"/>
        </w:rPr>
        <w:t xml:space="preserve">Обеспечение реализации полномочий </w:t>
      </w:r>
      <w:r w:rsidRPr="00404A03">
        <w:rPr>
          <w:rFonts w:ascii="Times New Roman" w:hAnsi="Times New Roman" w:cs="Times New Roman"/>
          <w:sz w:val="28"/>
          <w:szCs w:val="28"/>
          <w:lang w:val="ru-RU"/>
        </w:rPr>
        <w:t xml:space="preserve">муниципального казенного учреждения городского округа Октябрьск Самарской области «Централизованная бухгалтерия городского округа Октябрьск Самарской области» </w:t>
      </w:r>
      <w:proofErr w:type="gramStart"/>
      <w:r w:rsidRPr="00404A03">
        <w:rPr>
          <w:rFonts w:ascii="Times New Roman" w:hAnsi="Times New Roman" w:cs="Times New Roman"/>
          <w:sz w:val="28"/>
          <w:szCs w:val="28"/>
          <w:lang w:val="ru-RU" w:eastAsia="ru-RU"/>
        </w:rPr>
        <w:t>на  2021</w:t>
      </w:r>
      <w:proofErr w:type="gramEnd"/>
      <w:r w:rsidRPr="00404A03">
        <w:rPr>
          <w:rFonts w:ascii="Times New Roman" w:hAnsi="Times New Roman" w:cs="Times New Roman"/>
          <w:sz w:val="28"/>
          <w:szCs w:val="28"/>
          <w:lang w:val="ru-RU" w:eastAsia="ru-RU"/>
        </w:rPr>
        <w:t xml:space="preserve"> - 2023 гг.»</w:t>
      </w:r>
      <w:r>
        <w:rPr>
          <w:rFonts w:ascii="Times New Roman" w:hAnsi="Times New Roman" w:cs="Times New Roman"/>
          <w:sz w:val="28"/>
          <w:szCs w:val="28"/>
          <w:lang w:val="ru-RU" w:eastAsia="ru-RU"/>
        </w:rPr>
        <w:t>;</w:t>
      </w:r>
    </w:p>
    <w:p w:rsidR="00045E90" w:rsidRPr="004269DE" w:rsidRDefault="00045E90" w:rsidP="00045E90">
      <w:pPr>
        <w:widowControl w:val="0"/>
        <w:tabs>
          <w:tab w:val="left" w:pos="1725"/>
          <w:tab w:val="left" w:pos="5812"/>
          <w:tab w:val="left" w:pos="5954"/>
          <w:tab w:val="left" w:pos="6096"/>
        </w:tabs>
        <w:autoSpaceDE w:val="0"/>
        <w:autoSpaceDN w:val="0"/>
        <w:adjustRightInd w:val="0"/>
        <w:spacing w:after="0" w:line="36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от 29.06.2021 г.  № 6  </w:t>
      </w:r>
      <w:r>
        <w:rPr>
          <w:rFonts w:ascii="Times New Roman" w:hAnsi="Times New Roman" w:cs="Times New Roman"/>
          <w:sz w:val="28"/>
          <w:szCs w:val="28"/>
          <w:lang w:val="ru-RU"/>
        </w:rPr>
        <w:t>«</w:t>
      </w:r>
      <w:r>
        <w:rPr>
          <w:rFonts w:ascii="Times New Roman" w:hAnsi="Times New Roman" w:cs="Times New Roman"/>
          <w:color w:val="13181E"/>
          <w:sz w:val="28"/>
          <w:szCs w:val="28"/>
          <w:lang w:val="ru-RU"/>
        </w:rPr>
        <w:t>О продлении срока реализации В</w:t>
      </w:r>
      <w:r w:rsidRPr="004269DE">
        <w:rPr>
          <w:rFonts w:ascii="Times New Roman" w:hAnsi="Times New Roman" w:cs="Times New Roman"/>
          <w:color w:val="13181E"/>
          <w:sz w:val="28"/>
          <w:szCs w:val="28"/>
          <w:lang w:val="ru-RU"/>
        </w:rPr>
        <w:t>едомственной целевой программы</w:t>
      </w:r>
      <w:r>
        <w:rPr>
          <w:rFonts w:ascii="Times New Roman" w:hAnsi="Times New Roman" w:cs="Times New Roman"/>
          <w:color w:val="13181E"/>
          <w:sz w:val="28"/>
          <w:szCs w:val="28"/>
          <w:lang w:val="ru-RU"/>
        </w:rPr>
        <w:t xml:space="preserve"> «</w:t>
      </w:r>
      <w:r w:rsidRPr="004269DE">
        <w:rPr>
          <w:rFonts w:ascii="Times New Roman" w:hAnsi="Times New Roman" w:cs="Times New Roman"/>
          <w:color w:val="13181E"/>
          <w:sz w:val="28"/>
          <w:szCs w:val="28"/>
          <w:lang w:val="ru-RU"/>
        </w:rPr>
        <w:t>Обеспечение реализации полномочий муниципального казенного учреждения городского округа Октябрьск Самарской области «Централизованная бухгалтерия городского округа Октябрьск Са</w:t>
      </w:r>
      <w:r>
        <w:rPr>
          <w:rFonts w:ascii="Times New Roman" w:hAnsi="Times New Roman" w:cs="Times New Roman"/>
          <w:color w:val="13181E"/>
          <w:sz w:val="28"/>
          <w:szCs w:val="28"/>
          <w:lang w:val="ru-RU"/>
        </w:rPr>
        <w:t>марской области» на  2021 - 2023</w:t>
      </w:r>
      <w:r w:rsidRPr="004269DE">
        <w:rPr>
          <w:rFonts w:ascii="Times New Roman" w:hAnsi="Times New Roman" w:cs="Times New Roman"/>
          <w:color w:val="13181E"/>
          <w:sz w:val="28"/>
          <w:szCs w:val="28"/>
          <w:lang w:val="ru-RU"/>
        </w:rPr>
        <w:t xml:space="preserve"> гг.»» и о внесении изменений в приказ от 13.07.2020 г. № 8 «Об утверждении ведомственной целевой программы «Обеспечение реализации полномочий муниципального казенного учреждения городского </w:t>
      </w:r>
      <w:r w:rsidRPr="004269DE">
        <w:rPr>
          <w:rFonts w:ascii="Times New Roman" w:hAnsi="Times New Roman" w:cs="Times New Roman"/>
          <w:color w:val="13181E"/>
          <w:sz w:val="28"/>
          <w:szCs w:val="28"/>
          <w:lang w:val="ru-RU"/>
        </w:rPr>
        <w:lastRenderedPageBreak/>
        <w:t>округа Октябрьск Самарской области «Централизованная бухгалтерия городского округа Октябрьск Са</w:t>
      </w:r>
      <w:r>
        <w:rPr>
          <w:rFonts w:ascii="Times New Roman" w:hAnsi="Times New Roman" w:cs="Times New Roman"/>
          <w:color w:val="13181E"/>
          <w:sz w:val="28"/>
          <w:szCs w:val="28"/>
          <w:lang w:val="ru-RU"/>
        </w:rPr>
        <w:t>марской области» на  2021 - 2023</w:t>
      </w:r>
      <w:r w:rsidRPr="004269DE">
        <w:rPr>
          <w:rFonts w:ascii="Times New Roman" w:hAnsi="Times New Roman" w:cs="Times New Roman"/>
          <w:color w:val="13181E"/>
          <w:sz w:val="28"/>
          <w:szCs w:val="28"/>
          <w:lang w:val="ru-RU"/>
        </w:rPr>
        <w:t xml:space="preserve"> гг.»»</w:t>
      </w:r>
      <w:r>
        <w:rPr>
          <w:rFonts w:ascii="Times New Roman" w:hAnsi="Times New Roman" w:cs="Times New Roman"/>
          <w:color w:val="13181E"/>
          <w:sz w:val="28"/>
          <w:szCs w:val="28"/>
          <w:lang w:val="ru-RU"/>
        </w:rPr>
        <w:t>;</w:t>
      </w:r>
    </w:p>
    <w:p w:rsidR="00045E90" w:rsidRPr="00045E90" w:rsidRDefault="00045E90" w:rsidP="00045E90">
      <w:pPr>
        <w:widowControl w:val="0"/>
        <w:tabs>
          <w:tab w:val="left" w:pos="1725"/>
          <w:tab w:val="left" w:pos="5812"/>
          <w:tab w:val="left" w:pos="5954"/>
          <w:tab w:val="left" w:pos="6096"/>
        </w:tabs>
        <w:autoSpaceDE w:val="0"/>
        <w:autoSpaceDN w:val="0"/>
        <w:adjustRightInd w:val="0"/>
        <w:spacing w:after="0" w:line="360" w:lineRule="auto"/>
        <w:jc w:val="both"/>
        <w:rPr>
          <w:rFonts w:ascii="Times New Roman" w:hAnsi="Times New Roman" w:cs="Times New Roman"/>
          <w:color w:val="13181E"/>
          <w:sz w:val="28"/>
          <w:szCs w:val="28"/>
          <w:lang w:val="ru-RU"/>
        </w:rPr>
      </w:pPr>
      <w:r>
        <w:rPr>
          <w:rFonts w:ascii="Times New Roman" w:hAnsi="Times New Roman" w:cs="Times New Roman"/>
          <w:sz w:val="28"/>
          <w:szCs w:val="28"/>
          <w:lang w:val="ru-RU" w:eastAsia="ru-RU"/>
        </w:rPr>
        <w:t xml:space="preserve">            </w:t>
      </w:r>
      <w:r w:rsidRPr="00045E90">
        <w:rPr>
          <w:rFonts w:ascii="Times New Roman" w:hAnsi="Times New Roman" w:cs="Times New Roman"/>
          <w:sz w:val="28"/>
          <w:szCs w:val="28"/>
          <w:lang w:val="ru-RU"/>
        </w:rPr>
        <w:t xml:space="preserve">  </w:t>
      </w:r>
      <w:r w:rsidRPr="00045E90">
        <w:rPr>
          <w:rFonts w:ascii="Times New Roman" w:hAnsi="Times New Roman" w:cs="Times New Roman"/>
          <w:sz w:val="28"/>
          <w:szCs w:val="28"/>
          <w:lang w:val="ru-RU"/>
        </w:rPr>
        <w:t>от 22.10.2021 г. № 7 «</w:t>
      </w:r>
      <w:r w:rsidRPr="00045E90">
        <w:rPr>
          <w:rFonts w:ascii="Times New Roman" w:hAnsi="Times New Roman" w:cs="Times New Roman"/>
          <w:color w:val="13181E"/>
          <w:sz w:val="28"/>
          <w:szCs w:val="28"/>
          <w:lang w:val="ru-RU"/>
        </w:rPr>
        <w:t xml:space="preserve">О внесении изменений в приказ от 13.07.2020 г. № 8 «Об утверждении ведомственной целевой программы «Обеспечение реализации полномочий муниципального казенного учреждения городского округа Октябрьск Самарской области «Централизованная бухгалтерия городского округа Октябрьск Самарской области» </w:t>
      </w:r>
      <w:proofErr w:type="gramStart"/>
      <w:r w:rsidRPr="00045E90">
        <w:rPr>
          <w:rFonts w:ascii="Times New Roman" w:hAnsi="Times New Roman" w:cs="Times New Roman"/>
          <w:color w:val="13181E"/>
          <w:sz w:val="28"/>
          <w:szCs w:val="28"/>
          <w:lang w:val="ru-RU"/>
        </w:rPr>
        <w:t>на  2021</w:t>
      </w:r>
      <w:proofErr w:type="gramEnd"/>
      <w:r w:rsidRPr="00045E90">
        <w:rPr>
          <w:rFonts w:ascii="Times New Roman" w:hAnsi="Times New Roman" w:cs="Times New Roman"/>
          <w:color w:val="13181E"/>
          <w:sz w:val="28"/>
          <w:szCs w:val="28"/>
          <w:lang w:val="ru-RU"/>
        </w:rPr>
        <w:t xml:space="preserve"> - 2025 гг.»»;</w:t>
      </w:r>
    </w:p>
    <w:p w:rsidR="00045E90" w:rsidRPr="00626401" w:rsidRDefault="00045E90" w:rsidP="00045E90">
      <w:pPr>
        <w:pStyle w:val="HTML"/>
        <w:spacing w:line="360" w:lineRule="auto"/>
        <w:jc w:val="both"/>
        <w:rPr>
          <w:rFonts w:ascii="Times New Roman" w:hAnsi="Times New Roman" w:cs="Times New Roman"/>
          <w:color w:val="13181E"/>
          <w:sz w:val="28"/>
          <w:szCs w:val="28"/>
        </w:rPr>
      </w:pPr>
      <w:r>
        <w:rPr>
          <w:rFonts w:ascii="Times New Roman" w:hAnsi="Times New Roman" w:cs="Times New Roman"/>
          <w:sz w:val="28"/>
          <w:szCs w:val="28"/>
        </w:rPr>
        <w:t xml:space="preserve">              от 30.12.2021 г. № 11 </w:t>
      </w:r>
      <w:r w:rsidRPr="00626401">
        <w:rPr>
          <w:rFonts w:ascii="Times New Roman" w:hAnsi="Times New Roman" w:cs="Times New Roman"/>
          <w:sz w:val="28"/>
          <w:szCs w:val="28"/>
        </w:rPr>
        <w:t>«</w:t>
      </w:r>
      <w:r w:rsidRPr="00626401">
        <w:rPr>
          <w:rFonts w:ascii="Times New Roman" w:hAnsi="Times New Roman" w:cs="Times New Roman"/>
          <w:color w:val="13181E"/>
          <w:sz w:val="28"/>
          <w:szCs w:val="28"/>
        </w:rPr>
        <w:t xml:space="preserve">О внесении изменений в приказ от 13.07.2020 г. № 8 «Об утверждении ведомственной целевой программы «Обеспечение реализации полномочий муниципального казенного учреждения городского округа Октябрьск Самарской области «Централизованная бухгалтерия городского округа Октябрьск Самарской области» </w:t>
      </w:r>
      <w:proofErr w:type="gramStart"/>
      <w:r w:rsidRPr="00626401">
        <w:rPr>
          <w:rFonts w:ascii="Times New Roman" w:hAnsi="Times New Roman" w:cs="Times New Roman"/>
          <w:color w:val="13181E"/>
          <w:sz w:val="28"/>
          <w:szCs w:val="28"/>
        </w:rPr>
        <w:t>на  2021</w:t>
      </w:r>
      <w:proofErr w:type="gramEnd"/>
      <w:r w:rsidRPr="00626401">
        <w:rPr>
          <w:rFonts w:ascii="Times New Roman" w:hAnsi="Times New Roman" w:cs="Times New Roman"/>
          <w:color w:val="13181E"/>
          <w:sz w:val="28"/>
          <w:szCs w:val="28"/>
        </w:rPr>
        <w:t xml:space="preserve"> - 2025 гг.»»</w:t>
      </w:r>
      <w:r>
        <w:rPr>
          <w:rFonts w:ascii="Times New Roman" w:hAnsi="Times New Roman" w:cs="Times New Roman"/>
          <w:color w:val="13181E"/>
          <w:sz w:val="28"/>
          <w:szCs w:val="28"/>
        </w:rPr>
        <w:t>;</w:t>
      </w:r>
    </w:p>
    <w:p w:rsidR="00045E90" w:rsidRPr="00626401" w:rsidRDefault="00045E90" w:rsidP="00045E90">
      <w:pPr>
        <w:widowControl w:val="0"/>
        <w:tabs>
          <w:tab w:val="left" w:pos="1725"/>
          <w:tab w:val="left" w:pos="5812"/>
          <w:tab w:val="left" w:pos="5954"/>
          <w:tab w:val="left" w:pos="6096"/>
        </w:tabs>
        <w:autoSpaceDE w:val="0"/>
        <w:autoSpaceDN w:val="0"/>
        <w:adjustRightInd w:val="0"/>
        <w:spacing w:after="0" w:line="360" w:lineRule="auto"/>
        <w:jc w:val="both"/>
        <w:rPr>
          <w:rFonts w:ascii="Times New Roman" w:hAnsi="Times New Roman" w:cs="Times New Roman"/>
          <w:color w:val="13181E"/>
          <w:sz w:val="28"/>
          <w:szCs w:val="28"/>
          <w:lang w:val="ru-RU" w:eastAsia="ru-RU"/>
        </w:rPr>
      </w:pPr>
      <w:r>
        <w:rPr>
          <w:rFonts w:ascii="Times New Roman" w:hAnsi="Times New Roman" w:cs="Times New Roman"/>
          <w:sz w:val="28"/>
          <w:szCs w:val="28"/>
          <w:lang w:val="ru-RU" w:eastAsia="ru-RU"/>
        </w:rPr>
        <w:t xml:space="preserve">              от 14.10.2022 г. № 14 </w:t>
      </w:r>
      <w:r w:rsidRPr="00626401">
        <w:rPr>
          <w:rFonts w:ascii="Times New Roman" w:hAnsi="Times New Roman" w:cs="Times New Roman"/>
          <w:sz w:val="28"/>
          <w:szCs w:val="28"/>
          <w:lang w:val="ru-RU"/>
        </w:rPr>
        <w:t>«</w:t>
      </w:r>
      <w:r w:rsidRPr="00626401">
        <w:rPr>
          <w:rFonts w:ascii="Times New Roman" w:hAnsi="Times New Roman" w:cs="Times New Roman"/>
          <w:color w:val="13181E"/>
          <w:sz w:val="28"/>
          <w:szCs w:val="28"/>
          <w:lang w:val="ru-RU"/>
        </w:rPr>
        <w:t xml:space="preserve">О внесении изменений в приказ от 13.07.2020 г. № 8 «Об утверждении ведомственной целевой программы «Обеспечение реализации полномочий муниципального казенного учреждения городского округа Октябрьск Самарской области «Централизованная бухгалтерия городского округа Октябрьск Самарской области» </w:t>
      </w:r>
      <w:proofErr w:type="gramStart"/>
      <w:r w:rsidRPr="00626401">
        <w:rPr>
          <w:rFonts w:ascii="Times New Roman" w:hAnsi="Times New Roman" w:cs="Times New Roman"/>
          <w:color w:val="13181E"/>
          <w:sz w:val="28"/>
          <w:szCs w:val="28"/>
          <w:lang w:val="ru-RU"/>
        </w:rPr>
        <w:t>на  2021</w:t>
      </w:r>
      <w:proofErr w:type="gramEnd"/>
      <w:r w:rsidRPr="00626401">
        <w:rPr>
          <w:rFonts w:ascii="Times New Roman" w:hAnsi="Times New Roman" w:cs="Times New Roman"/>
          <w:color w:val="13181E"/>
          <w:sz w:val="28"/>
          <w:szCs w:val="28"/>
          <w:lang w:val="ru-RU"/>
        </w:rPr>
        <w:t xml:space="preserve"> - 2025 гг.»»;</w:t>
      </w:r>
    </w:p>
    <w:p w:rsidR="00045E90" w:rsidRPr="004269DE" w:rsidRDefault="00045E90" w:rsidP="00045E90">
      <w:pPr>
        <w:widowControl w:val="0"/>
        <w:tabs>
          <w:tab w:val="left" w:pos="1725"/>
          <w:tab w:val="left" w:pos="5812"/>
          <w:tab w:val="left" w:pos="5954"/>
          <w:tab w:val="left" w:pos="6096"/>
        </w:tabs>
        <w:autoSpaceDE w:val="0"/>
        <w:autoSpaceDN w:val="0"/>
        <w:adjustRightInd w:val="0"/>
        <w:spacing w:after="0" w:line="360" w:lineRule="auto"/>
        <w:jc w:val="both"/>
        <w:rPr>
          <w:rFonts w:ascii="Times New Roman" w:hAnsi="Times New Roman" w:cs="Times New Roman"/>
          <w:color w:val="13181E"/>
          <w:sz w:val="28"/>
          <w:szCs w:val="28"/>
          <w:lang w:val="ru-RU" w:eastAsia="ru-RU"/>
        </w:rPr>
      </w:pPr>
      <w:r w:rsidRPr="004269DE">
        <w:rPr>
          <w:rFonts w:ascii="Times New Roman" w:hAnsi="Times New Roman" w:cs="Times New Roman"/>
          <w:sz w:val="28"/>
          <w:szCs w:val="28"/>
          <w:lang w:val="ru-RU" w:eastAsia="ru-RU"/>
        </w:rPr>
        <w:t xml:space="preserve">              от 27.01.2023 г. № 4</w:t>
      </w:r>
      <w:r w:rsidRPr="004269DE">
        <w:rPr>
          <w:rFonts w:ascii="Times New Roman" w:hAnsi="Times New Roman" w:cs="Times New Roman"/>
          <w:color w:val="13181E"/>
          <w:sz w:val="28"/>
          <w:szCs w:val="28"/>
          <w:lang w:val="ru-RU"/>
        </w:rPr>
        <w:t xml:space="preserve"> О внесении изменений в </w:t>
      </w:r>
      <w:proofErr w:type="gramStart"/>
      <w:r w:rsidRPr="004269DE">
        <w:rPr>
          <w:rFonts w:ascii="Times New Roman" w:hAnsi="Times New Roman" w:cs="Times New Roman"/>
          <w:color w:val="13181E"/>
          <w:sz w:val="28"/>
          <w:szCs w:val="28"/>
          <w:lang w:val="ru-RU"/>
        </w:rPr>
        <w:t>приказ  от</w:t>
      </w:r>
      <w:proofErr w:type="gramEnd"/>
      <w:r w:rsidRPr="004269DE">
        <w:rPr>
          <w:rFonts w:ascii="Times New Roman" w:hAnsi="Times New Roman" w:cs="Times New Roman"/>
          <w:color w:val="13181E"/>
          <w:sz w:val="28"/>
          <w:szCs w:val="28"/>
          <w:lang w:val="ru-RU"/>
        </w:rPr>
        <w:t xml:space="preserve"> 13.07.2020 г. </w:t>
      </w:r>
      <w:r>
        <w:rPr>
          <w:rFonts w:ascii="Times New Roman" w:hAnsi="Times New Roman" w:cs="Times New Roman"/>
          <w:color w:val="13181E"/>
          <w:sz w:val="28"/>
          <w:szCs w:val="28"/>
          <w:lang w:val="ru-RU"/>
        </w:rPr>
        <w:t xml:space="preserve"> </w:t>
      </w:r>
      <w:r w:rsidRPr="004269DE">
        <w:rPr>
          <w:rFonts w:ascii="Times New Roman" w:hAnsi="Times New Roman" w:cs="Times New Roman"/>
          <w:color w:val="13181E"/>
          <w:sz w:val="28"/>
          <w:szCs w:val="28"/>
          <w:lang w:val="ru-RU"/>
        </w:rPr>
        <w:t xml:space="preserve">№ 8 «Об утверждении ведомственной целевой программы «Обеспечение реализации полномочий муниципального казенного учреждения городского округа Октябрьск Самарской области «Централизованная бухгалтерия городского округа Октябрьск Самарской области» </w:t>
      </w:r>
      <w:proofErr w:type="gramStart"/>
      <w:r w:rsidRPr="004269DE">
        <w:rPr>
          <w:rFonts w:ascii="Times New Roman" w:hAnsi="Times New Roman" w:cs="Times New Roman"/>
          <w:color w:val="13181E"/>
          <w:sz w:val="28"/>
          <w:szCs w:val="28"/>
          <w:lang w:val="ru-RU"/>
        </w:rPr>
        <w:t>на  2021</w:t>
      </w:r>
      <w:proofErr w:type="gramEnd"/>
      <w:r w:rsidRPr="004269DE">
        <w:rPr>
          <w:rFonts w:ascii="Times New Roman" w:hAnsi="Times New Roman" w:cs="Times New Roman"/>
          <w:color w:val="13181E"/>
          <w:sz w:val="28"/>
          <w:szCs w:val="28"/>
          <w:lang w:val="ru-RU"/>
        </w:rPr>
        <w:t xml:space="preserve"> - 2025 гг.»»</w:t>
      </w:r>
      <w:r>
        <w:rPr>
          <w:rFonts w:ascii="Times New Roman" w:hAnsi="Times New Roman" w:cs="Times New Roman"/>
          <w:color w:val="13181E"/>
          <w:sz w:val="28"/>
          <w:szCs w:val="28"/>
          <w:lang w:val="ru-RU"/>
        </w:rPr>
        <w:t>;</w:t>
      </w:r>
    </w:p>
    <w:p w:rsidR="00045E90" w:rsidRPr="004269DE" w:rsidRDefault="00045E90" w:rsidP="00045E90">
      <w:pPr>
        <w:widowControl w:val="0"/>
        <w:tabs>
          <w:tab w:val="left" w:pos="1725"/>
          <w:tab w:val="left" w:pos="5812"/>
          <w:tab w:val="left" w:pos="5954"/>
          <w:tab w:val="left" w:pos="6096"/>
        </w:tabs>
        <w:autoSpaceDE w:val="0"/>
        <w:autoSpaceDN w:val="0"/>
        <w:adjustRightInd w:val="0"/>
        <w:spacing w:after="0" w:line="36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от 30.05.2023 г. № 11 </w:t>
      </w:r>
      <w:r>
        <w:rPr>
          <w:rFonts w:ascii="Times New Roman" w:hAnsi="Times New Roman" w:cs="Times New Roman"/>
          <w:sz w:val="28"/>
          <w:szCs w:val="28"/>
          <w:lang w:val="ru-RU"/>
        </w:rPr>
        <w:t>«</w:t>
      </w:r>
      <w:r w:rsidRPr="004269DE">
        <w:rPr>
          <w:rFonts w:ascii="Times New Roman" w:hAnsi="Times New Roman" w:cs="Times New Roman"/>
          <w:color w:val="13181E"/>
          <w:sz w:val="28"/>
          <w:szCs w:val="28"/>
          <w:lang w:val="ru-RU"/>
        </w:rPr>
        <w:t>О продлении срока действия ведомственной целевой программы и о внесении изменений в приказ от 13.07.2020 г. № 8 «Об утверждении ведомственной целевой программы «Обеспечение реализации полномочий муниципального казенного учреждения городского округа Октябрьск Самарской области «Централизованная бухгалтерия городского округа Октябрьск Са</w:t>
      </w:r>
      <w:r>
        <w:rPr>
          <w:rFonts w:ascii="Times New Roman" w:hAnsi="Times New Roman" w:cs="Times New Roman"/>
          <w:color w:val="13181E"/>
          <w:sz w:val="28"/>
          <w:szCs w:val="28"/>
          <w:lang w:val="ru-RU"/>
        </w:rPr>
        <w:t xml:space="preserve">марской области» </w:t>
      </w:r>
      <w:proofErr w:type="gramStart"/>
      <w:r>
        <w:rPr>
          <w:rFonts w:ascii="Times New Roman" w:hAnsi="Times New Roman" w:cs="Times New Roman"/>
          <w:color w:val="13181E"/>
          <w:sz w:val="28"/>
          <w:szCs w:val="28"/>
          <w:lang w:val="ru-RU"/>
        </w:rPr>
        <w:t>на  2021</w:t>
      </w:r>
      <w:proofErr w:type="gramEnd"/>
      <w:r>
        <w:rPr>
          <w:rFonts w:ascii="Times New Roman" w:hAnsi="Times New Roman" w:cs="Times New Roman"/>
          <w:color w:val="13181E"/>
          <w:sz w:val="28"/>
          <w:szCs w:val="28"/>
          <w:lang w:val="ru-RU"/>
        </w:rPr>
        <w:t xml:space="preserve"> - 2025</w:t>
      </w:r>
      <w:r w:rsidRPr="004269DE">
        <w:rPr>
          <w:rFonts w:ascii="Times New Roman" w:hAnsi="Times New Roman" w:cs="Times New Roman"/>
          <w:color w:val="13181E"/>
          <w:sz w:val="28"/>
          <w:szCs w:val="28"/>
          <w:lang w:val="ru-RU"/>
        </w:rPr>
        <w:t xml:space="preserve"> гг.»»</w:t>
      </w:r>
      <w:r>
        <w:rPr>
          <w:rFonts w:ascii="Times New Roman" w:hAnsi="Times New Roman" w:cs="Times New Roman"/>
          <w:color w:val="13181E"/>
          <w:sz w:val="28"/>
          <w:szCs w:val="28"/>
          <w:lang w:val="ru-RU"/>
        </w:rPr>
        <w:t>;</w:t>
      </w:r>
    </w:p>
    <w:p w:rsidR="00045E90" w:rsidRPr="004269DE" w:rsidRDefault="00045E90" w:rsidP="00045E90">
      <w:pPr>
        <w:widowControl w:val="0"/>
        <w:tabs>
          <w:tab w:val="left" w:pos="1725"/>
          <w:tab w:val="left" w:pos="5812"/>
          <w:tab w:val="left" w:pos="5954"/>
          <w:tab w:val="left" w:pos="6096"/>
        </w:tabs>
        <w:autoSpaceDE w:val="0"/>
        <w:autoSpaceDN w:val="0"/>
        <w:adjustRightInd w:val="0"/>
        <w:spacing w:after="0" w:line="36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от 01.08.2023 г. № 15 </w:t>
      </w:r>
      <w:r>
        <w:rPr>
          <w:rFonts w:ascii="Times New Roman" w:hAnsi="Times New Roman" w:cs="Times New Roman"/>
          <w:sz w:val="28"/>
          <w:szCs w:val="28"/>
          <w:lang w:val="ru-RU"/>
        </w:rPr>
        <w:t>«</w:t>
      </w:r>
      <w:r w:rsidRPr="004269DE">
        <w:rPr>
          <w:rFonts w:ascii="Times New Roman" w:hAnsi="Times New Roman" w:cs="Times New Roman"/>
          <w:color w:val="13181E"/>
          <w:sz w:val="28"/>
          <w:szCs w:val="28"/>
          <w:lang w:val="ru-RU"/>
        </w:rPr>
        <w:t xml:space="preserve">О продлении срока действия ведомственной целевой программы и о внесении изменений в приказ от 13.07.2020 г. № 8 «Об </w:t>
      </w:r>
      <w:r w:rsidRPr="004269DE">
        <w:rPr>
          <w:rFonts w:ascii="Times New Roman" w:hAnsi="Times New Roman" w:cs="Times New Roman"/>
          <w:color w:val="13181E"/>
          <w:sz w:val="28"/>
          <w:szCs w:val="28"/>
          <w:lang w:val="ru-RU"/>
        </w:rPr>
        <w:lastRenderedPageBreak/>
        <w:t xml:space="preserve">утверждении ведомственной целевой программы «Обеспечение реализации полномочий муниципального казенного учреждения городского округа Октябрьск Самарской области «Централизованная бухгалтерия городского округа Октябрьск Самарской области» </w:t>
      </w:r>
      <w:proofErr w:type="gramStart"/>
      <w:r w:rsidRPr="004269DE">
        <w:rPr>
          <w:rFonts w:ascii="Times New Roman" w:hAnsi="Times New Roman" w:cs="Times New Roman"/>
          <w:color w:val="13181E"/>
          <w:sz w:val="28"/>
          <w:szCs w:val="28"/>
          <w:lang w:val="ru-RU"/>
        </w:rPr>
        <w:t>на  2021</w:t>
      </w:r>
      <w:proofErr w:type="gramEnd"/>
      <w:r w:rsidRPr="004269DE">
        <w:rPr>
          <w:rFonts w:ascii="Times New Roman" w:hAnsi="Times New Roman" w:cs="Times New Roman"/>
          <w:color w:val="13181E"/>
          <w:sz w:val="28"/>
          <w:szCs w:val="28"/>
          <w:lang w:val="ru-RU"/>
        </w:rPr>
        <w:t xml:space="preserve"> - 2026 гг.»»</w:t>
      </w:r>
      <w:r>
        <w:rPr>
          <w:rFonts w:ascii="Times New Roman" w:hAnsi="Times New Roman" w:cs="Times New Roman"/>
          <w:color w:val="13181E"/>
          <w:sz w:val="28"/>
          <w:szCs w:val="28"/>
          <w:lang w:val="ru-RU"/>
        </w:rPr>
        <w:t>.</w:t>
      </w:r>
    </w:p>
    <w:p w:rsidR="00045E90" w:rsidRPr="00A236A0" w:rsidRDefault="00045E90" w:rsidP="00045E90">
      <w:pPr>
        <w:pStyle w:val="1"/>
        <w:spacing w:line="360" w:lineRule="auto"/>
        <w:ind w:left="0" w:firstLine="709"/>
        <w:jc w:val="both"/>
        <w:rPr>
          <w:rFonts w:eastAsia="Times New Roman"/>
          <w:sz w:val="28"/>
          <w:szCs w:val="28"/>
        </w:rPr>
      </w:pPr>
      <w:r>
        <w:rPr>
          <w:rFonts w:eastAsia="Times New Roman"/>
          <w:sz w:val="28"/>
          <w:szCs w:val="28"/>
        </w:rPr>
        <w:t xml:space="preserve">    </w:t>
      </w:r>
      <w:r>
        <w:rPr>
          <w:rFonts w:eastAsia="Times New Roman"/>
          <w:sz w:val="28"/>
          <w:szCs w:val="28"/>
        </w:rPr>
        <w:t>2</w:t>
      </w:r>
      <w:r w:rsidRPr="00A236A0">
        <w:rPr>
          <w:rFonts w:eastAsia="Times New Roman"/>
          <w:sz w:val="28"/>
          <w:szCs w:val="28"/>
        </w:rPr>
        <w:t>. Разместить настоящий приказ в сети «Интернет» на официальном сайте Администрации городского округа Октябрьск Самарской области</w:t>
      </w:r>
      <w:r>
        <w:rPr>
          <w:rFonts w:eastAsia="Times New Roman"/>
          <w:sz w:val="28"/>
          <w:szCs w:val="28"/>
        </w:rPr>
        <w:t xml:space="preserve"> </w:t>
      </w:r>
      <w:r w:rsidRPr="00A236A0">
        <w:rPr>
          <w:rFonts w:eastAsia="Times New Roman"/>
          <w:sz w:val="28"/>
          <w:szCs w:val="28"/>
        </w:rPr>
        <w:t xml:space="preserve">в разделе </w:t>
      </w:r>
      <w:r w:rsidRPr="00125E01">
        <w:rPr>
          <w:sz w:val="28"/>
          <w:szCs w:val="28"/>
        </w:rPr>
        <w:t>муниципального казенного учреждения городского округа Октябрьск Самарской области «Централизованная бухгалтерия</w:t>
      </w:r>
      <w:r>
        <w:rPr>
          <w:sz w:val="28"/>
          <w:szCs w:val="28"/>
        </w:rPr>
        <w:t xml:space="preserve"> </w:t>
      </w:r>
      <w:r w:rsidRPr="00125E01">
        <w:rPr>
          <w:sz w:val="28"/>
          <w:szCs w:val="28"/>
        </w:rPr>
        <w:t>городского округа Октябрьск Самарской области»</w:t>
      </w:r>
    </w:p>
    <w:p w:rsidR="00045E90" w:rsidRPr="00A236A0" w:rsidRDefault="00045E90" w:rsidP="00045E90">
      <w:pPr>
        <w:pStyle w:val="1"/>
        <w:spacing w:line="360" w:lineRule="auto"/>
        <w:ind w:left="0" w:firstLine="709"/>
        <w:jc w:val="both"/>
        <w:rPr>
          <w:rFonts w:eastAsia="Times New Roman"/>
          <w:sz w:val="28"/>
          <w:szCs w:val="28"/>
        </w:rPr>
      </w:pPr>
      <w:r>
        <w:rPr>
          <w:rFonts w:eastAsia="Times New Roman"/>
          <w:sz w:val="28"/>
          <w:szCs w:val="28"/>
        </w:rPr>
        <w:t xml:space="preserve">    </w:t>
      </w:r>
      <w:r>
        <w:rPr>
          <w:rFonts w:eastAsia="Times New Roman"/>
          <w:sz w:val="28"/>
          <w:szCs w:val="28"/>
        </w:rPr>
        <w:t>3</w:t>
      </w:r>
      <w:r w:rsidRPr="00A236A0">
        <w:rPr>
          <w:rFonts w:eastAsia="Times New Roman"/>
          <w:sz w:val="28"/>
          <w:szCs w:val="28"/>
        </w:rPr>
        <w:t>. Настоящий приказ вступает в силу с</w:t>
      </w:r>
      <w:r>
        <w:rPr>
          <w:rFonts w:eastAsia="Times New Roman"/>
          <w:sz w:val="28"/>
          <w:szCs w:val="28"/>
        </w:rPr>
        <w:t xml:space="preserve"> 01.01.2024 года</w:t>
      </w:r>
      <w:r w:rsidRPr="00A236A0">
        <w:rPr>
          <w:rFonts w:eastAsia="Times New Roman"/>
          <w:sz w:val="28"/>
          <w:szCs w:val="28"/>
        </w:rPr>
        <w:t>.</w:t>
      </w:r>
    </w:p>
    <w:p w:rsidR="00045E90" w:rsidRDefault="00045E90" w:rsidP="00045E90">
      <w:pPr>
        <w:pStyle w:val="1"/>
        <w:spacing w:line="360" w:lineRule="auto"/>
        <w:ind w:left="0" w:firstLine="709"/>
        <w:jc w:val="both"/>
        <w:rPr>
          <w:rFonts w:eastAsia="Times New Roman"/>
          <w:sz w:val="28"/>
          <w:szCs w:val="28"/>
        </w:rPr>
      </w:pPr>
      <w:r>
        <w:rPr>
          <w:rFonts w:eastAsia="Times New Roman"/>
          <w:sz w:val="28"/>
          <w:szCs w:val="28"/>
        </w:rPr>
        <w:t xml:space="preserve">    </w:t>
      </w:r>
      <w:r>
        <w:rPr>
          <w:rFonts w:eastAsia="Times New Roman"/>
          <w:sz w:val="28"/>
          <w:szCs w:val="28"/>
        </w:rPr>
        <w:t>4</w:t>
      </w:r>
      <w:r w:rsidRPr="00A236A0">
        <w:rPr>
          <w:rFonts w:eastAsia="Times New Roman"/>
          <w:sz w:val="28"/>
          <w:szCs w:val="28"/>
        </w:rPr>
        <w:t>. Контроль за исполнением настоящего приказа оставляю за собой.</w:t>
      </w:r>
    </w:p>
    <w:p w:rsidR="00045E90" w:rsidRDefault="00045E90" w:rsidP="00045E90">
      <w:pPr>
        <w:pStyle w:val="1"/>
        <w:spacing w:line="360" w:lineRule="auto"/>
        <w:ind w:left="0" w:firstLine="709"/>
        <w:jc w:val="both"/>
        <w:rPr>
          <w:rFonts w:eastAsia="Times New Roman"/>
          <w:sz w:val="28"/>
          <w:szCs w:val="28"/>
        </w:rPr>
      </w:pPr>
    </w:p>
    <w:p w:rsidR="00045E90" w:rsidRDefault="00045E90" w:rsidP="00045E90">
      <w:pPr>
        <w:pStyle w:val="1"/>
        <w:spacing w:line="360" w:lineRule="auto"/>
        <w:ind w:left="0" w:firstLine="709"/>
        <w:jc w:val="both"/>
        <w:rPr>
          <w:rFonts w:eastAsia="Times New Roman"/>
          <w:sz w:val="28"/>
          <w:szCs w:val="28"/>
        </w:rPr>
      </w:pPr>
    </w:p>
    <w:p w:rsidR="00045E90" w:rsidRDefault="00045E90" w:rsidP="00045E90">
      <w:pPr>
        <w:spacing w:after="0" w:line="360" w:lineRule="auto"/>
        <w:jc w:val="center"/>
        <w:rPr>
          <w:rFonts w:ascii="Times New Roman" w:hAnsi="Times New Roman" w:cs="Times New Roman"/>
          <w:lang w:val="ru-RU"/>
        </w:rPr>
      </w:pPr>
    </w:p>
    <w:p w:rsidR="00045E90" w:rsidRDefault="00045E90" w:rsidP="00045E90">
      <w:pPr>
        <w:spacing w:after="0" w:line="360" w:lineRule="auto"/>
        <w:jc w:val="center"/>
        <w:rPr>
          <w:rFonts w:ascii="Times New Roman" w:hAnsi="Times New Roman" w:cs="Times New Roman"/>
          <w:lang w:val="ru-RU"/>
        </w:rPr>
      </w:pPr>
    </w:p>
    <w:p w:rsidR="00045E90" w:rsidRPr="009025E4" w:rsidRDefault="00045E90" w:rsidP="00045E90">
      <w:pPr>
        <w:spacing w:after="0" w:line="240" w:lineRule="auto"/>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И.о</w:t>
      </w:r>
      <w:proofErr w:type="spellEnd"/>
      <w:r>
        <w:rPr>
          <w:rFonts w:ascii="Times New Roman" w:hAnsi="Times New Roman" w:cs="Times New Roman"/>
          <w:sz w:val="28"/>
          <w:szCs w:val="28"/>
          <w:lang w:val="ru-RU"/>
        </w:rPr>
        <w:t>. д</w:t>
      </w:r>
      <w:r w:rsidRPr="009025E4">
        <w:rPr>
          <w:rFonts w:ascii="Times New Roman" w:hAnsi="Times New Roman" w:cs="Times New Roman"/>
          <w:sz w:val="28"/>
          <w:szCs w:val="28"/>
          <w:lang w:val="ru-RU"/>
        </w:rPr>
        <w:t>иректор</w:t>
      </w:r>
      <w:r>
        <w:rPr>
          <w:rFonts w:ascii="Times New Roman" w:hAnsi="Times New Roman" w:cs="Times New Roman"/>
          <w:sz w:val="28"/>
          <w:szCs w:val="28"/>
          <w:lang w:val="ru-RU"/>
        </w:rPr>
        <w:t>а</w:t>
      </w:r>
      <w:r w:rsidRPr="009025E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9025E4">
        <w:rPr>
          <w:rFonts w:ascii="Times New Roman" w:hAnsi="Times New Roman" w:cs="Times New Roman"/>
          <w:sz w:val="28"/>
          <w:szCs w:val="28"/>
          <w:lang w:val="ru-RU"/>
        </w:rPr>
        <w:t xml:space="preserve">____________             </w:t>
      </w:r>
      <w:r>
        <w:rPr>
          <w:rFonts w:ascii="Times New Roman" w:hAnsi="Times New Roman" w:cs="Times New Roman"/>
          <w:sz w:val="28"/>
          <w:szCs w:val="28"/>
          <w:u w:val="single"/>
          <w:lang w:val="ru-RU"/>
        </w:rPr>
        <w:t>Е.С. Селиверстова</w:t>
      </w:r>
    </w:p>
    <w:p w:rsidR="00045E90" w:rsidRDefault="00045E90" w:rsidP="00045E90">
      <w:pPr>
        <w:spacing w:after="0" w:line="240" w:lineRule="auto"/>
        <w:jc w:val="both"/>
        <w:rPr>
          <w:rFonts w:ascii="Times New Roman" w:hAnsi="Times New Roman" w:cs="Times New Roman"/>
          <w:sz w:val="28"/>
          <w:szCs w:val="28"/>
          <w:vertAlign w:val="superscript"/>
          <w:lang w:val="ru-RU"/>
        </w:rPr>
      </w:pPr>
      <w:r>
        <w:rPr>
          <w:rFonts w:ascii="Times New Roman" w:hAnsi="Times New Roman" w:cs="Times New Roman"/>
          <w:sz w:val="28"/>
          <w:szCs w:val="28"/>
          <w:vertAlign w:val="superscript"/>
          <w:lang w:val="ru-RU"/>
        </w:rPr>
        <w:t xml:space="preserve">                                                                                              </w:t>
      </w:r>
      <w:r w:rsidRPr="003E36EE">
        <w:rPr>
          <w:rFonts w:ascii="Times New Roman" w:hAnsi="Times New Roman" w:cs="Times New Roman"/>
          <w:sz w:val="28"/>
          <w:szCs w:val="28"/>
          <w:vertAlign w:val="superscript"/>
          <w:lang w:val="ru-RU"/>
        </w:rPr>
        <w:t xml:space="preserve"> </w:t>
      </w:r>
      <w:r>
        <w:rPr>
          <w:rFonts w:ascii="Times New Roman" w:hAnsi="Times New Roman" w:cs="Times New Roman"/>
          <w:sz w:val="28"/>
          <w:szCs w:val="28"/>
          <w:vertAlign w:val="superscript"/>
          <w:lang w:val="ru-RU"/>
        </w:rPr>
        <w:t xml:space="preserve">        </w:t>
      </w:r>
      <w:r>
        <w:rPr>
          <w:rFonts w:ascii="Times New Roman" w:hAnsi="Times New Roman" w:cs="Times New Roman"/>
          <w:sz w:val="28"/>
          <w:szCs w:val="28"/>
          <w:vertAlign w:val="superscript"/>
          <w:lang w:val="ru-RU"/>
        </w:rPr>
        <w:t xml:space="preserve">      </w:t>
      </w:r>
      <w:r>
        <w:rPr>
          <w:rFonts w:ascii="Times New Roman" w:hAnsi="Times New Roman" w:cs="Times New Roman"/>
          <w:sz w:val="28"/>
          <w:szCs w:val="28"/>
          <w:vertAlign w:val="superscript"/>
          <w:lang w:val="ru-RU"/>
        </w:rPr>
        <w:t>(</w:t>
      </w:r>
      <w:proofErr w:type="gramStart"/>
      <w:r>
        <w:rPr>
          <w:rFonts w:ascii="Times New Roman" w:hAnsi="Times New Roman" w:cs="Times New Roman"/>
          <w:sz w:val="28"/>
          <w:szCs w:val="28"/>
          <w:vertAlign w:val="superscript"/>
          <w:lang w:val="ru-RU"/>
        </w:rPr>
        <w:t xml:space="preserve">подпись)   </w:t>
      </w:r>
      <w:proofErr w:type="gramEnd"/>
      <w:r>
        <w:rPr>
          <w:rFonts w:ascii="Times New Roman" w:hAnsi="Times New Roman" w:cs="Times New Roman"/>
          <w:sz w:val="28"/>
          <w:szCs w:val="28"/>
          <w:vertAlign w:val="superscript"/>
          <w:lang w:val="ru-RU"/>
        </w:rPr>
        <w:t xml:space="preserve">               </w:t>
      </w:r>
      <w:r>
        <w:rPr>
          <w:rFonts w:ascii="Times New Roman" w:hAnsi="Times New Roman" w:cs="Times New Roman"/>
          <w:sz w:val="28"/>
          <w:szCs w:val="28"/>
          <w:vertAlign w:val="superscript"/>
          <w:lang w:val="ru-RU"/>
        </w:rPr>
        <w:t xml:space="preserve">                   </w:t>
      </w:r>
      <w:bookmarkStart w:id="0" w:name="_GoBack"/>
      <w:bookmarkEnd w:id="0"/>
      <w:r>
        <w:rPr>
          <w:rFonts w:ascii="Times New Roman" w:hAnsi="Times New Roman" w:cs="Times New Roman"/>
          <w:sz w:val="28"/>
          <w:szCs w:val="28"/>
          <w:vertAlign w:val="superscript"/>
          <w:lang w:val="ru-RU"/>
        </w:rPr>
        <w:t xml:space="preserve"> (расшифровка подписи)</w:t>
      </w:r>
    </w:p>
    <w:p w:rsidR="00045E90" w:rsidRDefault="00045E90" w:rsidP="00045E90">
      <w:pPr>
        <w:rPr>
          <w:lang w:val="ru-RU"/>
        </w:rPr>
      </w:pPr>
    </w:p>
    <w:p w:rsidR="00045E90" w:rsidRDefault="00045E90" w:rsidP="00045E90">
      <w:pPr>
        <w:spacing w:after="0" w:line="360" w:lineRule="auto"/>
        <w:jc w:val="center"/>
        <w:rPr>
          <w:rFonts w:ascii="Times New Roman" w:hAnsi="Times New Roman" w:cs="Times New Roman"/>
          <w:lang w:val="ru-RU"/>
        </w:rPr>
      </w:pPr>
    </w:p>
    <w:p w:rsidR="00045E90" w:rsidRDefault="00045E90" w:rsidP="00045E90">
      <w:pPr>
        <w:spacing w:after="0" w:line="360" w:lineRule="auto"/>
        <w:jc w:val="center"/>
        <w:rPr>
          <w:rFonts w:ascii="Times New Roman" w:hAnsi="Times New Roman" w:cs="Times New Roman"/>
          <w:lang w:val="ru-RU"/>
        </w:rPr>
      </w:pPr>
    </w:p>
    <w:p w:rsidR="00045E90" w:rsidRDefault="00045E90" w:rsidP="00045E90">
      <w:pPr>
        <w:spacing w:after="0" w:line="360" w:lineRule="auto"/>
        <w:jc w:val="center"/>
        <w:rPr>
          <w:rFonts w:ascii="Times New Roman" w:hAnsi="Times New Roman" w:cs="Times New Roman"/>
          <w:lang w:val="ru-RU"/>
        </w:rPr>
      </w:pPr>
    </w:p>
    <w:p w:rsidR="00045E90" w:rsidRDefault="00045E90" w:rsidP="00045E90">
      <w:pPr>
        <w:spacing w:after="0" w:line="360" w:lineRule="auto"/>
        <w:jc w:val="center"/>
        <w:rPr>
          <w:rFonts w:ascii="Times New Roman" w:hAnsi="Times New Roman" w:cs="Times New Roman"/>
          <w:lang w:val="ru-RU"/>
        </w:rPr>
      </w:pPr>
    </w:p>
    <w:p w:rsidR="00045E90" w:rsidRDefault="00045E90" w:rsidP="00045E90">
      <w:pPr>
        <w:spacing w:after="0" w:line="360" w:lineRule="auto"/>
        <w:jc w:val="center"/>
        <w:rPr>
          <w:rFonts w:ascii="Times New Roman" w:hAnsi="Times New Roman" w:cs="Times New Roman"/>
          <w:lang w:val="ru-RU"/>
        </w:rPr>
      </w:pPr>
    </w:p>
    <w:p w:rsidR="00045E90" w:rsidRDefault="00045E90" w:rsidP="00045E90">
      <w:pPr>
        <w:spacing w:after="0" w:line="360" w:lineRule="auto"/>
        <w:jc w:val="center"/>
        <w:rPr>
          <w:rFonts w:ascii="Times New Roman" w:hAnsi="Times New Roman" w:cs="Times New Roman"/>
          <w:lang w:val="ru-RU"/>
        </w:rPr>
      </w:pPr>
    </w:p>
    <w:p w:rsidR="00045E90" w:rsidRDefault="00045E90" w:rsidP="00045E90">
      <w:pPr>
        <w:spacing w:after="0" w:line="360" w:lineRule="auto"/>
        <w:jc w:val="center"/>
        <w:rPr>
          <w:rFonts w:ascii="Times New Roman" w:hAnsi="Times New Roman" w:cs="Times New Roman"/>
          <w:lang w:val="ru-RU"/>
        </w:rPr>
      </w:pPr>
    </w:p>
    <w:p w:rsidR="00E93B43" w:rsidRDefault="00E93B43"/>
    <w:sectPr w:rsidR="00E93B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E90"/>
    <w:rsid w:val="00045E90"/>
    <w:rsid w:val="00E93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3E05"/>
  <w15:chartTrackingRefBased/>
  <w15:docId w15:val="{CEAAD743-9B16-4FEB-A14A-DEEFBC02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E90"/>
    <w:pPr>
      <w:spacing w:after="200" w:line="276" w:lineRule="auto"/>
    </w:pPr>
    <w:rPr>
      <w:rFonts w:ascii="Calibri" w:eastAsia="Times New Roman" w:hAnsi="Calibri" w:cs="Calibr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045E90"/>
    <w:pPr>
      <w:framePr w:w="3593" w:h="3766" w:hRule="exact" w:hSpace="180" w:wrap="auto" w:vAnchor="text" w:hAnchor="page" w:x="1729"/>
      <w:spacing w:after="0" w:line="240" w:lineRule="auto"/>
      <w:jc w:val="center"/>
    </w:pPr>
    <w:rPr>
      <w:rFonts w:cs="Times New Roman"/>
      <w:b/>
      <w:bCs/>
      <w:caps/>
      <w:sz w:val="26"/>
      <w:szCs w:val="26"/>
      <w:lang w:val="ru-RU" w:eastAsia="ru-RU"/>
    </w:rPr>
  </w:style>
  <w:style w:type="character" w:customStyle="1" w:styleId="30">
    <w:name w:val="Основной текст 3 Знак"/>
    <w:basedOn w:val="a0"/>
    <w:link w:val="3"/>
    <w:rsid w:val="00045E90"/>
    <w:rPr>
      <w:rFonts w:ascii="Calibri" w:eastAsia="Times New Roman" w:hAnsi="Calibri" w:cs="Times New Roman"/>
      <w:b/>
      <w:bCs/>
      <w:caps/>
      <w:sz w:val="26"/>
      <w:szCs w:val="26"/>
      <w:lang w:eastAsia="ru-RU"/>
    </w:rPr>
  </w:style>
  <w:style w:type="paragraph" w:customStyle="1" w:styleId="1">
    <w:name w:val="Абзац списка1"/>
    <w:basedOn w:val="a"/>
    <w:rsid w:val="00045E90"/>
    <w:pPr>
      <w:spacing w:after="0" w:line="240" w:lineRule="auto"/>
      <w:ind w:left="720"/>
    </w:pPr>
    <w:rPr>
      <w:rFonts w:ascii="Times New Roman" w:eastAsia="Calibri" w:hAnsi="Times New Roman" w:cs="Times New Roman"/>
      <w:sz w:val="24"/>
      <w:szCs w:val="24"/>
      <w:lang w:val="ru-RU" w:eastAsia="ru-RU"/>
    </w:rPr>
  </w:style>
  <w:style w:type="paragraph" w:styleId="HTML">
    <w:name w:val="HTML Preformatted"/>
    <w:basedOn w:val="a"/>
    <w:link w:val="HTML0"/>
    <w:uiPriority w:val="99"/>
    <w:unhideWhenUsed/>
    <w:rsid w:val="00045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045E90"/>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45E9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45E9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948</Words>
  <Characters>5409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КонноваЛЕ</dc:creator>
  <cp:keywords/>
  <dc:description/>
  <cp:lastModifiedBy>КонноваЛЕ</cp:lastModifiedBy>
  <cp:revision>1</cp:revision>
  <cp:lastPrinted>2023-10-05T10:54:00Z</cp:lastPrinted>
  <dcterms:created xsi:type="dcterms:W3CDTF">2023-10-05T10:51:00Z</dcterms:created>
  <dcterms:modified xsi:type="dcterms:W3CDTF">2023-10-05T10:56:00Z</dcterms:modified>
</cp:coreProperties>
</file>