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742606" w:rsidTr="00A95D22">
        <w:tc>
          <w:tcPr>
            <w:tcW w:w="5039" w:type="dxa"/>
          </w:tcPr>
          <w:p w:rsidR="00742606" w:rsidRDefault="00742606" w:rsidP="008A7DDE">
            <w:pPr>
              <w:ind w:firstLine="5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Приложение </w:t>
            </w:r>
            <w:r w:rsidR="008A7DD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  <w:p w:rsidR="00742606" w:rsidRDefault="00742606" w:rsidP="008A7DDE">
            <w:pPr>
              <w:ind w:firstLine="5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A7DDE">
              <w:rPr>
                <w:rFonts w:asciiTheme="majorBidi" w:hAnsiTheme="majorBidi" w:cstheme="majorBidi"/>
                <w:sz w:val="28"/>
                <w:szCs w:val="28"/>
              </w:rPr>
              <w:t xml:space="preserve">по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предоставлени</w:t>
            </w:r>
            <w:r w:rsidR="008A7DDE">
              <w:rPr>
                <w:rFonts w:asciiTheme="majorBidi" w:hAnsiTheme="majorBidi" w:cstheme="majorBidi"/>
                <w:sz w:val="28"/>
                <w:szCs w:val="28"/>
              </w:rPr>
              <w:t>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  <w:p w:rsidR="00742606" w:rsidRDefault="00742606" w:rsidP="00356C1A">
            <w:pPr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40D09" w:rsidRPr="008A7DDE" w:rsidRDefault="00C333DE" w:rsidP="008A7DDE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A7DDE">
        <w:rPr>
          <w:rFonts w:asciiTheme="majorBidi" w:hAnsiTheme="majorBidi" w:cstheme="majorBidi"/>
          <w:b/>
          <w:sz w:val="28"/>
          <w:szCs w:val="28"/>
        </w:rPr>
        <w:t>Перечень административных процедур</w:t>
      </w:r>
    </w:p>
    <w:p w:rsidR="00840D09" w:rsidRDefault="00840D09" w:rsidP="00D60620">
      <w:pPr>
        <w:spacing w:line="24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540"/>
        <w:gridCol w:w="2619"/>
        <w:gridCol w:w="2064"/>
        <w:gridCol w:w="2837"/>
        <w:gridCol w:w="1794"/>
      </w:tblGrid>
      <w:tr w:rsidR="009A6B66" w:rsidTr="006B1CF3">
        <w:tc>
          <w:tcPr>
            <w:tcW w:w="274" w:type="pct"/>
          </w:tcPr>
          <w:p w:rsidR="00840D09" w:rsidRPr="00636DE6" w:rsidRDefault="00840D09" w:rsidP="00840D0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1329" w:type="pct"/>
          </w:tcPr>
          <w:p w:rsidR="00840D09" w:rsidRPr="00636DE6" w:rsidRDefault="00840D09" w:rsidP="003D38F0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1047" w:type="pct"/>
          </w:tcPr>
          <w:p w:rsidR="00840D09" w:rsidRPr="00636DE6" w:rsidRDefault="00840D09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Процедура</w:t>
            </w:r>
          </w:p>
        </w:tc>
        <w:tc>
          <w:tcPr>
            <w:tcW w:w="1440" w:type="pct"/>
          </w:tcPr>
          <w:p w:rsidR="00840D09" w:rsidRPr="00636DE6" w:rsidRDefault="00840D09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Действия</w:t>
            </w:r>
          </w:p>
        </w:tc>
        <w:tc>
          <w:tcPr>
            <w:tcW w:w="910" w:type="pct"/>
          </w:tcPr>
          <w:p w:rsidR="00840D09" w:rsidRPr="00636DE6" w:rsidRDefault="008A7DDE" w:rsidP="008A7DDE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Максимальный с</w:t>
            </w:r>
            <w:r w:rsidR="00840D09" w:rsidRPr="00636DE6">
              <w:rPr>
                <w:rFonts w:asciiTheme="majorBidi" w:hAnsiTheme="majorBidi" w:cstheme="majorBidi"/>
                <w:sz w:val="24"/>
                <w:szCs w:val="24"/>
              </w:rPr>
              <w:t>рок</w:t>
            </w:r>
          </w:p>
        </w:tc>
      </w:tr>
      <w:tr w:rsidR="008A7DDE" w:rsidTr="006B1CF3">
        <w:tc>
          <w:tcPr>
            <w:tcW w:w="274" w:type="pct"/>
            <w:vMerge w:val="restar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  <w:vMerge w:val="restart"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Контроль комплектности представленных документов</w:t>
            </w:r>
          </w:p>
        </w:tc>
        <w:tc>
          <w:tcPr>
            <w:tcW w:w="910" w:type="pct"/>
            <w:vMerge w:val="restart"/>
            <w:vAlign w:val="center"/>
          </w:tcPr>
          <w:p w:rsidR="008A7DDE" w:rsidRPr="00636DE6" w:rsidRDefault="008A7DDE" w:rsidP="00596EA1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1 рабочего дня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Регистрация заявления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7DDE" w:rsidTr="006B1CF3">
        <w:tc>
          <w:tcPr>
            <w:tcW w:w="274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8A7DDE" w:rsidRPr="00636DE6" w:rsidRDefault="008A7DDE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8A7DDE" w:rsidRPr="00636DE6" w:rsidRDefault="008A7DDE" w:rsidP="008A7DDE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910" w:type="pct"/>
            <w:vMerge/>
          </w:tcPr>
          <w:p w:rsidR="008A7DDE" w:rsidRPr="00636DE6" w:rsidRDefault="008A7DDE" w:rsidP="00D60620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2FF4" w:rsidTr="006B1CF3">
        <w:trPr>
          <w:trHeight w:val="539"/>
        </w:trPr>
        <w:tc>
          <w:tcPr>
            <w:tcW w:w="274" w:type="pct"/>
            <w:vMerge w:val="restart"/>
          </w:tcPr>
          <w:p w:rsidR="00596EA1" w:rsidRPr="00636DE6" w:rsidRDefault="008A7DDE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9" w:type="pct"/>
            <w:vMerge w:val="restart"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Ведомство/ПГС/СМЭВ</w:t>
            </w:r>
          </w:p>
        </w:tc>
        <w:tc>
          <w:tcPr>
            <w:tcW w:w="1047" w:type="pct"/>
            <w:vMerge w:val="restart"/>
          </w:tcPr>
          <w:p w:rsidR="00596EA1" w:rsidRPr="00636DE6" w:rsidRDefault="00653308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440" w:type="pct"/>
          </w:tcPr>
          <w:p w:rsidR="00596EA1" w:rsidRPr="00636DE6" w:rsidRDefault="00653308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910" w:type="pct"/>
            <w:vMerge w:val="restart"/>
            <w:vAlign w:val="center"/>
          </w:tcPr>
          <w:p w:rsidR="00596EA1" w:rsidRPr="00636DE6" w:rsidRDefault="00653308" w:rsidP="00653308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5 рабочих дней</w:t>
            </w:r>
          </w:p>
        </w:tc>
      </w:tr>
      <w:tr w:rsidR="000B2FF4" w:rsidTr="006B1CF3">
        <w:trPr>
          <w:trHeight w:val="533"/>
        </w:trPr>
        <w:tc>
          <w:tcPr>
            <w:tcW w:w="274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596EA1" w:rsidRPr="00636DE6" w:rsidRDefault="00596EA1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596EA1" w:rsidRPr="00636DE6" w:rsidRDefault="00653308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910" w:type="pct"/>
            <w:vMerge/>
          </w:tcPr>
          <w:p w:rsidR="00596EA1" w:rsidRPr="00636DE6" w:rsidRDefault="00596EA1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9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Ведомство/ПГС/СМЭВ</w:t>
            </w:r>
          </w:p>
        </w:tc>
        <w:tc>
          <w:tcPr>
            <w:tcW w:w="1047" w:type="pct"/>
            <w:vMerge w:val="restar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Подготовка акта обследования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направление начислений компенсационной стоимости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Выезд на место проведения работ по обследованию зеленых насаждений</w:t>
            </w:r>
          </w:p>
        </w:tc>
        <w:tc>
          <w:tcPr>
            <w:tcW w:w="910" w:type="pct"/>
            <w:vMerge w:val="restart"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10 рабочих дней</w:t>
            </w: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Выдача (направление) акта обследования и счета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оплаты компенсационной стоимости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Контроль поступления оплаты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37"/>
        </w:trPr>
        <w:tc>
          <w:tcPr>
            <w:tcW w:w="274" w:type="pct"/>
            <w:vMerge/>
          </w:tcPr>
          <w:p w:rsidR="006B1CF3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D71B36" w:rsidRDefault="006B1CF3" w:rsidP="006B1CF3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Прием сведений об оплате</w:t>
            </w:r>
          </w:p>
        </w:tc>
        <w:tc>
          <w:tcPr>
            <w:tcW w:w="910" w:type="pct"/>
            <w:vMerge/>
            <w:vAlign w:val="center"/>
          </w:tcPr>
          <w:p w:rsidR="006B1CF3" w:rsidRPr="00636DE6" w:rsidRDefault="006B1CF3" w:rsidP="0074474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c>
          <w:tcPr>
            <w:tcW w:w="274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Проверка соответствия документов и сведений, установленным критериям, для принятия решения</w:t>
            </w:r>
          </w:p>
        </w:tc>
        <w:tc>
          <w:tcPr>
            <w:tcW w:w="910" w:type="pct"/>
            <w:vAlign w:val="center"/>
          </w:tcPr>
          <w:p w:rsidR="006B1CF3" w:rsidRPr="00636DE6" w:rsidRDefault="006B1CF3" w:rsidP="000B2FF4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До 2 рабочих дней</w:t>
            </w:r>
          </w:p>
        </w:tc>
      </w:tr>
      <w:tr w:rsidR="006B1CF3" w:rsidTr="006B1CF3">
        <w:trPr>
          <w:trHeight w:val="467"/>
        </w:trPr>
        <w:tc>
          <w:tcPr>
            <w:tcW w:w="274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9" w:type="pct"/>
            <w:vMerge w:val="restar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Ведомство/ПГС</w:t>
            </w:r>
          </w:p>
        </w:tc>
        <w:tc>
          <w:tcPr>
            <w:tcW w:w="1047" w:type="pct"/>
            <w:vMerge w:val="restar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Принятие решения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Принятие решения о предоставлении муниципальной услуги</w:t>
            </w:r>
          </w:p>
        </w:tc>
        <w:tc>
          <w:tcPr>
            <w:tcW w:w="910" w:type="pct"/>
            <w:vMerge w:val="restart"/>
          </w:tcPr>
          <w:p w:rsidR="006B1CF3" w:rsidRPr="00636DE6" w:rsidRDefault="006B1CF3" w:rsidP="006B1CF3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 1 часа</w:t>
            </w:r>
          </w:p>
        </w:tc>
      </w:tr>
      <w:tr w:rsidR="006B1CF3" w:rsidTr="006B1CF3">
        <w:trPr>
          <w:trHeight w:val="46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4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375"/>
        </w:trPr>
        <w:tc>
          <w:tcPr>
            <w:tcW w:w="274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910" w:type="pct"/>
            <w:vMerge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CF3" w:rsidTr="006B1CF3">
        <w:trPr>
          <w:trHeight w:val="687"/>
        </w:trPr>
        <w:tc>
          <w:tcPr>
            <w:tcW w:w="274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9" w:type="pct"/>
          </w:tcPr>
          <w:p w:rsidR="006B1CF3" w:rsidRPr="00636DE6" w:rsidRDefault="006B1CF3" w:rsidP="00596EA1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1047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636DE6">
              <w:rPr>
                <w:rFonts w:asciiTheme="majorBidi" w:hAnsiTheme="majorBidi" w:cstheme="majorBidi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1440" w:type="pct"/>
          </w:tcPr>
          <w:p w:rsidR="006B1CF3" w:rsidRPr="00636DE6" w:rsidRDefault="006B1CF3" w:rsidP="006B1CF3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910" w:type="pct"/>
          </w:tcPr>
          <w:p w:rsidR="006B1CF3" w:rsidRPr="009A6B66" w:rsidRDefault="006B1CF3" w:rsidP="006B1C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6B66">
              <w:rPr>
                <w:rFonts w:asciiTheme="majorBidi" w:hAnsiTheme="majorBidi" w:cstheme="majorBidi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6B1CF3" w:rsidRPr="006B1CF3" w:rsidRDefault="006B1CF3" w:rsidP="002B40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43" w:rsidRPr="006B1CF3" w:rsidRDefault="006B1CF3" w:rsidP="006B1CF3">
      <w:pPr>
        <w:spacing w:line="240" w:lineRule="auto"/>
        <w:contextualSpacing/>
        <w:jc w:val="both"/>
        <w:rPr>
          <w:sz w:val="28"/>
          <w:szCs w:val="28"/>
        </w:rPr>
      </w:pPr>
      <w:r w:rsidRPr="006B1CF3">
        <w:rPr>
          <w:rFonts w:ascii="Times New Roman" w:eastAsia="Times New Roman" w:hAnsi="Times New Roman"/>
          <w:color w:val="000000"/>
          <w:sz w:val="28"/>
          <w:szCs w:val="28"/>
        </w:rPr>
        <w:t>*Не включается в общий срок предоставления муниципальной услуги.</w:t>
      </w:r>
    </w:p>
    <w:sectPr w:rsidR="00216343" w:rsidRPr="006B1CF3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72" w:rsidRDefault="00674872" w:rsidP="002F3677">
      <w:pPr>
        <w:spacing w:after="0" w:line="240" w:lineRule="auto"/>
      </w:pPr>
      <w:r>
        <w:separator/>
      </w:r>
    </w:p>
  </w:endnote>
  <w:endnote w:type="continuationSeparator" w:id="0">
    <w:p w:rsidR="00674872" w:rsidRDefault="00674872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72" w:rsidRDefault="00674872" w:rsidP="002F3677">
      <w:pPr>
        <w:spacing w:after="0" w:line="240" w:lineRule="auto"/>
      </w:pPr>
      <w:r>
        <w:separator/>
      </w:r>
    </w:p>
  </w:footnote>
  <w:footnote w:type="continuationSeparator" w:id="0">
    <w:p w:rsidR="00674872" w:rsidRDefault="00674872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FB7A94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95D22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6EFF"/>
    <w:rsid w:val="001106CC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815FD"/>
    <w:rsid w:val="00194874"/>
    <w:rsid w:val="0019617A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77E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4B7C"/>
    <w:rsid w:val="00315B09"/>
    <w:rsid w:val="0031791A"/>
    <w:rsid w:val="00325C93"/>
    <w:rsid w:val="003268BF"/>
    <w:rsid w:val="00332C71"/>
    <w:rsid w:val="00332DBA"/>
    <w:rsid w:val="00356C1A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4872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03F4C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5F1D"/>
    <w:rsid w:val="00A27779"/>
    <w:rsid w:val="00A53087"/>
    <w:rsid w:val="00A538CC"/>
    <w:rsid w:val="00A53E41"/>
    <w:rsid w:val="00A705CF"/>
    <w:rsid w:val="00A87DCA"/>
    <w:rsid w:val="00A95395"/>
    <w:rsid w:val="00A95D22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3B9F"/>
    <w:rsid w:val="00C87B26"/>
    <w:rsid w:val="00C90914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23E9"/>
    <w:rsid w:val="00EE7FF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2BA5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DB5C-4669-44D5-A1EE-769B548C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3</cp:revision>
  <cp:lastPrinted>2023-02-03T09:18:00Z</cp:lastPrinted>
  <dcterms:created xsi:type="dcterms:W3CDTF">2023-12-05T10:59:00Z</dcterms:created>
  <dcterms:modified xsi:type="dcterms:W3CDTF">2023-12-05T11:00:00Z</dcterms:modified>
</cp:coreProperties>
</file>