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8B" w:rsidRPr="007C1160" w:rsidRDefault="0089188B" w:rsidP="0089188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7C1160">
        <w:rPr>
          <w:sz w:val="28"/>
          <w:szCs w:val="28"/>
        </w:rPr>
        <w:t>ПРИЛОЖЕНИЕ</w:t>
      </w:r>
    </w:p>
    <w:p w:rsidR="0089188B" w:rsidRPr="007C1160" w:rsidRDefault="0089188B" w:rsidP="0089188B">
      <w:pPr>
        <w:ind w:firstLine="567"/>
        <w:jc w:val="center"/>
        <w:rPr>
          <w:sz w:val="28"/>
          <w:szCs w:val="28"/>
        </w:rPr>
      </w:pPr>
      <w:r w:rsidRPr="007C1160">
        <w:rPr>
          <w:sz w:val="28"/>
          <w:szCs w:val="28"/>
        </w:rPr>
        <w:t xml:space="preserve">                                    к постановлению Администрации</w:t>
      </w:r>
    </w:p>
    <w:p w:rsidR="0089188B" w:rsidRPr="007C1160" w:rsidRDefault="0089188B" w:rsidP="0089188B">
      <w:pPr>
        <w:ind w:firstLine="567"/>
        <w:jc w:val="center"/>
        <w:rPr>
          <w:sz w:val="28"/>
          <w:szCs w:val="28"/>
        </w:rPr>
      </w:pPr>
      <w:r w:rsidRPr="007C1160">
        <w:rPr>
          <w:sz w:val="28"/>
          <w:szCs w:val="28"/>
        </w:rPr>
        <w:t xml:space="preserve">                                 городского округа Октябрьск Самарской области</w:t>
      </w:r>
    </w:p>
    <w:p w:rsidR="0089188B" w:rsidRPr="007C1160" w:rsidRDefault="0089188B" w:rsidP="0089188B">
      <w:pPr>
        <w:ind w:firstLine="567"/>
        <w:jc w:val="center"/>
        <w:rPr>
          <w:sz w:val="28"/>
          <w:szCs w:val="28"/>
        </w:rPr>
      </w:pPr>
      <w:r w:rsidRPr="007C1160">
        <w:rPr>
          <w:sz w:val="28"/>
          <w:szCs w:val="28"/>
        </w:rPr>
        <w:t xml:space="preserve">                                   от </w:t>
      </w:r>
      <w:r w:rsidR="00321B96" w:rsidRPr="00321B96">
        <w:rPr>
          <w:sz w:val="28"/>
          <w:szCs w:val="28"/>
          <w:u w:val="single"/>
        </w:rPr>
        <w:t>13.11.2024 г.</w:t>
      </w:r>
      <w:r w:rsidR="00321B96">
        <w:rPr>
          <w:sz w:val="28"/>
          <w:szCs w:val="28"/>
        </w:rPr>
        <w:t xml:space="preserve"> </w:t>
      </w:r>
      <w:r w:rsidRPr="007C116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21B96" w:rsidRPr="00321B96">
        <w:rPr>
          <w:sz w:val="28"/>
          <w:szCs w:val="28"/>
          <w:u w:val="single"/>
        </w:rPr>
        <w:t>1119</w:t>
      </w:r>
      <w:r w:rsidRPr="00321B96">
        <w:rPr>
          <w:sz w:val="28"/>
          <w:szCs w:val="28"/>
          <w:u w:val="single"/>
        </w:rPr>
        <w:t xml:space="preserve"> </w:t>
      </w:r>
    </w:p>
    <w:p w:rsidR="0089188B" w:rsidRPr="009D0EE1" w:rsidRDefault="0089188B" w:rsidP="0089188B">
      <w:pPr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0EE1">
        <w:rPr>
          <w:b/>
          <w:sz w:val="28"/>
          <w:szCs w:val="28"/>
          <w:u w:val="single"/>
        </w:rPr>
        <w:t xml:space="preserve"> </w:t>
      </w:r>
    </w:p>
    <w:p w:rsidR="0089188B" w:rsidRPr="008C0593" w:rsidRDefault="0089188B" w:rsidP="0089188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9188B" w:rsidRDefault="0089188B" w:rsidP="0089188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89188B" w:rsidRDefault="0089188B" w:rsidP="0089188B">
      <w:pPr>
        <w:rPr>
          <w:sz w:val="28"/>
          <w:szCs w:val="28"/>
        </w:rPr>
      </w:pPr>
    </w:p>
    <w:p w:rsidR="0089188B" w:rsidRPr="00E376DE" w:rsidRDefault="0089188B" w:rsidP="0089188B">
      <w:pPr>
        <w:ind w:firstLine="567"/>
        <w:jc w:val="right"/>
        <w:rPr>
          <w:sz w:val="28"/>
          <w:szCs w:val="28"/>
        </w:rPr>
      </w:pPr>
      <w:bookmarkStart w:id="0" w:name="_GoBack"/>
      <w:bookmarkEnd w:id="0"/>
    </w:p>
    <w:p w:rsidR="0089188B" w:rsidRDefault="0089188B" w:rsidP="0089188B">
      <w:pPr>
        <w:ind w:firstLine="567"/>
        <w:jc w:val="both"/>
      </w:pPr>
    </w:p>
    <w:p w:rsidR="0089188B" w:rsidRDefault="0089188B" w:rsidP="0089188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376DE">
        <w:rPr>
          <w:b/>
          <w:sz w:val="28"/>
          <w:szCs w:val="28"/>
        </w:rPr>
        <w:t xml:space="preserve">Программа </w:t>
      </w:r>
    </w:p>
    <w:p w:rsidR="0089188B" w:rsidRPr="00E376DE" w:rsidRDefault="0089188B" w:rsidP="0089188B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376DE">
        <w:rPr>
          <w:b/>
          <w:sz w:val="28"/>
          <w:szCs w:val="28"/>
        </w:rPr>
        <w:t>профилактики рисков причинения вреда (ущерба) охраняемым законом ценностям на 202</w:t>
      </w:r>
      <w:r>
        <w:rPr>
          <w:b/>
          <w:sz w:val="28"/>
          <w:szCs w:val="28"/>
        </w:rPr>
        <w:t xml:space="preserve">5 </w:t>
      </w:r>
      <w:r w:rsidRPr="00E376DE">
        <w:rPr>
          <w:b/>
          <w:sz w:val="28"/>
          <w:szCs w:val="28"/>
        </w:rPr>
        <w:t xml:space="preserve"> год в сфере </w:t>
      </w:r>
      <w:r w:rsidRPr="003510FA">
        <w:rPr>
          <w:b/>
          <w:sz w:val="28"/>
          <w:szCs w:val="28"/>
        </w:rPr>
        <w:t>муниципального жилищного  контроля</w:t>
      </w:r>
      <w:r w:rsidRPr="00E376DE">
        <w:rPr>
          <w:b/>
          <w:sz w:val="28"/>
          <w:szCs w:val="28"/>
        </w:rPr>
        <w:t xml:space="preserve"> на территории городского округа Октябрьск Самарской области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</w:p>
    <w:p w:rsidR="0089188B" w:rsidRPr="00E376DE" w:rsidRDefault="0089188B" w:rsidP="0089188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E376DE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</w:t>
      </w:r>
      <w:r>
        <w:rPr>
          <w:sz w:val="28"/>
          <w:szCs w:val="28"/>
        </w:rPr>
        <w:t>м на 2025</w:t>
      </w:r>
      <w:r w:rsidRPr="00E376DE">
        <w:rPr>
          <w:sz w:val="28"/>
          <w:szCs w:val="28"/>
        </w:rPr>
        <w:t xml:space="preserve"> год в сфере муниципального жилищного контроля на территории городского округа Октябрьск Самарской области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E376DE">
        <w:rPr>
          <w:sz w:val="28"/>
          <w:szCs w:val="28"/>
        </w:rPr>
        <w:t xml:space="preserve">,  создания условий для доведения обязательных требований до контролируемых лиц, повышение информированности о </w:t>
      </w:r>
      <w:proofErr w:type="gramStart"/>
      <w:r w:rsidRPr="00E376DE">
        <w:rPr>
          <w:sz w:val="28"/>
          <w:szCs w:val="28"/>
        </w:rPr>
        <w:t>способах</w:t>
      </w:r>
      <w:proofErr w:type="gramEnd"/>
      <w:r w:rsidRPr="00E376DE">
        <w:rPr>
          <w:sz w:val="28"/>
          <w:szCs w:val="28"/>
        </w:rPr>
        <w:t xml:space="preserve"> их соблюдения.</w:t>
      </w:r>
    </w:p>
    <w:p w:rsidR="0089188B" w:rsidRPr="00E376DE" w:rsidRDefault="0089188B" w:rsidP="0089188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Настоящая Программа разработана и подлежит исполнению муниципальным жилищным контролем Администрации городского округа Октябрьск (далее по тексту – муниципальный жилищный контроль).</w:t>
      </w:r>
    </w:p>
    <w:p w:rsidR="0089188B" w:rsidRDefault="0089188B" w:rsidP="0089188B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89188B" w:rsidRDefault="0089188B" w:rsidP="0089188B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89188B" w:rsidRDefault="0089188B" w:rsidP="0089188B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89188B" w:rsidRDefault="0089188B" w:rsidP="0089188B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89188B" w:rsidRDefault="0089188B" w:rsidP="0089188B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89188B" w:rsidRDefault="0089188B" w:rsidP="0089188B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89188B" w:rsidRPr="00E376DE" w:rsidRDefault="0089188B" w:rsidP="0089188B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</w:p>
    <w:p w:rsidR="0089188B" w:rsidRPr="00E376DE" w:rsidRDefault="0089188B" w:rsidP="0089188B">
      <w:pPr>
        <w:spacing w:line="360" w:lineRule="auto"/>
        <w:jc w:val="center"/>
        <w:rPr>
          <w:b/>
          <w:sz w:val="28"/>
          <w:szCs w:val="28"/>
        </w:rPr>
      </w:pPr>
      <w:r w:rsidRPr="00E376DE">
        <w:rPr>
          <w:b/>
          <w:sz w:val="28"/>
          <w:szCs w:val="28"/>
        </w:rPr>
        <w:t>1.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9188B" w:rsidRPr="00E376DE" w:rsidRDefault="0089188B" w:rsidP="0089188B">
      <w:pPr>
        <w:spacing w:line="360" w:lineRule="auto"/>
        <w:ind w:left="567"/>
        <w:jc w:val="both"/>
        <w:rPr>
          <w:sz w:val="28"/>
          <w:szCs w:val="28"/>
        </w:rPr>
      </w:pP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1.1. Вид муниципального контроля: муниципальный жилищный контроль.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 xml:space="preserve">1.2. </w:t>
      </w:r>
      <w:proofErr w:type="gramStart"/>
      <w:r w:rsidRPr="00E376DE">
        <w:rPr>
          <w:sz w:val="28"/>
          <w:szCs w:val="28"/>
        </w:rPr>
        <w:t>Предметом муниципального жилищного контроля на территории городского округа Октябрьск Самарской области является соблюдение юридическими лицами, индивидуальными предпринимателями, гражданами (далее – контролируемые лица) обязательных требований жилищного законодательства в отношении муниципального жилищного фонда (далее - обязательные требования), оценка соблюдения которых является предметом осуществления муниципального жилищного контроля для объектов, на которых юридическими лицами и индивидуальными предпринимателями осуществляется деятельность по управлению многоквартирными домами в отношении муниципального</w:t>
      </w:r>
      <w:proofErr w:type="gramEnd"/>
      <w:r w:rsidRPr="00E376DE">
        <w:rPr>
          <w:sz w:val="28"/>
          <w:szCs w:val="28"/>
        </w:rPr>
        <w:t xml:space="preserve"> жилищного фонда на территории городского округа Октябрьск Самарской области и подлежащих муниципальному жилищному контролю, за нарушение которых законодательством предусмотрена административная ответственность. </w:t>
      </w:r>
    </w:p>
    <w:p w:rsidR="0089188B" w:rsidRPr="00E376DE" w:rsidRDefault="0089188B" w:rsidP="0089188B">
      <w:pPr>
        <w:pStyle w:val="ConsPlusNormal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76DE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 городского округа Октябрьск Самарской области муниципальный жилищный контроль осуществляется за соблюдением: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A8731A">
        <w:rPr>
          <w:sz w:val="28"/>
          <w:szCs w:val="28"/>
        </w:rPr>
        <w:t>обязательных требований о недопущении нарушения санитарно-эпидемиологических требований к эксплуатации жилых помещений муниципального жилищного фонда;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731A">
        <w:rPr>
          <w:sz w:val="28"/>
          <w:szCs w:val="28"/>
        </w:rPr>
        <w:t xml:space="preserve">2) обязательных требований о недопущении </w:t>
      </w:r>
      <w:proofErr w:type="spellStart"/>
      <w:proofErr w:type="gramStart"/>
      <w:r w:rsidRPr="00A8731A">
        <w:rPr>
          <w:sz w:val="28"/>
          <w:szCs w:val="28"/>
        </w:rPr>
        <w:t>c</w:t>
      </w:r>
      <w:proofErr w:type="gramEnd"/>
      <w:r w:rsidRPr="00A8731A">
        <w:rPr>
          <w:sz w:val="28"/>
          <w:szCs w:val="28"/>
        </w:rPr>
        <w:t>амовольного</w:t>
      </w:r>
      <w:proofErr w:type="spellEnd"/>
      <w:r w:rsidRPr="00A8731A">
        <w:rPr>
          <w:sz w:val="28"/>
          <w:szCs w:val="28"/>
        </w:rPr>
        <w:t xml:space="preserve"> подключения к электрическим сетям, тепловым сетям и газопроводам, а равно самовольное (</w:t>
      </w:r>
      <w:proofErr w:type="spellStart"/>
      <w:r w:rsidRPr="00A8731A">
        <w:rPr>
          <w:sz w:val="28"/>
          <w:szCs w:val="28"/>
        </w:rPr>
        <w:t>безучетное</w:t>
      </w:r>
      <w:proofErr w:type="spellEnd"/>
      <w:r w:rsidRPr="00A8731A">
        <w:rPr>
          <w:sz w:val="28"/>
          <w:szCs w:val="28"/>
        </w:rPr>
        <w:t>) использование электрической, тепловой энергии, газа;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8731A">
        <w:rPr>
          <w:sz w:val="28"/>
          <w:szCs w:val="28"/>
        </w:rPr>
        <w:t>3) обязательных требований о недопущении самовольного подключения к централизованным системам водоснабжения и водоотведения;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731A">
        <w:rPr>
          <w:sz w:val="28"/>
          <w:szCs w:val="28"/>
        </w:rPr>
        <w:t>4) обязательных требований о недопущении нарушения правил пользования жилыми помещениями муниципального жилищного фонда, самовольного переустройства и (или) перепланировки жилого помещения муниципального жилищного фонда в многоквартирном доме;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8731A">
        <w:rPr>
          <w:sz w:val="28"/>
          <w:szCs w:val="28"/>
        </w:rPr>
        <w:t>5) обязательных требований о недопущении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 либо порядка и правил признания их непригодными для постоянного проживания и перевода их в нежилые, а равно о недопущении переустройства и (или) перепланировки жилых домов муниципального жилищного фонда</w:t>
      </w:r>
      <w:proofErr w:type="gramEnd"/>
      <w:r w:rsidRPr="00A8731A">
        <w:rPr>
          <w:sz w:val="28"/>
          <w:szCs w:val="28"/>
        </w:rPr>
        <w:t xml:space="preserve"> и (или) жилых помещений муниципального жилищного фонда без согласия нанимателя (собственника), если переустройство и (или) перепланировка существенно изменяют условия пользования жилым домом муниципального жилищного фонда и (или) жилым помещением муниципального жилищного фонда;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731A">
        <w:rPr>
          <w:sz w:val="28"/>
          <w:szCs w:val="28"/>
        </w:rPr>
        <w:t>6) обязательных требований о недопущении нарушения нормативного уровня или режима обеспечения населения коммунальными услугами;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731A">
        <w:rPr>
          <w:sz w:val="28"/>
          <w:szCs w:val="28"/>
        </w:rPr>
        <w:t>7) обязательных требований о недопущении нарушения организациями и индивидуальными предпринимателями, осуществляющими предпринимательскую деятельность по управлению многоквартирными домами, в которых есть жилые помещения муниципального жилищного фонда, на основании договоров управления многоквартирными домами, правил осуществления предпринимательской деятельности по управлению многоквартирными домами;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8731A">
        <w:rPr>
          <w:sz w:val="28"/>
          <w:szCs w:val="28"/>
        </w:rPr>
        <w:t xml:space="preserve">8) обязательных требований о недопущении нарушения </w:t>
      </w:r>
      <w:proofErr w:type="spellStart"/>
      <w:r w:rsidRPr="00A8731A">
        <w:rPr>
          <w:sz w:val="28"/>
          <w:szCs w:val="28"/>
        </w:rPr>
        <w:t>наймодателями</w:t>
      </w:r>
      <w:proofErr w:type="spellEnd"/>
      <w:r w:rsidRPr="00A8731A">
        <w:rPr>
          <w:sz w:val="28"/>
          <w:szCs w:val="28"/>
        </w:rPr>
        <w:t xml:space="preserve"> по договорам найма жилых помещений жилищного фонда социального использования установленных жилищным законодательством обязательных </w:t>
      </w:r>
      <w:r w:rsidRPr="00A8731A">
        <w:rPr>
          <w:sz w:val="28"/>
          <w:szCs w:val="28"/>
        </w:rPr>
        <w:lastRenderedPageBreak/>
        <w:t>требований к заключению и исполнению таких договоров,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требований, установленных в отношении количества жилых помещений и общей площади жилых помещений, которые должны быть предоставлены</w:t>
      </w:r>
      <w:proofErr w:type="gramEnd"/>
      <w:r w:rsidRPr="00A8731A">
        <w:rPr>
          <w:sz w:val="28"/>
          <w:szCs w:val="28"/>
        </w:rPr>
        <w:t xml:space="preserve"> в наемном доме социального использования по договорам найма жилых помещений жилищного фонда социального использования;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731A">
        <w:rPr>
          <w:sz w:val="28"/>
          <w:szCs w:val="28"/>
        </w:rPr>
        <w:t>9) правил обеспечения безопасного использования и содержания внутридомового и внутриквартирного газового оборудования, в том числе: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8731A">
        <w:rPr>
          <w:sz w:val="28"/>
          <w:szCs w:val="28"/>
        </w:rPr>
        <w:t>- о недопустимости нарушения требований к качеству (сроку, периодичности) выполнения работ (оказания услуг) по техническому обслуживанию и ремонту внутридомового и (или) внутриквартирного газового оборудования либо невыполнения работ (неоказания услуг) по техническому обслуживанию и ремонту внутридомового и (или) внутриквартирного газового оборудования, включенных в перечень, предусмотренный правилами обеспечения безопасного использования и содержания внутридомового и внутриквартирного газового оборудования;</w:t>
      </w:r>
      <w:proofErr w:type="gramEnd"/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731A">
        <w:rPr>
          <w:sz w:val="28"/>
          <w:szCs w:val="28"/>
        </w:rPr>
        <w:t>- о недопустимости уклонения от заключения договора о техническом обслуживании и ремонте внутридомового и (или) внутриквартирного газового оборудования, если заключение такого договора является обязательным;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A8731A">
        <w:rPr>
          <w:sz w:val="28"/>
          <w:szCs w:val="28"/>
        </w:rPr>
        <w:t>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(или) внутриквартирного газового оборудования в случае уведомления о выполнении таких работ в установленном порядке;</w:t>
      </w:r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8731A">
        <w:rPr>
          <w:sz w:val="28"/>
          <w:szCs w:val="28"/>
        </w:rPr>
        <w:t xml:space="preserve">- о недопустимости уклонения от замены оборудования, входящего в состав внутридомового и (или) внутриквартирного газового оборудования, в случаях,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оборудования, либо </w:t>
      </w:r>
      <w:r w:rsidRPr="00A8731A">
        <w:rPr>
          <w:sz w:val="28"/>
          <w:szCs w:val="28"/>
        </w:rPr>
        <w:lastRenderedPageBreak/>
        <w:t>уклонения от заключения договора о техническом диагностировании внутридомового и (или) внутриквартирного газового оборудования, если заключение такого договора является обязательным;</w:t>
      </w:r>
      <w:proofErr w:type="gramEnd"/>
    </w:p>
    <w:p w:rsidR="0089188B" w:rsidRPr="00A8731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731A">
        <w:rPr>
          <w:sz w:val="28"/>
          <w:szCs w:val="28"/>
        </w:rPr>
        <w:t xml:space="preserve">10) обязательных требований о недопущении </w:t>
      </w:r>
      <w:proofErr w:type="spellStart"/>
      <w:r w:rsidRPr="00A8731A">
        <w:rPr>
          <w:sz w:val="28"/>
          <w:szCs w:val="28"/>
        </w:rPr>
        <w:t>неразмещения</w:t>
      </w:r>
      <w:proofErr w:type="spellEnd"/>
      <w:r w:rsidRPr="00A8731A">
        <w:rPr>
          <w:sz w:val="28"/>
          <w:szCs w:val="28"/>
        </w:rPr>
        <w:t xml:space="preserve"> информации, размещения информации не в полном объеме или размещения недостоверной информации в государственной информационной системе жилищно-коммунального хозяйства;</w:t>
      </w:r>
    </w:p>
    <w:p w:rsidR="0089188B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731A">
        <w:rPr>
          <w:sz w:val="28"/>
          <w:szCs w:val="28"/>
        </w:rPr>
        <w:t>11) исполнения предписаний об устранении нарушений обязательных требований, выданных должностными лицами, уполномоченными осуществлять муниципальный жилищный контроль, в пределах их компетенции.</w:t>
      </w:r>
    </w:p>
    <w:p w:rsidR="0089188B" w:rsidRPr="009343EA" w:rsidRDefault="0089188B" w:rsidP="008918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тем, что система оценки и управления рисками при осуществлении муниципального жилищного контроля не </w:t>
      </w:r>
      <w:r>
        <w:rPr>
          <w:sz w:val="28"/>
          <w:szCs w:val="28"/>
        </w:rPr>
        <w:tab/>
        <w:t>применяется плановые контрольные (надзорные) мероприятия муниципальным жилищным контролем не проводятся.</w:t>
      </w:r>
    </w:p>
    <w:p w:rsidR="0089188B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Внеплановые проверки муниципальным жилищным контролем в 2024 году не проводились, по причине отсутствия оснований для проведения внеплановых проверок, перечисленных в п.3 постановления Правительства РФ № 336 от 10.03.22 «Об особенностях организации и осуществления государственного контроля (надзора), муниципального контроля».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2024 году в связи с реформой контрольно-надзорной деятельности, а также в связи с мораторием на контрольно-надзорные мероприятия в 2024 году,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В рамках профилактики</w:t>
      </w:r>
      <w:r w:rsidRPr="00E376DE">
        <w:rPr>
          <w:rFonts w:eastAsia="Calibri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E376DE">
        <w:rPr>
          <w:sz w:val="28"/>
          <w:szCs w:val="28"/>
        </w:rPr>
        <w:t xml:space="preserve"> в 202</w:t>
      </w:r>
      <w:r>
        <w:rPr>
          <w:sz w:val="28"/>
          <w:szCs w:val="28"/>
        </w:rPr>
        <w:t>4</w:t>
      </w:r>
      <w:r w:rsidRPr="00E376DE">
        <w:rPr>
          <w:sz w:val="28"/>
          <w:szCs w:val="28"/>
        </w:rPr>
        <w:t xml:space="preserve"> году осуществляются следующие мероприятия:</w:t>
      </w:r>
    </w:p>
    <w:p w:rsidR="0089188B" w:rsidRPr="00A93790" w:rsidRDefault="0089188B" w:rsidP="0089188B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E376DE">
        <w:rPr>
          <w:sz w:val="28"/>
          <w:szCs w:val="28"/>
        </w:rPr>
        <w:t>р</w:t>
      </w:r>
      <w:r>
        <w:rPr>
          <w:sz w:val="28"/>
          <w:szCs w:val="28"/>
        </w:rPr>
        <w:t>азмещение на официальном сайте А</w:t>
      </w:r>
      <w:r w:rsidRPr="00E376D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городского округа Октябрьск</w:t>
      </w:r>
      <w:r w:rsidRPr="00E376DE">
        <w:rPr>
          <w:sz w:val="28"/>
          <w:szCs w:val="28"/>
        </w:rPr>
        <w:t xml:space="preserve"> в сети «Интернет» на странице </w:t>
      </w:r>
      <w:r>
        <w:rPr>
          <w:sz w:val="28"/>
          <w:szCs w:val="28"/>
        </w:rPr>
        <w:t>КНД (контрольно-надзорная деятельность)</w:t>
      </w:r>
      <w:r w:rsidRPr="00E37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перечня нормативных правовых актов, регулирующих осуществление муниципального контроля, сведения об изменениях, </w:t>
      </w:r>
      <w:r>
        <w:rPr>
          <w:sz w:val="28"/>
          <w:szCs w:val="28"/>
        </w:rPr>
        <w:lastRenderedPageBreak/>
        <w:t>внесенных в нормативные правовые акты, регулирующие осуществление муниципального контроля, о сроках и порядке их вступления в силу, п</w:t>
      </w:r>
      <w:r w:rsidRPr="00A93790">
        <w:rPr>
          <w:sz w:val="28"/>
          <w:szCs w:val="28"/>
        </w:rPr>
        <w:t>ереч</w:t>
      </w:r>
      <w:r>
        <w:rPr>
          <w:sz w:val="28"/>
          <w:szCs w:val="28"/>
        </w:rPr>
        <w:t>ня</w:t>
      </w:r>
      <w:r w:rsidRPr="00A93790">
        <w:rPr>
          <w:sz w:val="28"/>
          <w:szCs w:val="28"/>
        </w:rPr>
        <w:t xml:space="preserve"> нормативных правовых актов </w:t>
      </w:r>
      <w:r>
        <w:rPr>
          <w:sz w:val="28"/>
          <w:szCs w:val="28"/>
        </w:rPr>
        <w:t>с указанием структурных единиц этих актов, содержащих обязательные требования, оценка соблюдения которых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редакции, перечня объектов муниципального жилищного контроля, также программы профилактики рисков причинения вреда, исчерпывающего перечня сведений, которые могут запрашиваться контрольным органом у контролируемого лица, сведения о способах получения консультаций по вопросам соблюдения обязательных требований, сведения о применении контрольным органом мер  стимулирования добросовестности контролируемых</w:t>
      </w:r>
      <w:proofErr w:type="gramEnd"/>
      <w:r>
        <w:rPr>
          <w:sz w:val="28"/>
          <w:szCs w:val="28"/>
        </w:rPr>
        <w:t xml:space="preserve"> лиц, сведения о порядке досудебного обжалования решений контрольного органа, действий (бездействия) его должностных лиц, доклада о муниципальном контроле</w:t>
      </w:r>
      <w:r w:rsidRPr="00A93790">
        <w:rPr>
          <w:sz w:val="28"/>
          <w:szCs w:val="28"/>
        </w:rPr>
        <w:t>;</w:t>
      </w:r>
    </w:p>
    <w:p w:rsidR="0089188B" w:rsidRPr="00E376DE" w:rsidRDefault="0089188B" w:rsidP="0089188B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</w:t>
      </w:r>
      <w:r>
        <w:rPr>
          <w:sz w:val="28"/>
          <w:szCs w:val="28"/>
        </w:rPr>
        <w:t>в устной, письменной форме</w:t>
      </w:r>
      <w:r w:rsidRPr="00E376DE">
        <w:rPr>
          <w:sz w:val="28"/>
          <w:szCs w:val="28"/>
        </w:rPr>
        <w:t xml:space="preserve">; </w:t>
      </w:r>
    </w:p>
    <w:p w:rsidR="0089188B" w:rsidRPr="00E376DE" w:rsidRDefault="0089188B" w:rsidP="0089188B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 xml:space="preserve">обеспечение регулярного обобщения практики осуществления муниципального </w:t>
      </w:r>
      <w:r>
        <w:rPr>
          <w:sz w:val="28"/>
          <w:szCs w:val="28"/>
        </w:rPr>
        <w:t>жилищного</w:t>
      </w:r>
      <w:r w:rsidRPr="00E376DE">
        <w:rPr>
          <w:sz w:val="28"/>
          <w:szCs w:val="28"/>
        </w:rPr>
        <w:t xml:space="preserve"> контроля и размещение на официальном интернет-сайте </w:t>
      </w:r>
      <w:r>
        <w:rPr>
          <w:sz w:val="28"/>
          <w:szCs w:val="28"/>
        </w:rPr>
        <w:t>А</w:t>
      </w:r>
      <w:r w:rsidRPr="00E376D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городского округа Октябрьск</w:t>
      </w:r>
      <w:r w:rsidRPr="00E376DE">
        <w:rPr>
          <w:sz w:val="28"/>
          <w:szCs w:val="28"/>
        </w:rPr>
        <w:t xml:space="preserve"> в сети «Интернет» на странице </w:t>
      </w:r>
      <w:r>
        <w:rPr>
          <w:sz w:val="28"/>
          <w:szCs w:val="28"/>
        </w:rPr>
        <w:t>КНД (контрольно-надзорная деятельность)</w:t>
      </w:r>
      <w:r w:rsidRPr="00E376DE">
        <w:rPr>
          <w:sz w:val="28"/>
          <w:szCs w:val="28"/>
        </w:rPr>
        <w:t xml:space="preserve"> соответствующих обобщений;</w:t>
      </w:r>
    </w:p>
    <w:p w:rsidR="0089188B" w:rsidRPr="00E376DE" w:rsidRDefault="0089188B" w:rsidP="0089188B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объявление</w:t>
      </w:r>
      <w:r w:rsidRPr="00E376DE">
        <w:rPr>
          <w:sz w:val="28"/>
          <w:szCs w:val="28"/>
        </w:rPr>
        <w:t xml:space="preserve"> предостережений о недопустимости нарушения обязательных требований в соответствии с частями </w:t>
      </w:r>
      <w:r>
        <w:rPr>
          <w:sz w:val="28"/>
          <w:szCs w:val="28"/>
        </w:rPr>
        <w:t>1</w:t>
      </w:r>
      <w:r w:rsidRPr="00E376D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49 </w:t>
      </w:r>
      <w:r w:rsidRPr="00E376DE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31 июля</w:t>
      </w:r>
      <w:r w:rsidRPr="00E376DE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376DE">
        <w:rPr>
          <w:sz w:val="28"/>
          <w:szCs w:val="28"/>
        </w:rPr>
        <w:t xml:space="preserve"> года № 2</w:t>
      </w:r>
      <w:r>
        <w:rPr>
          <w:sz w:val="28"/>
          <w:szCs w:val="28"/>
        </w:rPr>
        <w:t>48</w:t>
      </w:r>
      <w:r w:rsidRPr="00E376DE">
        <w:rPr>
          <w:sz w:val="28"/>
          <w:szCs w:val="28"/>
        </w:rPr>
        <w:t>-ФЗ «</w:t>
      </w:r>
      <w:r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E376DE">
        <w:rPr>
          <w:sz w:val="28"/>
          <w:szCs w:val="28"/>
        </w:rPr>
        <w:t>».</w:t>
      </w:r>
    </w:p>
    <w:p w:rsidR="0089188B" w:rsidRPr="00E376DE" w:rsidRDefault="0089188B" w:rsidP="0089188B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2024</w:t>
      </w:r>
      <w:r w:rsidRPr="00E376DE">
        <w:rPr>
          <w:sz w:val="28"/>
          <w:szCs w:val="28"/>
        </w:rPr>
        <w:t xml:space="preserve"> год</w:t>
      </w:r>
      <w:r>
        <w:rPr>
          <w:sz w:val="28"/>
          <w:szCs w:val="28"/>
        </w:rPr>
        <w:t>у на текущий момент</w:t>
      </w:r>
      <w:r w:rsidRPr="00E376DE">
        <w:rPr>
          <w:sz w:val="28"/>
          <w:szCs w:val="28"/>
        </w:rPr>
        <w:t xml:space="preserve"> </w:t>
      </w:r>
      <w:r>
        <w:rPr>
          <w:sz w:val="28"/>
          <w:szCs w:val="28"/>
        </w:rPr>
        <w:t>объявлено 12 предостережений</w:t>
      </w:r>
      <w:r w:rsidRPr="00E376DE">
        <w:rPr>
          <w:sz w:val="28"/>
          <w:szCs w:val="28"/>
        </w:rPr>
        <w:t xml:space="preserve"> о недопустимости нарушения обязательных требований.</w:t>
      </w:r>
    </w:p>
    <w:p w:rsidR="0089188B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</w:p>
    <w:p w:rsidR="0089188B" w:rsidRPr="00E376DE" w:rsidRDefault="0089188B" w:rsidP="0089188B">
      <w:pPr>
        <w:spacing w:line="360" w:lineRule="auto"/>
        <w:jc w:val="center"/>
        <w:rPr>
          <w:b/>
          <w:sz w:val="28"/>
          <w:szCs w:val="28"/>
        </w:rPr>
      </w:pPr>
      <w:r w:rsidRPr="00E376DE">
        <w:rPr>
          <w:b/>
          <w:color w:val="000000"/>
          <w:sz w:val="28"/>
          <w:szCs w:val="28"/>
          <w:shd w:val="clear" w:color="auto" w:fill="FFFFFF"/>
        </w:rPr>
        <w:lastRenderedPageBreak/>
        <w:t>2. Цели и задачи реализации Программы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2.1. Целями профилактической работы являются: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 xml:space="preserve">4) предупреждение </w:t>
      </w:r>
      <w:proofErr w:type="gramStart"/>
      <w:r w:rsidRPr="00E376DE">
        <w:rPr>
          <w:sz w:val="28"/>
          <w:szCs w:val="28"/>
        </w:rPr>
        <w:t>нарушений</w:t>
      </w:r>
      <w:proofErr w:type="gramEnd"/>
      <w:r w:rsidRPr="00E376DE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5) снижение административной нагрузки на контролируемых лиц;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2.2. Задачами профилактической работы являются: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9188B" w:rsidRPr="00E376DE" w:rsidRDefault="0089188B" w:rsidP="0089188B">
      <w:pPr>
        <w:spacing w:line="360" w:lineRule="auto"/>
        <w:ind w:firstLine="567"/>
        <w:jc w:val="both"/>
        <w:rPr>
          <w:sz w:val="28"/>
          <w:szCs w:val="28"/>
        </w:rPr>
      </w:pPr>
      <w:r w:rsidRPr="00E376DE">
        <w:rPr>
          <w:sz w:val="28"/>
          <w:szCs w:val="28"/>
        </w:rPr>
        <w:t xml:space="preserve">3) повышение правосознания и правовой культуры юридических лиц, индивидуальных предпринимателей и граждан в сфере </w:t>
      </w:r>
      <w:r>
        <w:rPr>
          <w:sz w:val="28"/>
          <w:szCs w:val="28"/>
        </w:rPr>
        <w:t>жилищных</w:t>
      </w:r>
      <w:r w:rsidRPr="00E376DE">
        <w:rPr>
          <w:sz w:val="28"/>
          <w:szCs w:val="28"/>
        </w:rPr>
        <w:t xml:space="preserve"> правоотношений.</w:t>
      </w:r>
    </w:p>
    <w:p w:rsidR="0089188B" w:rsidRDefault="0089188B" w:rsidP="0089188B">
      <w:pPr>
        <w:spacing w:line="360" w:lineRule="auto"/>
        <w:ind w:firstLine="567"/>
        <w:jc w:val="center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89188B" w:rsidRDefault="0089188B" w:rsidP="0089188B">
      <w:pPr>
        <w:spacing w:line="360" w:lineRule="auto"/>
        <w:ind w:firstLine="567"/>
        <w:jc w:val="center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89188B" w:rsidRDefault="0089188B" w:rsidP="0089188B">
      <w:pPr>
        <w:spacing w:line="360" w:lineRule="auto"/>
        <w:ind w:firstLine="567"/>
        <w:jc w:val="center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89188B" w:rsidRDefault="0089188B" w:rsidP="0089188B">
      <w:pPr>
        <w:spacing w:line="360" w:lineRule="auto"/>
        <w:ind w:firstLine="567"/>
        <w:jc w:val="center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89188B" w:rsidRPr="00E376DE" w:rsidRDefault="0089188B" w:rsidP="0089188B">
      <w:pPr>
        <w:spacing w:line="360" w:lineRule="auto"/>
        <w:ind w:firstLine="567"/>
        <w:jc w:val="center"/>
        <w:rPr>
          <w:rFonts w:ascii="Georgia" w:hAnsi="Georgia"/>
          <w:color w:val="000000"/>
          <w:sz w:val="28"/>
          <w:szCs w:val="28"/>
          <w:shd w:val="clear" w:color="auto" w:fill="FFFFFF"/>
        </w:rPr>
      </w:pPr>
    </w:p>
    <w:p w:rsidR="0089188B" w:rsidRDefault="0089188B" w:rsidP="0089188B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76DE">
        <w:rPr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  <w:r>
        <w:rPr>
          <w:b/>
          <w:color w:val="000000"/>
          <w:sz w:val="28"/>
          <w:szCs w:val="28"/>
          <w:shd w:val="clear" w:color="auto" w:fill="FFFFFF"/>
        </w:rPr>
        <w:t xml:space="preserve"> на 2025 год. </w:t>
      </w:r>
    </w:p>
    <w:p w:rsidR="0089188B" w:rsidRDefault="0089188B" w:rsidP="0089188B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97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187"/>
        <w:gridCol w:w="2230"/>
        <w:gridCol w:w="2434"/>
      </w:tblGrid>
      <w:tr w:rsidR="0089188B" w:rsidTr="006D68B2">
        <w:trPr>
          <w:trHeight w:val="497"/>
        </w:trPr>
        <w:tc>
          <w:tcPr>
            <w:tcW w:w="851" w:type="dxa"/>
          </w:tcPr>
          <w:p w:rsidR="0089188B" w:rsidRDefault="0089188B" w:rsidP="006D68B2">
            <w:pPr>
              <w:spacing w:line="360" w:lineRule="auto"/>
              <w:ind w:firstLine="567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187" w:type="dxa"/>
          </w:tcPr>
          <w:p w:rsidR="0089188B" w:rsidRDefault="0089188B" w:rsidP="006D68B2">
            <w:pPr>
              <w:spacing w:line="360" w:lineRule="auto"/>
              <w:ind w:firstLine="567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A1C82">
              <w:rPr>
                <w:b/>
                <w:color w:val="000000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89188B" w:rsidRPr="00AA1C82" w:rsidRDefault="0089188B" w:rsidP="006D68B2">
            <w:pPr>
              <w:spacing w:line="360" w:lineRule="auto"/>
              <w:ind w:firstLine="567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230" w:type="dxa"/>
          </w:tcPr>
          <w:p w:rsidR="0089188B" w:rsidRPr="00AA1C82" w:rsidRDefault="0089188B" w:rsidP="006D68B2">
            <w:pPr>
              <w:spacing w:line="360" w:lineRule="auto"/>
              <w:ind w:firstLine="567"/>
              <w:jc w:val="center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A1C82">
              <w:rPr>
                <w:b/>
                <w:color w:val="000000"/>
                <w:sz w:val="24"/>
                <w:szCs w:val="24"/>
                <w:shd w:val="clear" w:color="auto" w:fill="FFFFFF"/>
              </w:rPr>
              <w:t>Срок реализации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мероприятия</w:t>
            </w:r>
          </w:p>
        </w:tc>
        <w:tc>
          <w:tcPr>
            <w:tcW w:w="2434" w:type="dxa"/>
          </w:tcPr>
          <w:p w:rsidR="0089188B" w:rsidRPr="00AA1C82" w:rsidRDefault="0089188B" w:rsidP="006D68B2">
            <w:pPr>
              <w:spacing w:line="360" w:lineRule="auto"/>
              <w:ind w:firstLine="567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Ответственное должностное  лицо</w:t>
            </w:r>
          </w:p>
        </w:tc>
      </w:tr>
      <w:tr w:rsidR="0089188B" w:rsidTr="006D68B2">
        <w:trPr>
          <w:trHeight w:val="497"/>
        </w:trPr>
        <w:tc>
          <w:tcPr>
            <w:tcW w:w="851" w:type="dxa"/>
          </w:tcPr>
          <w:p w:rsidR="0089188B" w:rsidRPr="00B46F3B" w:rsidRDefault="0089188B" w:rsidP="006D68B2">
            <w:pPr>
              <w:spacing w:line="360" w:lineRule="auto"/>
              <w:ind w:firstLine="567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46F3B">
              <w:rPr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87" w:type="dxa"/>
          </w:tcPr>
          <w:p w:rsidR="0089188B" w:rsidRPr="00AA1C82" w:rsidRDefault="0089188B" w:rsidP="006D68B2">
            <w:pPr>
              <w:pStyle w:val="ConsPlusNormal"/>
              <w:spacing w:line="360" w:lineRule="auto"/>
              <w:ind w:right="131" w:firstLine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A1C82">
              <w:rPr>
                <w:rFonts w:ascii="Times New Roman" w:hAnsi="Times New Roman"/>
                <w:b/>
                <w:sz w:val="24"/>
                <w:szCs w:val="24"/>
              </w:rPr>
              <w:t>Информирование</w:t>
            </w:r>
          </w:p>
          <w:p w:rsidR="0089188B" w:rsidRPr="00AA1C82" w:rsidRDefault="0089188B" w:rsidP="006D68B2">
            <w:pPr>
              <w:pStyle w:val="ConsPlusNormal"/>
              <w:ind w:right="131" w:firstLine="119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D48EB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 жилищным контролем</w:t>
            </w:r>
            <w:r w:rsidRPr="00DD48EB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посредством размещения соответствующих сведений </w:t>
            </w:r>
            <w:r w:rsidRPr="00AA1C82">
              <w:rPr>
                <w:rFonts w:ascii="Times New Roman" w:hAnsi="Times New Roman" w:cs="Times New Roman"/>
                <w:sz w:val="24"/>
                <w:szCs w:val="24"/>
              </w:rPr>
              <w:t>на официальном интернет-сайте Администрации городского округа Октябрьск в сети «Интернет» на странице КНД (контрольно-надзорная деятельность)</w:t>
            </w:r>
            <w:r w:rsidRPr="00E376DE">
              <w:rPr>
                <w:sz w:val="28"/>
                <w:szCs w:val="28"/>
              </w:rPr>
              <w:t xml:space="preserve"> </w:t>
            </w:r>
            <w:r w:rsidRPr="00DD48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30" w:type="dxa"/>
          </w:tcPr>
          <w:p w:rsidR="0089188B" w:rsidRDefault="0089188B" w:rsidP="006D68B2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1C82">
              <w:rPr>
                <w:color w:val="000000"/>
                <w:sz w:val="24"/>
                <w:szCs w:val="24"/>
                <w:shd w:val="clear" w:color="auto" w:fill="FFFFFF"/>
              </w:rPr>
              <w:t>Постоянно</w:t>
            </w:r>
          </w:p>
          <w:p w:rsidR="0089188B" w:rsidRPr="00AA1C82" w:rsidRDefault="0089188B" w:rsidP="006D68B2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(по мере принятия новых нормативных правовых актов)</w:t>
            </w:r>
          </w:p>
        </w:tc>
        <w:tc>
          <w:tcPr>
            <w:tcW w:w="2434" w:type="dxa"/>
          </w:tcPr>
          <w:p w:rsidR="0089188B" w:rsidRPr="00AA1C82" w:rsidRDefault="0089188B" w:rsidP="006D68B2">
            <w:pP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1C82">
              <w:rPr>
                <w:color w:val="000000"/>
                <w:sz w:val="24"/>
                <w:szCs w:val="24"/>
                <w:shd w:val="clear" w:color="auto" w:fill="FFFFFF"/>
              </w:rPr>
              <w:t>Ведущий инспектор по муниципальному жилищному контролю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Администрации городского округа Октябрьск Самарской области</w:t>
            </w:r>
          </w:p>
        </w:tc>
      </w:tr>
      <w:tr w:rsidR="0089188B" w:rsidTr="006D68B2">
        <w:trPr>
          <w:trHeight w:val="497"/>
        </w:trPr>
        <w:tc>
          <w:tcPr>
            <w:tcW w:w="851" w:type="dxa"/>
          </w:tcPr>
          <w:p w:rsidR="0089188B" w:rsidRPr="00B46F3B" w:rsidRDefault="0089188B" w:rsidP="006D68B2">
            <w:pPr>
              <w:spacing w:line="360" w:lineRule="auto"/>
              <w:ind w:firstLine="567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46F3B">
              <w:rPr>
                <w:b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87" w:type="dxa"/>
          </w:tcPr>
          <w:p w:rsidR="0089188B" w:rsidRPr="002A0705" w:rsidRDefault="0089188B" w:rsidP="006D68B2">
            <w:pPr>
              <w:pStyle w:val="ConsPlusNormal"/>
              <w:ind w:right="131" w:firstLine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2A0705">
              <w:rPr>
                <w:rFonts w:ascii="Times New Roman" w:hAnsi="Times New Roman"/>
                <w:b/>
                <w:sz w:val="24"/>
                <w:szCs w:val="24"/>
              </w:rPr>
              <w:t>Обобщение правоприменительной практики</w:t>
            </w:r>
          </w:p>
          <w:p w:rsidR="0089188B" w:rsidRPr="00F32C82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C82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осуществляется муниципальным жилищным контролем посредством сбора и анализа данных о проведенных контрольных мероприятиях и их результатах.</w:t>
            </w:r>
          </w:p>
          <w:p w:rsidR="0089188B" w:rsidRPr="00AA1C82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32C82">
              <w:rPr>
                <w:rFonts w:ascii="Times New Roman" w:hAnsi="Times New Roman"/>
                <w:sz w:val="24"/>
                <w:szCs w:val="24"/>
              </w:rPr>
              <w:t xml:space="preserve">По итогам обобщения правоприменительной практики муниципальный жилищный контроль готовит доклад, содержащий результаты обобщения правоприменительной практики по осуществлению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жилищного </w:t>
            </w:r>
            <w:r w:rsidRPr="00F32C82">
              <w:rPr>
                <w:rFonts w:ascii="Times New Roman" w:hAnsi="Times New Roman"/>
                <w:sz w:val="24"/>
                <w:szCs w:val="24"/>
              </w:rPr>
              <w:t>контроля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      </w:r>
            <w:proofErr w:type="gramEnd"/>
          </w:p>
        </w:tc>
        <w:tc>
          <w:tcPr>
            <w:tcW w:w="2230" w:type="dxa"/>
          </w:tcPr>
          <w:p w:rsidR="0089188B" w:rsidRPr="002A0705" w:rsidRDefault="0089188B" w:rsidP="006D68B2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срок до 1 июля</w:t>
            </w:r>
            <w:r w:rsidRPr="002A0705">
              <w:rPr>
                <w:color w:val="000000"/>
                <w:sz w:val="24"/>
                <w:szCs w:val="24"/>
                <w:shd w:val="clear" w:color="auto" w:fill="FFFFFF"/>
              </w:rPr>
              <w:t>, следующего за отчетным годом</w:t>
            </w:r>
          </w:p>
          <w:p w:rsidR="0089188B" w:rsidRPr="002A0705" w:rsidRDefault="0089188B" w:rsidP="006D68B2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A0705">
              <w:rPr>
                <w:sz w:val="24"/>
                <w:szCs w:val="24"/>
              </w:rPr>
              <w:t>размещение на официальном интернет-сайте Администрации городского округа Октябрьск в сети «Интернет» на странице КНД (контрольно-надзорная деятельность)</w:t>
            </w:r>
          </w:p>
        </w:tc>
        <w:tc>
          <w:tcPr>
            <w:tcW w:w="2434" w:type="dxa"/>
          </w:tcPr>
          <w:p w:rsidR="0089188B" w:rsidRPr="00AA1C82" w:rsidRDefault="0089188B" w:rsidP="006D68B2">
            <w:pP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1C82">
              <w:rPr>
                <w:color w:val="000000"/>
                <w:sz w:val="24"/>
                <w:szCs w:val="24"/>
                <w:shd w:val="clear" w:color="auto" w:fill="FFFFFF"/>
              </w:rPr>
              <w:t>Ведущий инспектор по муниципальному жилищному контролю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Администрации городского округа Октябрьск Самарской области</w:t>
            </w:r>
          </w:p>
        </w:tc>
      </w:tr>
      <w:tr w:rsidR="0089188B" w:rsidTr="006D68B2">
        <w:trPr>
          <w:trHeight w:val="497"/>
        </w:trPr>
        <w:tc>
          <w:tcPr>
            <w:tcW w:w="851" w:type="dxa"/>
          </w:tcPr>
          <w:p w:rsidR="0089188B" w:rsidRPr="00B46F3B" w:rsidRDefault="0089188B" w:rsidP="006D68B2">
            <w:pPr>
              <w:spacing w:line="360" w:lineRule="auto"/>
              <w:ind w:firstLine="567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46F3B">
              <w:rPr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87" w:type="dxa"/>
          </w:tcPr>
          <w:p w:rsidR="0089188B" w:rsidRPr="002A0705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0705">
              <w:rPr>
                <w:rFonts w:ascii="Times New Roman" w:hAnsi="Times New Roman"/>
                <w:b/>
                <w:sz w:val="24"/>
                <w:szCs w:val="24"/>
              </w:rPr>
              <w:t>Объявление предостережения</w:t>
            </w:r>
          </w:p>
          <w:p w:rsidR="0089188B" w:rsidRPr="002A0705" w:rsidRDefault="0089188B" w:rsidP="006D68B2">
            <w:pPr>
              <w:pStyle w:val="ConsPlusNormal"/>
              <w:ind w:right="1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705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жилищного контроля</w:t>
            </w:r>
            <w:r w:rsidRPr="002A0705">
              <w:rPr>
                <w:rFonts w:ascii="Times New Roman" w:hAnsi="Times New Roman"/>
                <w:sz w:val="24"/>
                <w:szCs w:val="24"/>
              </w:rPr>
              <w:t xml:space="preserve"> сведений</w:t>
            </w:r>
            <w:r w:rsidRPr="00E376DE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Pr="001C199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готовящихся</w:t>
            </w:r>
            <w:r w:rsidRPr="00E37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0705">
              <w:rPr>
                <w:rFonts w:ascii="Times New Roman" w:hAnsi="Times New Roman"/>
                <w:sz w:val="24"/>
                <w:szCs w:val="24"/>
              </w:rPr>
              <w:t>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89188B" w:rsidRPr="00F32C82" w:rsidRDefault="0089188B" w:rsidP="006D68B2">
            <w:pPr>
              <w:pStyle w:val="ConsPlusNormal"/>
              <w:ind w:right="131" w:firstLine="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9188B" w:rsidRPr="002A0705" w:rsidRDefault="0089188B" w:rsidP="006D68B2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434" w:type="dxa"/>
          </w:tcPr>
          <w:p w:rsidR="0089188B" w:rsidRPr="00AA1C82" w:rsidRDefault="0089188B" w:rsidP="006D68B2">
            <w:pP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1C82">
              <w:rPr>
                <w:color w:val="000000"/>
                <w:sz w:val="24"/>
                <w:szCs w:val="24"/>
                <w:shd w:val="clear" w:color="auto" w:fill="FFFFFF"/>
              </w:rPr>
              <w:t>Ведущий инспектор по муниципальному жилищному контролю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Администрации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городского округа Октябрьск Самарской области</w:t>
            </w:r>
          </w:p>
        </w:tc>
      </w:tr>
      <w:tr w:rsidR="0089188B" w:rsidTr="006D68B2">
        <w:trPr>
          <w:trHeight w:val="497"/>
        </w:trPr>
        <w:tc>
          <w:tcPr>
            <w:tcW w:w="851" w:type="dxa"/>
          </w:tcPr>
          <w:p w:rsidR="0089188B" w:rsidRPr="00B46F3B" w:rsidRDefault="0089188B" w:rsidP="006D68B2">
            <w:pPr>
              <w:spacing w:line="360" w:lineRule="auto"/>
              <w:ind w:firstLine="567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4187" w:type="dxa"/>
          </w:tcPr>
          <w:p w:rsidR="0089188B" w:rsidRPr="00B46F3B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F3B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  <w:p w:rsidR="0089188B" w:rsidRPr="00B46F3B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F3B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89188B" w:rsidRPr="00B46F3B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F3B">
              <w:rPr>
                <w:rFonts w:ascii="Times New Roman" w:hAnsi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жилищного </w:t>
            </w:r>
            <w:r w:rsidRPr="00B46F3B">
              <w:rPr>
                <w:rFonts w:ascii="Times New Roman" w:hAnsi="Times New Roman"/>
                <w:sz w:val="24"/>
                <w:szCs w:val="24"/>
              </w:rPr>
              <w:t>контроля;</w:t>
            </w:r>
          </w:p>
          <w:p w:rsidR="0089188B" w:rsidRPr="00B46F3B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F3B">
              <w:rPr>
                <w:rFonts w:ascii="Times New Roman" w:hAnsi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89188B" w:rsidRPr="00B46F3B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46F3B">
              <w:rPr>
                <w:rFonts w:ascii="Times New Roman" w:hAnsi="Times New Roman"/>
                <w:sz w:val="24"/>
                <w:szCs w:val="24"/>
              </w:rPr>
              <w:t xml:space="preserve">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Администрацией городского округа Октябрьск Самарской области</w:t>
            </w:r>
            <w:r w:rsidRPr="00B46F3B">
              <w:rPr>
                <w:rFonts w:ascii="Times New Roman" w:hAnsi="Times New Roman"/>
                <w:sz w:val="24"/>
                <w:szCs w:val="24"/>
              </w:rPr>
              <w:t xml:space="preserve"> в рамках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жилищного</w:t>
            </w:r>
            <w:r w:rsidRPr="00B46F3B">
              <w:rPr>
                <w:rFonts w:ascii="Times New Roman" w:hAnsi="Times New Roman"/>
                <w:sz w:val="24"/>
                <w:szCs w:val="24"/>
              </w:rPr>
              <w:t xml:space="preserve"> контроля.</w:t>
            </w:r>
          </w:p>
          <w:p w:rsidR="0089188B" w:rsidRPr="002A0705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89188B" w:rsidRDefault="0089188B" w:rsidP="006D68B2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Постоянно, с учетом поступления обращений в Администрации городского округа Октябрьск Самарской области</w:t>
            </w:r>
          </w:p>
        </w:tc>
        <w:tc>
          <w:tcPr>
            <w:tcW w:w="2434" w:type="dxa"/>
          </w:tcPr>
          <w:p w:rsidR="0089188B" w:rsidRPr="00AA1C82" w:rsidRDefault="0089188B" w:rsidP="006D68B2">
            <w:pP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1C82">
              <w:rPr>
                <w:color w:val="000000"/>
                <w:sz w:val="24"/>
                <w:szCs w:val="24"/>
                <w:shd w:val="clear" w:color="auto" w:fill="FFFFFF"/>
              </w:rPr>
              <w:t>Ведущий инспектор по муниципальному жилищному контролю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Администрации городского округа Октябрьск Самарской области</w:t>
            </w:r>
          </w:p>
        </w:tc>
      </w:tr>
      <w:tr w:rsidR="0089188B" w:rsidTr="006D68B2">
        <w:trPr>
          <w:trHeight w:val="497"/>
        </w:trPr>
        <w:tc>
          <w:tcPr>
            <w:tcW w:w="851" w:type="dxa"/>
          </w:tcPr>
          <w:p w:rsidR="0089188B" w:rsidRDefault="0089188B" w:rsidP="006D68B2">
            <w:pPr>
              <w:spacing w:line="360" w:lineRule="auto"/>
              <w:ind w:firstLine="567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187" w:type="dxa"/>
          </w:tcPr>
          <w:p w:rsidR="0089188B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Профилактический визит.</w:t>
            </w:r>
          </w:p>
          <w:p w:rsidR="0089188B" w:rsidRPr="00B46F3B" w:rsidRDefault="0089188B" w:rsidP="006D68B2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w="2230" w:type="dxa"/>
          </w:tcPr>
          <w:p w:rsidR="0089188B" w:rsidRDefault="0089188B" w:rsidP="006D68B2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По мере появления оснований, предусмотренных законодательством, либо по  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утвержденному</w:t>
            </w:r>
            <w:proofErr w:type="gramEnd"/>
          </w:p>
          <w:p w:rsidR="0089188B" w:rsidRDefault="0089188B" w:rsidP="006D68B2">
            <w:pP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графику</w:t>
            </w:r>
          </w:p>
        </w:tc>
        <w:tc>
          <w:tcPr>
            <w:tcW w:w="2434" w:type="dxa"/>
          </w:tcPr>
          <w:p w:rsidR="0089188B" w:rsidRPr="00AA1C82" w:rsidRDefault="0089188B" w:rsidP="006D68B2">
            <w:pP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A1C82">
              <w:rPr>
                <w:color w:val="000000"/>
                <w:sz w:val="24"/>
                <w:szCs w:val="24"/>
                <w:shd w:val="clear" w:color="auto" w:fill="FFFFFF"/>
              </w:rPr>
              <w:t>Ведущий инспектор по муниципальному жилищному контролю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Администрации городского округа Октябрьск Самарской области</w:t>
            </w:r>
          </w:p>
        </w:tc>
      </w:tr>
    </w:tbl>
    <w:p w:rsidR="0089188B" w:rsidRDefault="0089188B" w:rsidP="0089188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9188B" w:rsidRDefault="0089188B" w:rsidP="0089188B">
      <w:pPr>
        <w:spacing w:line="360" w:lineRule="auto"/>
        <w:ind w:firstLine="567"/>
        <w:jc w:val="center"/>
        <w:rPr>
          <w:sz w:val="28"/>
          <w:szCs w:val="28"/>
        </w:rPr>
      </w:pPr>
    </w:p>
    <w:p w:rsidR="0089188B" w:rsidRDefault="0089188B" w:rsidP="0089188B">
      <w:pPr>
        <w:spacing w:line="360" w:lineRule="auto"/>
        <w:ind w:firstLine="567"/>
        <w:jc w:val="center"/>
        <w:rPr>
          <w:sz w:val="28"/>
          <w:szCs w:val="28"/>
        </w:rPr>
      </w:pPr>
    </w:p>
    <w:p w:rsidR="0089188B" w:rsidRDefault="0089188B" w:rsidP="0089188B">
      <w:pPr>
        <w:spacing w:line="360" w:lineRule="auto"/>
        <w:ind w:firstLine="567"/>
        <w:jc w:val="center"/>
        <w:rPr>
          <w:sz w:val="28"/>
          <w:szCs w:val="28"/>
        </w:rPr>
      </w:pPr>
    </w:p>
    <w:p w:rsidR="0089188B" w:rsidRDefault="0089188B" w:rsidP="0089188B">
      <w:pPr>
        <w:spacing w:line="360" w:lineRule="auto"/>
        <w:ind w:firstLine="567"/>
        <w:jc w:val="center"/>
        <w:rPr>
          <w:sz w:val="28"/>
          <w:szCs w:val="28"/>
        </w:rPr>
      </w:pPr>
    </w:p>
    <w:p w:rsidR="0089188B" w:rsidRPr="00E376DE" w:rsidRDefault="0089188B" w:rsidP="0089188B">
      <w:pPr>
        <w:spacing w:line="360" w:lineRule="auto"/>
        <w:ind w:firstLine="567"/>
        <w:jc w:val="center"/>
        <w:rPr>
          <w:sz w:val="28"/>
          <w:szCs w:val="28"/>
        </w:rPr>
      </w:pPr>
    </w:p>
    <w:p w:rsidR="0089188B" w:rsidRPr="00E376DE" w:rsidRDefault="0089188B" w:rsidP="0089188B">
      <w:pPr>
        <w:spacing w:line="360" w:lineRule="auto"/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76DE">
        <w:rPr>
          <w:b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89188B" w:rsidRPr="00E376DE" w:rsidRDefault="0089188B" w:rsidP="0089188B">
      <w:pPr>
        <w:spacing w:line="360" w:lineRule="auto"/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74"/>
        <w:gridCol w:w="3948"/>
      </w:tblGrid>
      <w:tr w:rsidR="0089188B" w:rsidRPr="00E376DE" w:rsidTr="006D68B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88B" w:rsidRPr="00E376DE" w:rsidRDefault="0089188B" w:rsidP="006D68B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376DE">
              <w:rPr>
                <w:b/>
                <w:sz w:val="28"/>
                <w:szCs w:val="28"/>
              </w:rPr>
              <w:t>№</w:t>
            </w:r>
          </w:p>
          <w:p w:rsidR="0089188B" w:rsidRPr="00E376DE" w:rsidRDefault="0089188B" w:rsidP="006D68B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E376DE">
              <w:rPr>
                <w:b/>
                <w:sz w:val="28"/>
                <w:szCs w:val="28"/>
              </w:rPr>
              <w:t>п</w:t>
            </w:r>
            <w:proofErr w:type="gramEnd"/>
            <w:r w:rsidRPr="00E376D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88B" w:rsidRPr="00E376DE" w:rsidRDefault="0089188B" w:rsidP="006D68B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376DE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88B" w:rsidRPr="00E376DE" w:rsidRDefault="0089188B" w:rsidP="006D68B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376DE">
              <w:rPr>
                <w:b/>
                <w:sz w:val="28"/>
                <w:szCs w:val="28"/>
              </w:rPr>
              <w:t>Величина</w:t>
            </w:r>
          </w:p>
        </w:tc>
      </w:tr>
      <w:tr w:rsidR="0089188B" w:rsidRPr="00E376DE" w:rsidTr="006D68B2">
        <w:trPr>
          <w:trHeight w:hRule="exact" w:val="27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88B" w:rsidRPr="00E376DE" w:rsidRDefault="0089188B" w:rsidP="006D68B2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E376DE">
              <w:rPr>
                <w:sz w:val="28"/>
                <w:szCs w:val="28"/>
              </w:rPr>
              <w:t>1</w:t>
            </w:r>
            <w:r w:rsidRPr="00405603">
              <w:rPr>
                <w:sz w:val="24"/>
                <w:szCs w:val="24"/>
              </w:rPr>
              <w:t>1.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88B" w:rsidRPr="00E376DE" w:rsidRDefault="0089188B" w:rsidP="006D68B2">
            <w:pPr>
              <w:pStyle w:val="ConsPlusNormal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5603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</w:t>
            </w:r>
            <w:r w:rsidRPr="00E37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603"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Федерации»</w:t>
            </w:r>
          </w:p>
          <w:p w:rsidR="0089188B" w:rsidRPr="00E376DE" w:rsidRDefault="0089188B" w:rsidP="006D68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88B" w:rsidRPr="00405603" w:rsidRDefault="0089188B" w:rsidP="006D68B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5603">
              <w:rPr>
                <w:sz w:val="24"/>
                <w:szCs w:val="24"/>
              </w:rPr>
              <w:t>100%</w:t>
            </w:r>
          </w:p>
        </w:tc>
      </w:tr>
      <w:tr w:rsidR="0089188B" w:rsidRPr="00E376DE" w:rsidTr="006D68B2">
        <w:trPr>
          <w:trHeight w:hRule="exact" w:val="22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88B" w:rsidRPr="00E376DE" w:rsidRDefault="0089188B" w:rsidP="006D68B2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E376DE">
              <w:rPr>
                <w:sz w:val="28"/>
                <w:szCs w:val="28"/>
              </w:rPr>
              <w:t>2</w:t>
            </w:r>
            <w:r w:rsidRPr="00405603">
              <w:rPr>
                <w:sz w:val="24"/>
                <w:szCs w:val="24"/>
              </w:rPr>
              <w:t>2.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88B" w:rsidRPr="00405603" w:rsidRDefault="0089188B" w:rsidP="006D68B2">
            <w:pPr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405603">
              <w:rPr>
                <w:sz w:val="24"/>
                <w:szCs w:val="24"/>
              </w:rPr>
              <w:t>Опубликование</w:t>
            </w:r>
            <w:r>
              <w:rPr>
                <w:sz w:val="24"/>
                <w:szCs w:val="24"/>
              </w:rPr>
              <w:t xml:space="preserve"> </w:t>
            </w:r>
            <w:r w:rsidRPr="00405603">
              <w:rPr>
                <w:sz w:val="24"/>
                <w:szCs w:val="24"/>
              </w:rPr>
              <w:t>доклада, содержащего результаты</w:t>
            </w:r>
            <w:r w:rsidRPr="00E376DE">
              <w:rPr>
                <w:sz w:val="28"/>
                <w:szCs w:val="28"/>
              </w:rPr>
              <w:t xml:space="preserve"> </w:t>
            </w:r>
            <w:r w:rsidRPr="00405603">
              <w:rPr>
                <w:sz w:val="24"/>
                <w:szCs w:val="24"/>
              </w:rPr>
              <w:t>обобщения правоприменительной практики по осуществлению муни</w:t>
            </w:r>
            <w:r>
              <w:rPr>
                <w:sz w:val="24"/>
                <w:szCs w:val="24"/>
              </w:rPr>
              <w:t xml:space="preserve">ципального жилищного контроля. </w:t>
            </w:r>
          </w:p>
          <w:p w:rsidR="0089188B" w:rsidRPr="00E376DE" w:rsidRDefault="0089188B" w:rsidP="006D68B2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88B" w:rsidRPr="00405603" w:rsidRDefault="0089188B" w:rsidP="006D68B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9188B" w:rsidRPr="00E376DE" w:rsidTr="006D68B2">
        <w:trPr>
          <w:trHeight w:hRule="exact" w:val="41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88B" w:rsidRPr="00405603" w:rsidRDefault="0089188B" w:rsidP="006D68B2">
            <w:pPr>
              <w:widowControl w:val="0"/>
              <w:spacing w:line="36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405603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88B" w:rsidRPr="00E376DE" w:rsidRDefault="0089188B" w:rsidP="006D68B2">
            <w:pPr>
              <w:pStyle w:val="ConsPlusNormal"/>
              <w:ind w:firstLine="119"/>
              <w:jc w:val="both"/>
              <w:rPr>
                <w:sz w:val="28"/>
                <w:szCs w:val="28"/>
              </w:rPr>
            </w:pPr>
            <w:r w:rsidRPr="00405603">
              <w:rPr>
                <w:rFonts w:ascii="Times New Roman" w:hAnsi="Times New Roman"/>
                <w:sz w:val="24"/>
                <w:szCs w:val="24"/>
              </w:rPr>
              <w:t xml:space="preserve">Доля выданных предостережений по результатам рассмотрения обращений с  подтвердившимися сведениями о </w:t>
            </w:r>
            <w:r w:rsidRPr="00CC5DA4">
              <w:rPr>
                <w:rFonts w:ascii="Times New Roman" w:hAnsi="Times New Roman"/>
                <w:b/>
                <w:sz w:val="24"/>
                <w:szCs w:val="24"/>
              </w:rPr>
              <w:t>готовящихся</w:t>
            </w:r>
            <w:r w:rsidRPr="00405603">
              <w:rPr>
                <w:rFonts w:ascii="Times New Roman" w:hAnsi="Times New Roman"/>
                <w:sz w:val="24"/>
                <w:szCs w:val="24"/>
              </w:rPr>
              <w:t xml:space="preserve"> нарушениях обязательных</w:t>
            </w:r>
            <w:r w:rsidRPr="00E37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603">
              <w:rPr>
                <w:rFonts w:ascii="Times New Roman" w:hAnsi="Times New Roman"/>
                <w:sz w:val="24"/>
                <w:szCs w:val="24"/>
              </w:rPr>
              <w:t>требований или признаках нарушений обязательных требований и  в случае отсутствия подтвержденных данных о том, что нарушение обязательных требований</w:t>
            </w:r>
            <w:r w:rsidRPr="00E376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5603">
              <w:rPr>
                <w:rFonts w:ascii="Times New Roman" w:hAnsi="Times New Roman"/>
                <w:sz w:val="24"/>
                <w:szCs w:val="24"/>
              </w:rPr>
              <w:t>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405603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88B" w:rsidRPr="00E376DE" w:rsidRDefault="0089188B" w:rsidP="006D68B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376DE">
              <w:rPr>
                <w:sz w:val="28"/>
                <w:szCs w:val="28"/>
              </w:rPr>
              <w:t>20% и более</w:t>
            </w:r>
          </w:p>
        </w:tc>
      </w:tr>
      <w:tr w:rsidR="0089188B" w:rsidRPr="00E376DE" w:rsidTr="006D68B2">
        <w:trPr>
          <w:trHeight w:hRule="exact" w:val="2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88B" w:rsidRPr="00405603" w:rsidRDefault="0089188B" w:rsidP="006D68B2">
            <w:pPr>
              <w:widowControl w:val="0"/>
              <w:spacing w:line="360" w:lineRule="auto"/>
              <w:ind w:left="220"/>
              <w:rPr>
                <w:sz w:val="24"/>
                <w:szCs w:val="24"/>
              </w:rPr>
            </w:pPr>
            <w:r w:rsidRPr="00405603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88B" w:rsidRPr="00405603" w:rsidRDefault="0089188B" w:rsidP="006D68B2">
            <w:pPr>
              <w:widowControl w:val="0"/>
              <w:jc w:val="both"/>
              <w:rPr>
                <w:sz w:val="24"/>
                <w:szCs w:val="24"/>
              </w:rPr>
            </w:pPr>
            <w:r w:rsidRPr="00405603">
              <w:rPr>
                <w:sz w:val="24"/>
                <w:szCs w:val="24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  <w:r>
              <w:rPr>
                <w:sz w:val="24"/>
                <w:szCs w:val="24"/>
              </w:rPr>
              <w:t>.</w:t>
            </w:r>
          </w:p>
          <w:p w:rsidR="0089188B" w:rsidRPr="00E376DE" w:rsidRDefault="0089188B" w:rsidP="006D68B2">
            <w:pPr>
              <w:widowControl w:val="0"/>
              <w:spacing w:line="360" w:lineRule="auto"/>
              <w:ind w:firstLine="440"/>
              <w:jc w:val="both"/>
              <w:rPr>
                <w:sz w:val="28"/>
                <w:szCs w:val="28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88B" w:rsidRPr="00E376DE" w:rsidRDefault="0089188B" w:rsidP="006D68B2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 w:rsidRPr="00E376DE">
              <w:rPr>
                <w:sz w:val="28"/>
                <w:szCs w:val="28"/>
              </w:rPr>
              <w:t>100%</w:t>
            </w:r>
          </w:p>
        </w:tc>
      </w:tr>
    </w:tbl>
    <w:p w:rsidR="0089188B" w:rsidRPr="00E376DE" w:rsidRDefault="0089188B" w:rsidP="0089188B">
      <w:pPr>
        <w:spacing w:line="360" w:lineRule="auto"/>
        <w:ind w:firstLine="567"/>
        <w:jc w:val="center"/>
        <w:rPr>
          <w:sz w:val="28"/>
          <w:szCs w:val="28"/>
        </w:rPr>
      </w:pPr>
    </w:p>
    <w:p w:rsidR="0089188B" w:rsidRDefault="0089188B" w:rsidP="0089188B">
      <w:pPr>
        <w:ind w:firstLine="567"/>
        <w:jc w:val="center"/>
        <w:rPr>
          <w:sz w:val="24"/>
          <w:szCs w:val="24"/>
        </w:rPr>
      </w:pPr>
    </w:p>
    <w:p w:rsidR="0089188B" w:rsidRDefault="0089188B" w:rsidP="0089188B"/>
    <w:p w:rsidR="0089188B" w:rsidRDefault="0089188B" w:rsidP="0089188B"/>
    <w:p w:rsidR="00FE1FE0" w:rsidRDefault="00FE1FE0"/>
    <w:sectPr w:rsidR="00FE1FE0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55A63748"/>
    <w:lvl w:ilvl="0" w:tplc="58587D3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86"/>
    <w:rsid w:val="000054AA"/>
    <w:rsid w:val="0002015E"/>
    <w:rsid w:val="00020AD0"/>
    <w:rsid w:val="00033E00"/>
    <w:rsid w:val="00035764"/>
    <w:rsid w:val="00043CE4"/>
    <w:rsid w:val="00046DB8"/>
    <w:rsid w:val="00067631"/>
    <w:rsid w:val="00084794"/>
    <w:rsid w:val="00084BCC"/>
    <w:rsid w:val="00085049"/>
    <w:rsid w:val="00093446"/>
    <w:rsid w:val="0009439F"/>
    <w:rsid w:val="000A3D90"/>
    <w:rsid w:val="000A7073"/>
    <w:rsid w:val="000B179B"/>
    <w:rsid w:val="000D7770"/>
    <w:rsid w:val="000E22C9"/>
    <w:rsid w:val="000F168D"/>
    <w:rsid w:val="00102DA9"/>
    <w:rsid w:val="001137C9"/>
    <w:rsid w:val="00132874"/>
    <w:rsid w:val="00141F52"/>
    <w:rsid w:val="00166F64"/>
    <w:rsid w:val="001677EC"/>
    <w:rsid w:val="001C5552"/>
    <w:rsid w:val="001D51BB"/>
    <w:rsid w:val="001D631E"/>
    <w:rsid w:val="001D6A96"/>
    <w:rsid w:val="001E0295"/>
    <w:rsid w:val="001E6059"/>
    <w:rsid w:val="001F4BFA"/>
    <w:rsid w:val="001F690A"/>
    <w:rsid w:val="0020203C"/>
    <w:rsid w:val="00215FBE"/>
    <w:rsid w:val="00216336"/>
    <w:rsid w:val="002576C8"/>
    <w:rsid w:val="00295828"/>
    <w:rsid w:val="002B4E09"/>
    <w:rsid w:val="002B6D80"/>
    <w:rsid w:val="002B7FBC"/>
    <w:rsid w:val="002D0D8C"/>
    <w:rsid w:val="002E6DC7"/>
    <w:rsid w:val="0030288D"/>
    <w:rsid w:val="00313C1B"/>
    <w:rsid w:val="003172E9"/>
    <w:rsid w:val="0032155D"/>
    <w:rsid w:val="00321B96"/>
    <w:rsid w:val="00325FBB"/>
    <w:rsid w:val="00340A7C"/>
    <w:rsid w:val="00353E6E"/>
    <w:rsid w:val="00355BBA"/>
    <w:rsid w:val="00374A7F"/>
    <w:rsid w:val="00384BF0"/>
    <w:rsid w:val="00390EEF"/>
    <w:rsid w:val="003E3F7F"/>
    <w:rsid w:val="003F0C40"/>
    <w:rsid w:val="0040020A"/>
    <w:rsid w:val="00414941"/>
    <w:rsid w:val="00434B5A"/>
    <w:rsid w:val="004450CB"/>
    <w:rsid w:val="0045735C"/>
    <w:rsid w:val="00460638"/>
    <w:rsid w:val="00484918"/>
    <w:rsid w:val="004936FB"/>
    <w:rsid w:val="004A05C5"/>
    <w:rsid w:val="004B6625"/>
    <w:rsid w:val="004C7E8B"/>
    <w:rsid w:val="004E57F0"/>
    <w:rsid w:val="00543EB3"/>
    <w:rsid w:val="0054483D"/>
    <w:rsid w:val="005874E3"/>
    <w:rsid w:val="00590EFB"/>
    <w:rsid w:val="0059186B"/>
    <w:rsid w:val="005932B1"/>
    <w:rsid w:val="005A13FB"/>
    <w:rsid w:val="005A1D7B"/>
    <w:rsid w:val="005A3441"/>
    <w:rsid w:val="005A35A6"/>
    <w:rsid w:val="005B7D45"/>
    <w:rsid w:val="005E63D3"/>
    <w:rsid w:val="00614DDE"/>
    <w:rsid w:val="006362B6"/>
    <w:rsid w:val="00652EC2"/>
    <w:rsid w:val="00655798"/>
    <w:rsid w:val="00656D86"/>
    <w:rsid w:val="00660406"/>
    <w:rsid w:val="00663ADD"/>
    <w:rsid w:val="006649E2"/>
    <w:rsid w:val="00666730"/>
    <w:rsid w:val="006677A3"/>
    <w:rsid w:val="00675F1A"/>
    <w:rsid w:val="006B706C"/>
    <w:rsid w:val="006B74FA"/>
    <w:rsid w:val="006D22DB"/>
    <w:rsid w:val="006D71EB"/>
    <w:rsid w:val="006E07C9"/>
    <w:rsid w:val="0070000C"/>
    <w:rsid w:val="007030BC"/>
    <w:rsid w:val="00707F88"/>
    <w:rsid w:val="007106E8"/>
    <w:rsid w:val="00712374"/>
    <w:rsid w:val="007432C1"/>
    <w:rsid w:val="007452D5"/>
    <w:rsid w:val="00747FEE"/>
    <w:rsid w:val="00753A37"/>
    <w:rsid w:val="00780B58"/>
    <w:rsid w:val="007813CC"/>
    <w:rsid w:val="007B53A9"/>
    <w:rsid w:val="007C3401"/>
    <w:rsid w:val="007D187E"/>
    <w:rsid w:val="007D39F0"/>
    <w:rsid w:val="007D7762"/>
    <w:rsid w:val="007E6406"/>
    <w:rsid w:val="00810C44"/>
    <w:rsid w:val="00826561"/>
    <w:rsid w:val="008312AD"/>
    <w:rsid w:val="00831C3B"/>
    <w:rsid w:val="008414C3"/>
    <w:rsid w:val="00860656"/>
    <w:rsid w:val="00865476"/>
    <w:rsid w:val="0089188B"/>
    <w:rsid w:val="00896D6E"/>
    <w:rsid w:val="008D07AB"/>
    <w:rsid w:val="008E1F87"/>
    <w:rsid w:val="008E790C"/>
    <w:rsid w:val="008F21BD"/>
    <w:rsid w:val="0091095F"/>
    <w:rsid w:val="009147A1"/>
    <w:rsid w:val="00923699"/>
    <w:rsid w:val="00930915"/>
    <w:rsid w:val="00943FAD"/>
    <w:rsid w:val="00945B53"/>
    <w:rsid w:val="00955938"/>
    <w:rsid w:val="00971478"/>
    <w:rsid w:val="00977CA2"/>
    <w:rsid w:val="009838F4"/>
    <w:rsid w:val="00986EF7"/>
    <w:rsid w:val="00987703"/>
    <w:rsid w:val="00997F15"/>
    <w:rsid w:val="009A629D"/>
    <w:rsid w:val="009D0A7A"/>
    <w:rsid w:val="009D3A3C"/>
    <w:rsid w:val="009E5878"/>
    <w:rsid w:val="00A003EA"/>
    <w:rsid w:val="00A16792"/>
    <w:rsid w:val="00A34B96"/>
    <w:rsid w:val="00A46539"/>
    <w:rsid w:val="00A75A57"/>
    <w:rsid w:val="00A804E4"/>
    <w:rsid w:val="00A8197F"/>
    <w:rsid w:val="00AA1970"/>
    <w:rsid w:val="00AA7866"/>
    <w:rsid w:val="00AB3E1A"/>
    <w:rsid w:val="00AB4369"/>
    <w:rsid w:val="00AB44AA"/>
    <w:rsid w:val="00AB5252"/>
    <w:rsid w:val="00AC7B34"/>
    <w:rsid w:val="00AD68EC"/>
    <w:rsid w:val="00AD798E"/>
    <w:rsid w:val="00AE093F"/>
    <w:rsid w:val="00AE4239"/>
    <w:rsid w:val="00AE748B"/>
    <w:rsid w:val="00B047B0"/>
    <w:rsid w:val="00B36CD4"/>
    <w:rsid w:val="00B42971"/>
    <w:rsid w:val="00B44162"/>
    <w:rsid w:val="00B76E7F"/>
    <w:rsid w:val="00B86097"/>
    <w:rsid w:val="00BA18A5"/>
    <w:rsid w:val="00BA50A8"/>
    <w:rsid w:val="00BB29D1"/>
    <w:rsid w:val="00BC054A"/>
    <w:rsid w:val="00BE216B"/>
    <w:rsid w:val="00C1573A"/>
    <w:rsid w:val="00C54359"/>
    <w:rsid w:val="00C619F9"/>
    <w:rsid w:val="00C62443"/>
    <w:rsid w:val="00C650E0"/>
    <w:rsid w:val="00C662B8"/>
    <w:rsid w:val="00C73C44"/>
    <w:rsid w:val="00C85C8D"/>
    <w:rsid w:val="00C936B0"/>
    <w:rsid w:val="00CA4A61"/>
    <w:rsid w:val="00CB7F61"/>
    <w:rsid w:val="00CC1DBF"/>
    <w:rsid w:val="00CC300F"/>
    <w:rsid w:val="00CC42CB"/>
    <w:rsid w:val="00CE4F4F"/>
    <w:rsid w:val="00CE5871"/>
    <w:rsid w:val="00CE71A5"/>
    <w:rsid w:val="00CF54FC"/>
    <w:rsid w:val="00CF5D44"/>
    <w:rsid w:val="00D42CC3"/>
    <w:rsid w:val="00D468EE"/>
    <w:rsid w:val="00D609D1"/>
    <w:rsid w:val="00D87C26"/>
    <w:rsid w:val="00D914A1"/>
    <w:rsid w:val="00DA4E98"/>
    <w:rsid w:val="00DA6D92"/>
    <w:rsid w:val="00DB0A2E"/>
    <w:rsid w:val="00DF0A88"/>
    <w:rsid w:val="00E11C14"/>
    <w:rsid w:val="00E237FE"/>
    <w:rsid w:val="00E2591C"/>
    <w:rsid w:val="00E32DBB"/>
    <w:rsid w:val="00E34455"/>
    <w:rsid w:val="00E47287"/>
    <w:rsid w:val="00E96199"/>
    <w:rsid w:val="00EA2E54"/>
    <w:rsid w:val="00EA3DA9"/>
    <w:rsid w:val="00ED2948"/>
    <w:rsid w:val="00ED4513"/>
    <w:rsid w:val="00EE35B2"/>
    <w:rsid w:val="00EE392A"/>
    <w:rsid w:val="00EE4D6C"/>
    <w:rsid w:val="00EF3E44"/>
    <w:rsid w:val="00EF6116"/>
    <w:rsid w:val="00F04F4D"/>
    <w:rsid w:val="00F07FD3"/>
    <w:rsid w:val="00F16EE1"/>
    <w:rsid w:val="00F24D05"/>
    <w:rsid w:val="00F2579A"/>
    <w:rsid w:val="00F6123C"/>
    <w:rsid w:val="00F75F45"/>
    <w:rsid w:val="00FB2A40"/>
    <w:rsid w:val="00FB7D74"/>
    <w:rsid w:val="00FC67BA"/>
    <w:rsid w:val="00FD2AA0"/>
    <w:rsid w:val="00FE1FE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0A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A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0A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A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rezerv3</dc:creator>
  <cp:keywords/>
  <dc:description/>
  <cp:lastModifiedBy>rezerv3</cp:lastModifiedBy>
  <cp:revision>7</cp:revision>
  <cp:lastPrinted>2024-11-11T05:44:00Z</cp:lastPrinted>
  <dcterms:created xsi:type="dcterms:W3CDTF">2024-11-11T05:32:00Z</dcterms:created>
  <dcterms:modified xsi:type="dcterms:W3CDTF">2024-11-14T05:39:00Z</dcterms:modified>
</cp:coreProperties>
</file>