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31" w:rsidRDefault="00722631" w:rsidP="00262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1"/>
      </w:tblGrid>
      <w:tr w:rsidR="00722631" w:rsidRPr="00A100E9" w:rsidTr="00722631">
        <w:tc>
          <w:tcPr>
            <w:tcW w:w="4921" w:type="dxa"/>
          </w:tcPr>
          <w:p w:rsidR="00722631" w:rsidRPr="00722631" w:rsidRDefault="00722631" w:rsidP="0072263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63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722631" w:rsidRPr="00A100E9" w:rsidTr="00722631">
        <w:tc>
          <w:tcPr>
            <w:tcW w:w="4921" w:type="dxa"/>
          </w:tcPr>
          <w:p w:rsidR="00722631" w:rsidRPr="00722631" w:rsidRDefault="00722631" w:rsidP="002914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631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2914C4">
              <w:rPr>
                <w:rFonts w:ascii="Times New Roman" w:hAnsi="Times New Roman"/>
                <w:sz w:val="28"/>
                <w:szCs w:val="28"/>
              </w:rPr>
              <w:t>городского округа Октябрьск</w:t>
            </w:r>
            <w:r w:rsidRPr="00722631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722631" w:rsidRPr="00A100E9" w:rsidTr="00722631">
        <w:tc>
          <w:tcPr>
            <w:tcW w:w="4921" w:type="dxa"/>
          </w:tcPr>
          <w:p w:rsidR="00722631" w:rsidRPr="00722631" w:rsidRDefault="00722631" w:rsidP="00AF0F7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A39E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F0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F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28 </w:t>
            </w:r>
            <w:r w:rsidR="00AF0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9E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621D5" w:rsidRPr="00AF0F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F0F79" w:rsidRPr="00AF0F79">
              <w:rPr>
                <w:rFonts w:ascii="Times New Roman" w:hAnsi="Times New Roman"/>
                <w:sz w:val="28"/>
                <w:szCs w:val="28"/>
                <w:u w:val="single"/>
              </w:rPr>
              <w:t>ноября</w:t>
            </w:r>
            <w:r w:rsidR="002621D5">
              <w:rPr>
                <w:rFonts w:ascii="Times New Roman" w:hAnsi="Times New Roman"/>
                <w:sz w:val="28"/>
                <w:szCs w:val="28"/>
              </w:rPr>
              <w:t xml:space="preserve">   2023</w:t>
            </w:r>
            <w:r w:rsidRPr="000A39E6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262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F79">
              <w:rPr>
                <w:rFonts w:ascii="Times New Roman" w:hAnsi="Times New Roman"/>
                <w:sz w:val="28"/>
                <w:szCs w:val="28"/>
                <w:u w:val="single"/>
              </w:rPr>
              <w:t>1077</w:t>
            </w:r>
            <w:r w:rsidR="00262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2631" w:rsidRPr="00DD772A" w:rsidRDefault="00DD772A" w:rsidP="0072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Pr="00DD77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(с</w:t>
      </w:r>
      <w:r w:rsidRPr="00DD772A">
        <w:rPr>
          <w:rFonts w:ascii="Times New Roman" w:hAnsi="Times New Roman"/>
          <w:color w:val="000000"/>
        </w:rPr>
        <w:t xml:space="preserve"> изменениями</w:t>
      </w:r>
      <w:r>
        <w:rPr>
          <w:rFonts w:ascii="Times New Roman" w:hAnsi="Times New Roman"/>
          <w:color w:val="000000"/>
        </w:rPr>
        <w:t xml:space="preserve"> пост. № 211 от 12.03.2024г.)</w:t>
      </w:r>
    </w:p>
    <w:p w:rsidR="001A1A39" w:rsidRDefault="001A1A39" w:rsidP="0072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1D9E" w:rsidRPr="001556DF" w:rsidRDefault="0065106D" w:rsidP="0072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/>
          <w:sz w:val="28"/>
          <w:szCs w:val="28"/>
        </w:rPr>
        <w:t>дминистративный регламент</w:t>
      </w:r>
    </w:p>
    <w:p w:rsidR="00511437" w:rsidRPr="0036789D" w:rsidRDefault="00511437" w:rsidP="0072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предоставления</w:t>
      </w:r>
      <w:r w:rsidR="007226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9E6" w:rsidRPr="001556DF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="007226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76F70" w:rsidRPr="00FE4E91">
        <w:rPr>
          <w:rFonts w:ascii="Times New Roman" w:hAnsi="Times New Roman"/>
          <w:b/>
          <w:sz w:val="28"/>
          <w:szCs w:val="28"/>
        </w:rPr>
        <w:t>« Выдача разрешения на строительство объекта капитального строительств</w:t>
      </w:r>
      <w:r w:rsidR="00AF0F79">
        <w:rPr>
          <w:rFonts w:ascii="Times New Roman" w:hAnsi="Times New Roman"/>
          <w:b/>
          <w:sz w:val="28"/>
          <w:szCs w:val="28"/>
        </w:rPr>
        <w:t xml:space="preserve">о, </w:t>
      </w:r>
      <w:r w:rsidR="00276F70" w:rsidRPr="00FE4E91">
        <w:rPr>
          <w:rFonts w:ascii="Times New Roman" w:hAnsi="Times New Roman"/>
          <w:b/>
          <w:sz w:val="28"/>
          <w:szCs w:val="28"/>
        </w:rPr>
        <w:t>в том числе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FE4E91" w:rsidRPr="00FE4E91">
        <w:rPr>
          <w:rFonts w:ascii="Times New Roman" w:hAnsi="Times New Roman"/>
          <w:sz w:val="28"/>
          <w:szCs w:val="28"/>
        </w:rPr>
        <w:t>»</w:t>
      </w:r>
      <w:r w:rsidR="00722631" w:rsidRPr="00722631">
        <w:rPr>
          <w:b/>
        </w:rPr>
        <w:t xml:space="preserve"> </w:t>
      </w:r>
      <w:r w:rsidR="005779B8">
        <w:rPr>
          <w:rFonts w:ascii="Times New Roman" w:hAnsi="Times New Roman"/>
          <w:b/>
          <w:sz w:val="28"/>
          <w:szCs w:val="28"/>
        </w:rPr>
        <w:t xml:space="preserve">на территории городского округа Октябрьск </w:t>
      </w:r>
      <w:r w:rsidR="00722631" w:rsidRPr="00722631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1556DF" w:rsidRPr="001556DF" w:rsidTr="00A42F09">
        <w:tc>
          <w:tcPr>
            <w:tcW w:w="9039" w:type="dxa"/>
          </w:tcPr>
          <w:p w:rsidR="00C708EF" w:rsidRPr="0042566E" w:rsidRDefault="00C708EF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2566E">
              <w:rPr>
                <w:rFonts w:ascii="Times New Roman" w:hAnsi="Times New Roman"/>
                <w:iCs/>
                <w:sz w:val="28"/>
                <w:szCs w:val="28"/>
              </w:rPr>
              <w:t>Оглавление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8EF" w:rsidRPr="0042566E" w:rsidRDefault="00DA08D2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1556DF" w:rsidRPr="001556DF" w:rsidTr="00A42F09">
        <w:tc>
          <w:tcPr>
            <w:tcW w:w="9039" w:type="dxa"/>
          </w:tcPr>
          <w:p w:rsidR="00AB10DA" w:rsidRPr="0042566E" w:rsidRDefault="00AB10DA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256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Раздел </w:t>
            </w:r>
            <w:r w:rsidRPr="0042566E">
              <w:rPr>
                <w:rFonts w:ascii="Times New Roman" w:eastAsia="Calibri" w:hAnsi="Times New Roman"/>
                <w:iCs/>
                <w:sz w:val="28"/>
                <w:szCs w:val="28"/>
                <w:lang w:val="en-US"/>
              </w:rPr>
              <w:t>I</w:t>
            </w:r>
            <w:r w:rsidRPr="004256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0DA" w:rsidRPr="0042566E" w:rsidRDefault="00DA08D2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1556DF" w:rsidRPr="001556DF" w:rsidTr="00A42F09">
        <w:tc>
          <w:tcPr>
            <w:tcW w:w="9039" w:type="dxa"/>
          </w:tcPr>
          <w:p w:rsidR="00AB10DA" w:rsidRPr="0042566E" w:rsidRDefault="00AB10DA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256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Раздел </w:t>
            </w:r>
            <w:r w:rsidRPr="0042566E">
              <w:rPr>
                <w:rFonts w:ascii="Times New Roman" w:eastAsia="Calibri" w:hAnsi="Times New Roman"/>
                <w:iCs/>
                <w:sz w:val="28"/>
                <w:szCs w:val="28"/>
                <w:lang w:val="en-US"/>
              </w:rPr>
              <w:t>II</w:t>
            </w:r>
            <w:r w:rsidRPr="004256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. Стандарт предоставления </w:t>
            </w:r>
            <w:r w:rsidRPr="0042566E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42566E">
              <w:rPr>
                <w:rFonts w:ascii="Times New Roman" w:eastAsia="Calibri" w:hAnsi="Times New Roman"/>
                <w:iCs/>
                <w:sz w:val="28"/>
                <w:szCs w:val="28"/>
              </w:rPr>
              <w:t>услуги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0DA" w:rsidRPr="0042566E" w:rsidRDefault="00DA08D2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1D1670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33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167540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55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proofErr w:type="spellStart"/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заявленияо</w:t>
            </w:r>
            <w:proofErr w:type="spellEnd"/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выдаче разрешения на строительство 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57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уведомления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переходе прав на земельный участок,  об образовании земельного участка в целях внесения изменений в разрешение </w:t>
            </w:r>
            <w:proofErr w:type="gramStart"/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строительств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3. Форма заявления 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разрешение на </w:t>
            </w:r>
            <w:proofErr w:type="spellStart"/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строительствов</w:t>
            </w:r>
            <w:proofErr w:type="spellEnd"/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связи с необходимостью продления срока действия разрешения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64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autoSpaceDE w:val="0"/>
              <w:autoSpaceDN w:val="0"/>
              <w:spacing w:after="0" w:line="240" w:lineRule="auto"/>
              <w:ind w:right="317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4. Форма заявления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66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5. Форма решения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70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6. Форма решения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73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7. Форма решения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76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8. Форма заявления об исправлении допущенных опечаток и </w:t>
            </w:r>
            <w:proofErr w:type="spellStart"/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ошибокв</w:t>
            </w:r>
            <w:proofErr w:type="spellEnd"/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разрешении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81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Приложение № 9. Форма решения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FC6072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83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10. Форма заявления о выдаче дубликата разрешения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317" w:firstLine="567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11. Форма решения 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autoSpaceDE w:val="0"/>
              <w:autoSpaceDN w:val="0"/>
              <w:spacing w:after="0" w:line="240" w:lineRule="auto"/>
              <w:ind w:right="317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12. Форма заявления 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уведомления о переходе прав на земельный участок, об образовании земельного участка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autoSpaceDE w:val="0"/>
              <w:autoSpaceDN w:val="0"/>
              <w:spacing w:after="0" w:line="240" w:lineRule="auto"/>
              <w:ind w:right="317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13. Форма решения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оставлении 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заявления о выдаче разрешения на строительство,  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      </w:r>
            <w:r w:rsidRPr="00167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уведомления о переходе прав на земельный участок, об образовании земельного участка</w:t>
            </w:r>
            <w:r w:rsidRPr="001675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90</w:t>
            </w:r>
          </w:p>
        </w:tc>
      </w:tr>
      <w:tr w:rsidR="0042566E" w:rsidRPr="00033220" w:rsidTr="00A42F09">
        <w:trPr>
          <w:trHeight w:val="531"/>
        </w:trPr>
        <w:tc>
          <w:tcPr>
            <w:tcW w:w="9039" w:type="dxa"/>
            <w:shd w:val="clear" w:color="auto" w:fill="auto"/>
          </w:tcPr>
          <w:p w:rsidR="0042566E" w:rsidRPr="00163FFF" w:rsidRDefault="0042566E" w:rsidP="00A42F09">
            <w:pPr>
              <w:pStyle w:val="a5"/>
              <w:ind w:right="317" w:firstLine="56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3F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  <w:r w:rsidRPr="00163F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163FFF">
              <w:rPr>
                <w:rFonts w:ascii="Times New Roman" w:hAnsi="Times New Roman"/>
                <w:bCs/>
                <w:sz w:val="28"/>
                <w:szCs w:val="28"/>
              </w:rPr>
              <w:t>Форма у</w:t>
            </w:r>
            <w:r w:rsidRPr="00163FFF">
              <w:rPr>
                <w:rFonts w:ascii="Times New Roman" w:hAnsi="Times New Roman"/>
                <w:sz w:val="28"/>
                <w:szCs w:val="28"/>
              </w:rPr>
              <w:t>ведомления о регистрации запроса (заявления), направленного по почте (в электронной форме)</w:t>
            </w:r>
          </w:p>
        </w:tc>
        <w:tc>
          <w:tcPr>
            <w:tcW w:w="992" w:type="dxa"/>
            <w:shd w:val="clear" w:color="auto" w:fill="auto"/>
          </w:tcPr>
          <w:p w:rsidR="0042566E" w:rsidRPr="00163FFF" w:rsidRDefault="00C006B9" w:rsidP="00A42F09">
            <w:pPr>
              <w:pStyle w:val="a5"/>
              <w:ind w:left="-4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</w:t>
            </w:r>
          </w:p>
        </w:tc>
      </w:tr>
      <w:tr w:rsidR="0042566E" w:rsidRPr="00033220" w:rsidTr="00A42F09">
        <w:tc>
          <w:tcPr>
            <w:tcW w:w="9039" w:type="dxa"/>
            <w:shd w:val="clear" w:color="auto" w:fill="auto"/>
          </w:tcPr>
          <w:p w:rsidR="0042566E" w:rsidRPr="00163FFF" w:rsidRDefault="0042566E" w:rsidP="00A42F09">
            <w:pPr>
              <w:pStyle w:val="a5"/>
              <w:ind w:right="317" w:firstLine="56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3F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  <w:r w:rsidRPr="00163F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163FFF">
              <w:rPr>
                <w:rFonts w:ascii="Times New Roman" w:hAnsi="Times New Roman"/>
                <w:bCs/>
                <w:sz w:val="28"/>
                <w:szCs w:val="28"/>
              </w:rPr>
              <w:t xml:space="preserve">Форма расписки </w:t>
            </w:r>
            <w:r w:rsidRPr="00163FFF">
              <w:rPr>
                <w:rFonts w:ascii="Times New Roman" w:hAnsi="Times New Roman"/>
                <w:sz w:val="28"/>
                <w:szCs w:val="28"/>
                <w:lang w:eastAsia="en-IN"/>
              </w:rPr>
              <w:t>о приеме документов, необходимых для предоставления муниципальной услуги</w:t>
            </w:r>
          </w:p>
        </w:tc>
        <w:tc>
          <w:tcPr>
            <w:tcW w:w="992" w:type="dxa"/>
            <w:shd w:val="clear" w:color="auto" w:fill="auto"/>
          </w:tcPr>
          <w:p w:rsidR="0042566E" w:rsidRPr="00163FFF" w:rsidRDefault="00C006B9" w:rsidP="00A42F09">
            <w:pPr>
              <w:pStyle w:val="a5"/>
              <w:ind w:left="-4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</w:t>
            </w:r>
          </w:p>
        </w:tc>
      </w:tr>
      <w:tr w:rsidR="0042566E" w:rsidRPr="00033220" w:rsidTr="00A42F09">
        <w:tc>
          <w:tcPr>
            <w:tcW w:w="9039" w:type="dxa"/>
            <w:shd w:val="clear" w:color="auto" w:fill="auto"/>
          </w:tcPr>
          <w:p w:rsidR="0042566E" w:rsidRPr="00033220" w:rsidRDefault="0042566E" w:rsidP="00A42F09">
            <w:pPr>
              <w:autoSpaceDE w:val="0"/>
              <w:autoSpaceDN w:val="0"/>
              <w:spacing w:after="0" w:line="240" w:lineRule="auto"/>
              <w:ind w:right="317" w:firstLine="56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63FF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16</w:t>
            </w:r>
            <w:r w:rsidRPr="00163FF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163FFF">
              <w:rPr>
                <w:rFonts w:ascii="Times New Roman" w:hAnsi="Times New Roman"/>
                <w:bCs/>
                <w:sz w:val="28"/>
                <w:szCs w:val="28"/>
              </w:rPr>
              <w:t>Форма у</w:t>
            </w:r>
            <w:r w:rsidRPr="00163FFF">
              <w:rPr>
                <w:rFonts w:ascii="Times New Roman" w:hAnsi="Times New Roman"/>
                <w:sz w:val="28"/>
                <w:szCs w:val="28"/>
              </w:rPr>
              <w:t xml:space="preserve">ведомления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63FF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 регистрации прав</w:t>
            </w:r>
          </w:p>
        </w:tc>
        <w:tc>
          <w:tcPr>
            <w:tcW w:w="992" w:type="dxa"/>
            <w:shd w:val="clear" w:color="auto" w:fill="auto"/>
          </w:tcPr>
          <w:p w:rsidR="0042566E" w:rsidRPr="00033220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</w:t>
            </w:r>
          </w:p>
        </w:tc>
      </w:tr>
      <w:tr w:rsidR="0042566E" w:rsidRPr="00033220" w:rsidTr="00A42F09">
        <w:tc>
          <w:tcPr>
            <w:tcW w:w="9039" w:type="dxa"/>
            <w:shd w:val="clear" w:color="auto" w:fill="auto"/>
          </w:tcPr>
          <w:p w:rsidR="0042566E" w:rsidRPr="00163FFF" w:rsidRDefault="0042566E" w:rsidP="00A42F09">
            <w:pPr>
              <w:autoSpaceDE w:val="0"/>
              <w:autoSpaceDN w:val="0"/>
              <w:spacing w:after="0" w:line="240" w:lineRule="auto"/>
              <w:ind w:right="317" w:firstLine="567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163FF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</w:t>
            </w:r>
            <w:r w:rsidRPr="00163FF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163FFF">
              <w:rPr>
                <w:rFonts w:ascii="Times New Roman" w:hAnsi="Times New Roman"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регистра разрешений на строительство</w:t>
            </w:r>
          </w:p>
        </w:tc>
        <w:tc>
          <w:tcPr>
            <w:tcW w:w="992" w:type="dxa"/>
            <w:shd w:val="clear" w:color="auto" w:fill="auto"/>
          </w:tcPr>
          <w:p w:rsidR="0042566E" w:rsidRPr="00033220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</w:t>
            </w:r>
          </w:p>
        </w:tc>
      </w:tr>
      <w:tr w:rsidR="0042566E" w:rsidRPr="001556DF" w:rsidTr="00A42F09">
        <w:tc>
          <w:tcPr>
            <w:tcW w:w="9039" w:type="dxa"/>
          </w:tcPr>
          <w:p w:rsidR="0042566E" w:rsidRPr="00167540" w:rsidRDefault="0042566E" w:rsidP="00A42F09">
            <w:pPr>
              <w:autoSpaceDE w:val="0"/>
              <w:autoSpaceDN w:val="0"/>
              <w:spacing w:after="0" w:line="240" w:lineRule="auto"/>
              <w:ind w:right="317" w:firstLine="56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№1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  <w:r w:rsidRPr="0016754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92" w:type="dxa"/>
            <w:shd w:val="clear" w:color="auto" w:fill="auto"/>
          </w:tcPr>
          <w:p w:rsidR="0042566E" w:rsidRPr="00132511" w:rsidRDefault="00C006B9" w:rsidP="00A42F09">
            <w:pPr>
              <w:widowControl w:val="0"/>
              <w:autoSpaceDE w:val="0"/>
              <w:autoSpaceDN w:val="0"/>
              <w:spacing w:after="0" w:line="240" w:lineRule="auto"/>
              <w:ind w:left="-44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</w:t>
            </w:r>
          </w:p>
        </w:tc>
      </w:tr>
    </w:tbl>
    <w:p w:rsidR="001A1A39" w:rsidRDefault="001A1A39" w:rsidP="00247D3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1437" w:rsidRPr="001556DF" w:rsidRDefault="00931F14" w:rsidP="00247D3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325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765F" w:rsidRPr="001556DF" w:rsidRDefault="0020765F" w:rsidP="00247D3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1704" w:rsidRPr="007A1704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/>
          <w:sz w:val="28"/>
          <w:szCs w:val="28"/>
        </w:rPr>
        <w:t>редоставления</w:t>
      </w:r>
      <w:r w:rsidR="00247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D33" w:rsidRPr="00247D33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59679F" w:rsidRPr="002951CC">
        <w:rPr>
          <w:rFonts w:ascii="Times New Roman" w:hAnsi="Times New Roman"/>
          <w:sz w:val="28"/>
          <w:szCs w:val="28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59679F" w:rsidRPr="002951CC">
        <w:rPr>
          <w:rFonts w:ascii="Times New Roman" w:hAnsi="Times New Roman"/>
          <w:sz w:val="28"/>
          <w:szCs w:val="28"/>
        </w:rPr>
        <w:t>строительтство</w:t>
      </w:r>
      <w:proofErr w:type="spellEnd"/>
      <w:r w:rsidR="0059679F" w:rsidRPr="002951CC">
        <w:rPr>
          <w:rFonts w:ascii="Times New Roman" w:hAnsi="Times New Roman"/>
          <w:sz w:val="28"/>
          <w:szCs w:val="28"/>
        </w:rPr>
        <w:t xml:space="preserve"> объекта капитального строительства в связи с продлением срока действия такого разрешения)</w:t>
      </w:r>
      <w:r w:rsidR="002951CC" w:rsidRPr="002951CC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  <w:r w:rsidR="002951C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247D33" w:rsidRPr="00247D33">
        <w:rPr>
          <w:rFonts w:ascii="Times New Roman" w:hAnsi="Times New Roman"/>
          <w:sz w:val="28"/>
          <w:szCs w:val="28"/>
        </w:rPr>
        <w:t xml:space="preserve">на территории </w:t>
      </w:r>
      <w:r w:rsidR="002914C4">
        <w:rPr>
          <w:rFonts w:ascii="Times New Roman" w:hAnsi="Times New Roman"/>
          <w:sz w:val="28"/>
          <w:szCs w:val="28"/>
        </w:rPr>
        <w:t>городского округа Октябрьск</w:t>
      </w:r>
      <w:r w:rsidR="00247D33" w:rsidRPr="00247D33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уполномоченным</w:t>
      </w:r>
      <w:proofErr w:type="gramEnd"/>
      <w:r w:rsidR="00247D3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Pr="00DD5642">
        <w:rPr>
          <w:rFonts w:ascii="Times New Roman" w:hAnsi="Times New Roman"/>
          <w:bCs/>
          <w:color w:val="000000"/>
          <w:sz w:val="28"/>
          <w:szCs w:val="28"/>
        </w:rPr>
        <w:t>част</w:t>
      </w:r>
      <w:r w:rsidR="00DD5642" w:rsidRPr="00DD5642">
        <w:rPr>
          <w:rFonts w:ascii="Times New Roman" w:hAnsi="Times New Roman"/>
          <w:bCs/>
          <w:color w:val="000000"/>
          <w:sz w:val="28"/>
          <w:szCs w:val="28"/>
        </w:rPr>
        <w:t>ью</w:t>
      </w:r>
      <w:r w:rsidR="00DD5642">
        <w:rPr>
          <w:rFonts w:ascii="Times New Roman" w:hAnsi="Times New Roman"/>
          <w:bCs/>
          <w:color w:val="000000"/>
          <w:sz w:val="28"/>
          <w:szCs w:val="28"/>
        </w:rPr>
        <w:t xml:space="preserve"> 4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статьи 51 Градостроительного кодекса Российской Федерации на выдачу разрешений на строительство</w:t>
      </w:r>
      <w:r w:rsidR="00247D3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органом местного самоуправления</w:t>
      </w:r>
      <w:r w:rsidR="0065106D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(далее - уполномоченный орган местного самоуправления)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</w:t>
      </w:r>
      <w:r w:rsidR="00247D3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47D33" w:rsidRPr="00247D33">
        <w:rPr>
          <w:rFonts w:ascii="Times New Roman" w:hAnsi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строительства, в</w:t>
      </w:r>
      <w:proofErr w:type="gramEnd"/>
      <w:r w:rsidR="00247D33" w:rsidRPr="00247D33">
        <w:rPr>
          <w:rFonts w:ascii="Times New Roman" w:hAnsi="Times New Roman"/>
          <w:sz w:val="28"/>
          <w:szCs w:val="28"/>
        </w:rPr>
        <w:t xml:space="preserve"> отношении проектной </w:t>
      </w:r>
      <w:proofErr w:type="gramStart"/>
      <w:r w:rsidR="00247D33" w:rsidRPr="00247D33">
        <w:rPr>
          <w:rFonts w:ascii="Times New Roman" w:hAnsi="Times New Roman"/>
          <w:sz w:val="28"/>
          <w:szCs w:val="28"/>
        </w:rPr>
        <w:t>документации</w:t>
      </w:r>
      <w:proofErr w:type="gramEnd"/>
      <w:r w:rsidR="00247D33" w:rsidRPr="00247D33">
        <w:rPr>
          <w:rFonts w:ascii="Times New Roman" w:hAnsi="Times New Roman"/>
          <w:sz w:val="28"/>
          <w:szCs w:val="28"/>
        </w:rPr>
        <w:t xml:space="preserve"> которых экспертиза не проводится в соответствии с Градостроительным кодексом Российской Федерации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A17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A4A29" w:rsidRPr="00810F7E" w:rsidRDefault="007A4A29" w:rsidP="007A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65106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59679F" w:rsidRPr="002951CC">
        <w:rPr>
          <w:rFonts w:ascii="Times New Roman" w:hAnsi="Times New Roman"/>
          <w:sz w:val="28"/>
          <w:szCs w:val="28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59679F" w:rsidRPr="002951CC">
        <w:rPr>
          <w:rFonts w:ascii="Times New Roman" w:hAnsi="Times New Roman"/>
          <w:sz w:val="28"/>
          <w:szCs w:val="28"/>
        </w:rPr>
        <w:t>строительтство</w:t>
      </w:r>
      <w:proofErr w:type="spellEnd"/>
      <w:r w:rsidR="0059679F" w:rsidRPr="002951CC">
        <w:rPr>
          <w:rFonts w:ascii="Times New Roman" w:hAnsi="Times New Roman"/>
          <w:sz w:val="28"/>
          <w:szCs w:val="28"/>
        </w:rPr>
        <w:t xml:space="preserve"> объекта капитального строительства в связи с продлением срока действия такого разрешения)</w:t>
      </w:r>
      <w:r w:rsidR="002951CC" w:rsidRPr="002951CC">
        <w:rPr>
          <w:rFonts w:ascii="Times New Roman" w:hAnsi="Times New Roman"/>
          <w:sz w:val="28"/>
          <w:szCs w:val="28"/>
        </w:rPr>
        <w:t>»</w:t>
      </w:r>
      <w:r w:rsidR="002951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(далее – услуга) в </w:t>
      </w:r>
      <w:r w:rsidRPr="00810F7E">
        <w:rPr>
          <w:rFonts w:ascii="Times New Roman" w:hAnsi="Times New Roman"/>
          <w:sz w:val="28"/>
          <w:szCs w:val="28"/>
        </w:rPr>
        <w:t>соответствии со статьей 51 Градостроительного кодекса Российской Федерации</w:t>
      </w:r>
      <w:r w:rsidR="0065106D" w:rsidRPr="00810F7E">
        <w:rPr>
          <w:rFonts w:ascii="Times New Roman" w:hAnsi="Times New Roman"/>
          <w:sz w:val="28"/>
          <w:szCs w:val="28"/>
        </w:rPr>
        <w:t xml:space="preserve">, </w:t>
      </w:r>
      <w:r w:rsidR="0065106D" w:rsidRPr="00810F7E">
        <w:rPr>
          <w:rFonts w:ascii="Times New Roman" w:eastAsia="Calibri" w:hAnsi="Times New Roman"/>
          <w:sz w:val="28"/>
          <w:szCs w:val="28"/>
        </w:rPr>
        <w:t>при осуществлении строительства, реконструкции объектов капитального строительства, в отношении проектной</w:t>
      </w:r>
      <w:proofErr w:type="gramEnd"/>
      <w:r w:rsidR="0065106D" w:rsidRPr="00810F7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106D" w:rsidRPr="00810F7E">
        <w:rPr>
          <w:rFonts w:ascii="Times New Roman" w:eastAsia="Calibri" w:hAnsi="Times New Roman"/>
          <w:sz w:val="28"/>
          <w:szCs w:val="28"/>
        </w:rPr>
        <w:t>документации</w:t>
      </w:r>
      <w:proofErr w:type="gramEnd"/>
      <w:r w:rsidR="0065106D" w:rsidRPr="00810F7E">
        <w:rPr>
          <w:rFonts w:ascii="Times New Roman" w:eastAsia="Calibri" w:hAnsi="Times New Roman"/>
          <w:sz w:val="28"/>
          <w:szCs w:val="28"/>
        </w:rPr>
        <w:t xml:space="preserve"> которых экспертиза не проводится в соответствии с Градостроительным </w:t>
      </w:r>
      <w:hyperlink r:id="rId9" w:history="1">
        <w:r w:rsidR="0065106D" w:rsidRPr="00810F7E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="0065106D" w:rsidRPr="00810F7E">
        <w:rPr>
          <w:rFonts w:ascii="Times New Roman" w:eastAsia="Calibri" w:hAnsi="Times New Roman"/>
          <w:sz w:val="28"/>
          <w:szCs w:val="28"/>
        </w:rPr>
        <w:t xml:space="preserve"> Российской Федерации, в тех случаях, когда в соответствии с Градостроительным </w:t>
      </w:r>
      <w:hyperlink r:id="rId10" w:history="1">
        <w:r w:rsidR="0065106D" w:rsidRPr="00810F7E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="0065106D" w:rsidRPr="00810F7E">
        <w:rPr>
          <w:rFonts w:ascii="Times New Roman" w:eastAsia="Calibri" w:hAnsi="Times New Roman"/>
          <w:sz w:val="28"/>
          <w:szCs w:val="28"/>
        </w:rPr>
        <w:t xml:space="preserve"> Российской Федерации разрешение на строительство объекта капитального строительства должно быть выдано органом местного самоуправления</w:t>
      </w:r>
      <w:r w:rsidR="0065106D" w:rsidRPr="00810F7E">
        <w:rPr>
          <w:rFonts w:ascii="Times New Roman" w:hAnsi="Times New Roman"/>
          <w:sz w:val="28"/>
          <w:szCs w:val="28"/>
        </w:rPr>
        <w:t>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Заявителями на получение </w:t>
      </w:r>
      <w:r w:rsidR="0065106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F218F8" w:rsidRPr="001556DF">
        <w:rPr>
          <w:rFonts w:ascii="Times New Roman" w:hAnsi="Times New Roman"/>
          <w:color w:val="000000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65106D">
        <w:rPr>
          <w:rFonts w:ascii="Times New Roman" w:eastAsia="Calibri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1) непосредственно при личном приеме заявителя в </w:t>
      </w:r>
      <w:r w:rsidRPr="002914C4">
        <w:rPr>
          <w:rFonts w:ascii="Times New Roman" w:hAnsi="Times New Roman"/>
          <w:bCs/>
          <w:sz w:val="28"/>
          <w:szCs w:val="28"/>
        </w:rPr>
        <w:t>уполномоченном органе</w:t>
      </w:r>
      <w:r w:rsidRPr="00247D33">
        <w:rPr>
          <w:rFonts w:ascii="Times New Roman" w:hAnsi="Times New Roman"/>
          <w:bCs/>
          <w:sz w:val="28"/>
          <w:szCs w:val="28"/>
        </w:rPr>
        <w:t xml:space="preserve"> местного самоуправления – </w:t>
      </w:r>
      <w:r w:rsidR="009A6FE2" w:rsidRPr="00C241F1">
        <w:rPr>
          <w:rFonts w:ascii="Times New Roman" w:hAnsi="Times New Roman"/>
          <w:bCs/>
          <w:sz w:val="28"/>
          <w:szCs w:val="28"/>
        </w:rPr>
        <w:t>Муниципальное казенное учреждение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  <w:r w:rsidR="00C241F1" w:rsidRPr="00C241F1">
        <w:rPr>
          <w:rFonts w:ascii="Times New Roman" w:hAnsi="Times New Roman"/>
          <w:bCs/>
          <w:sz w:val="28"/>
          <w:szCs w:val="28"/>
        </w:rPr>
        <w:t xml:space="preserve"> (далее Комитет)</w:t>
      </w:r>
      <w:r w:rsidRPr="00C241F1">
        <w:rPr>
          <w:rFonts w:ascii="Times New Roman" w:hAnsi="Times New Roman"/>
          <w:bCs/>
          <w:sz w:val="28"/>
          <w:szCs w:val="28"/>
        </w:rPr>
        <w:t>,</w:t>
      </w:r>
      <w:r w:rsidRPr="00247D33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247D33">
        <w:rPr>
          <w:rFonts w:ascii="Times New Roman" w:hAnsi="Times New Roman"/>
          <w:sz w:val="28"/>
          <w:szCs w:val="28"/>
        </w:rPr>
        <w:t xml:space="preserve">или в многофункциональном центре предоставления государственных и муниципальных услуг (далее – </w:t>
      </w:r>
      <w:r w:rsidR="00C241F1">
        <w:rPr>
          <w:rFonts w:ascii="Times New Roman" w:hAnsi="Times New Roman"/>
          <w:sz w:val="28"/>
          <w:szCs w:val="28"/>
        </w:rPr>
        <w:t>МФЦ</w:t>
      </w:r>
      <w:r w:rsidRPr="00247D33">
        <w:rPr>
          <w:rFonts w:ascii="Times New Roman" w:hAnsi="Times New Roman"/>
          <w:sz w:val="28"/>
          <w:szCs w:val="28"/>
        </w:rPr>
        <w:t>);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2) по телефону в </w:t>
      </w:r>
      <w:r w:rsidR="00C241F1">
        <w:rPr>
          <w:rFonts w:ascii="Times New Roman" w:hAnsi="Times New Roman"/>
          <w:sz w:val="28"/>
          <w:szCs w:val="28"/>
        </w:rPr>
        <w:t>Комитет</w:t>
      </w:r>
      <w:r w:rsidRPr="00247D33">
        <w:rPr>
          <w:rFonts w:ascii="Times New Roman" w:hAnsi="Times New Roman"/>
          <w:sz w:val="28"/>
          <w:szCs w:val="28"/>
        </w:rPr>
        <w:t xml:space="preserve"> или </w:t>
      </w:r>
      <w:r w:rsidR="00C241F1">
        <w:rPr>
          <w:rFonts w:ascii="Times New Roman" w:hAnsi="Times New Roman"/>
          <w:sz w:val="28"/>
          <w:szCs w:val="28"/>
        </w:rPr>
        <w:t>МФЦ</w:t>
      </w:r>
      <w:r w:rsidRPr="00247D33">
        <w:rPr>
          <w:rFonts w:ascii="Times New Roman" w:hAnsi="Times New Roman"/>
          <w:sz w:val="28"/>
          <w:szCs w:val="28"/>
        </w:rPr>
        <w:t>;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247D33">
        <w:rPr>
          <w:rFonts w:ascii="Times New Roman" w:hAnsi="Times New Roman"/>
          <w:bCs/>
          <w:sz w:val="28"/>
          <w:szCs w:val="28"/>
        </w:rPr>
        <w:t xml:space="preserve"> </w:t>
      </w:r>
      <w:r w:rsidRPr="00247D33">
        <w:rPr>
          <w:rFonts w:ascii="Times New Roman" w:hAnsi="Times New Roman"/>
          <w:sz w:val="28"/>
          <w:szCs w:val="28"/>
        </w:rPr>
        <w:t>(https://www.gosuslugi.ru/) (далее – Единый портал);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47D33">
        <w:rPr>
          <w:rFonts w:ascii="Times New Roman" w:hAnsi="Times New Roman"/>
          <w:iCs/>
          <w:color w:val="0070C0"/>
          <w:sz w:val="28"/>
          <w:szCs w:val="28"/>
        </w:rPr>
        <w:t>https://gosuslugi.samregion.ru/</w:t>
      </w:r>
      <w:r w:rsidRPr="00247D33">
        <w:rPr>
          <w:rFonts w:ascii="Times New Roman" w:hAnsi="Times New Roman"/>
          <w:sz w:val="28"/>
          <w:szCs w:val="28"/>
        </w:rPr>
        <w:t>) (далее – региональный портал);</w:t>
      </w:r>
    </w:p>
    <w:p w:rsidR="00247D33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47D33">
        <w:rPr>
          <w:rFonts w:ascii="Times New Roman" w:hAnsi="Times New Roman"/>
          <w:color w:val="0070C0"/>
          <w:sz w:val="28"/>
          <w:szCs w:val="28"/>
        </w:rPr>
        <w:t>(http://</w:t>
      </w:r>
      <w:proofErr w:type="spellStart"/>
      <w:r w:rsidR="00AA69E8" w:rsidRPr="00AA69E8">
        <w:rPr>
          <w:rFonts w:ascii="Times New Roman" w:hAnsi="Times New Roman"/>
          <w:color w:val="FF0000"/>
          <w:sz w:val="28"/>
          <w:szCs w:val="28"/>
          <w:lang w:val="en-US"/>
        </w:rPr>
        <w:t>oktyabrskadm</w:t>
      </w:r>
      <w:proofErr w:type="spellEnd"/>
      <w:r w:rsidRPr="00247D33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Pr="00247D33">
        <w:rPr>
          <w:rFonts w:ascii="Times New Roman" w:hAnsi="Times New Roman"/>
          <w:color w:val="0070C0"/>
          <w:sz w:val="28"/>
          <w:szCs w:val="28"/>
        </w:rPr>
        <w:t>ru</w:t>
      </w:r>
      <w:proofErr w:type="spellEnd"/>
      <w:r w:rsidRPr="00247D33">
        <w:rPr>
          <w:rFonts w:ascii="Times New Roman" w:hAnsi="Times New Roman"/>
          <w:color w:val="0070C0"/>
          <w:sz w:val="28"/>
          <w:szCs w:val="28"/>
        </w:rPr>
        <w:t>);</w:t>
      </w:r>
      <w:hyperlink r:id="rId11" w:history="1"/>
    </w:p>
    <w:p w:rsidR="00511437" w:rsidRPr="00247D33" w:rsidRDefault="00247D33" w:rsidP="00247D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C241F1">
        <w:rPr>
          <w:rFonts w:ascii="Times New Roman" w:hAnsi="Times New Roman"/>
          <w:sz w:val="28"/>
          <w:szCs w:val="28"/>
        </w:rPr>
        <w:t>Комитета</w:t>
      </w:r>
      <w:r w:rsidRPr="00247D33">
        <w:rPr>
          <w:rFonts w:ascii="Times New Roman" w:hAnsi="Times New Roman"/>
          <w:sz w:val="28"/>
          <w:szCs w:val="28"/>
        </w:rPr>
        <w:t xml:space="preserve"> или </w:t>
      </w:r>
      <w:r w:rsidR="00C241F1">
        <w:rPr>
          <w:rFonts w:ascii="Times New Roman" w:hAnsi="Times New Roman"/>
          <w:sz w:val="28"/>
          <w:szCs w:val="28"/>
        </w:rPr>
        <w:t>МФЦ</w:t>
      </w:r>
      <w:r w:rsidR="00511437" w:rsidRPr="00247D33">
        <w:rPr>
          <w:rFonts w:ascii="Times New Roman" w:hAnsi="Times New Roman"/>
          <w:sz w:val="28"/>
          <w:szCs w:val="28"/>
        </w:rPr>
        <w:t>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2914C4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способов подачи </w:t>
      </w:r>
      <w:r w:rsidR="0051143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уведомления о</w:t>
      </w:r>
      <w:proofErr w:type="gramEnd"/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11437" w:rsidRPr="001556DF">
        <w:rPr>
          <w:rFonts w:ascii="Times New Roman" w:hAnsi="Times New Roman"/>
          <w:color w:val="000000"/>
          <w:sz w:val="28"/>
          <w:szCs w:val="28"/>
        </w:rPr>
        <w:t>переходе</w:t>
      </w:r>
      <w:proofErr w:type="gramEnd"/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 прав на земельный участок,  об образовании земельного участка</w:t>
      </w:r>
      <w:r w:rsidR="00511437" w:rsidRPr="001556DF">
        <w:rPr>
          <w:rFonts w:ascii="Times New Roman" w:hAnsi="Times New Roman"/>
          <w:bCs/>
          <w:color w:val="000000"/>
          <w:sz w:val="28"/>
          <w:szCs w:val="28"/>
        </w:rPr>
        <w:t>, предусмотренного частью 21</w:t>
      </w:r>
      <w:r w:rsidR="00511437" w:rsidRPr="001556D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10</w:t>
      </w:r>
      <w:r w:rsidR="0051143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2914C4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511437" w:rsidRPr="001556DF" w:rsidRDefault="002914C4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адресов </w:t>
      </w:r>
      <w:r w:rsidR="00430FB4">
        <w:rPr>
          <w:rFonts w:ascii="Times New Roman" w:hAnsi="Times New Roman"/>
          <w:color w:val="000000"/>
          <w:sz w:val="28"/>
          <w:szCs w:val="28"/>
        </w:rPr>
        <w:t>Комитета</w:t>
      </w:r>
      <w:r w:rsidR="00593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30FB4">
        <w:rPr>
          <w:rFonts w:ascii="Times New Roman" w:hAnsi="Times New Roman"/>
          <w:color w:val="000000"/>
          <w:sz w:val="28"/>
          <w:szCs w:val="28"/>
        </w:rPr>
        <w:t>МФЦ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, обращение в которые необходимо для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511437" w:rsidRPr="001556DF" w:rsidRDefault="002914C4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справочной информации о работе </w:t>
      </w:r>
      <w:r w:rsidR="00430FB4">
        <w:rPr>
          <w:rFonts w:ascii="Times New Roman" w:hAnsi="Times New Roman"/>
          <w:color w:val="000000"/>
          <w:sz w:val="28"/>
          <w:szCs w:val="28"/>
        </w:rPr>
        <w:t xml:space="preserve">Комитета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(структурных подразделений </w:t>
      </w:r>
      <w:r w:rsidR="00931152" w:rsidRPr="001556DF">
        <w:rPr>
          <w:rFonts w:ascii="Times New Roman" w:hAnsi="Times New Roman"/>
          <w:color w:val="000000"/>
          <w:sz w:val="28"/>
          <w:szCs w:val="28"/>
        </w:rPr>
        <w:t>уполномоченного органа местного самоуправления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);</w:t>
      </w:r>
    </w:p>
    <w:p w:rsidR="00511437" w:rsidRPr="001556DF" w:rsidRDefault="002914C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511437" w:rsidRPr="001556DF" w:rsidRDefault="002914C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511437" w:rsidRPr="001556DF" w:rsidRDefault="00E71741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2914C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еля (лично или по телефону) должностное лицо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работник </w:t>
      </w:r>
      <w:r w:rsidR="00E245C2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>з</w:t>
      </w:r>
      <w:r w:rsidRPr="001556DF">
        <w:rPr>
          <w:rFonts w:ascii="Times New Roman" w:hAnsi="Times New Roman"/>
          <w:color w:val="000000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должностное лицо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931152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не может самостоятельно дать ответ, телефонный звонок</w:t>
      </w:r>
      <w:r w:rsidR="00840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2914C4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2914C4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Должностное лицо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840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1.7. По письменному обращению должностное лицо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931152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Pr="001556DF">
        <w:rPr>
          <w:rFonts w:ascii="Times New Roman" w:hAnsi="Times New Roman"/>
          <w:color w:val="000000"/>
          <w:sz w:val="28"/>
          <w:szCs w:val="28"/>
        </w:rPr>
        <w:t>О порядке рассмотрения обращений граждан Российской Федерации</w:t>
      </w:r>
      <w:r w:rsidR="001F69B8">
        <w:rPr>
          <w:rFonts w:ascii="Times New Roman" w:hAnsi="Times New Roman"/>
          <w:color w:val="000000"/>
          <w:sz w:val="28"/>
          <w:szCs w:val="28"/>
        </w:rPr>
        <w:t>»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размещаются сведения, предусмотренные Положением о федеральной государственной информационной системе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Pr="001556DF">
        <w:rPr>
          <w:rFonts w:ascii="Times New Roman" w:hAnsi="Times New Roman"/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1F69B8">
        <w:rPr>
          <w:rFonts w:ascii="Times New Roman" w:hAnsi="Times New Roman"/>
          <w:color w:val="000000"/>
          <w:sz w:val="28"/>
          <w:szCs w:val="28"/>
        </w:rPr>
        <w:t>»</w:t>
      </w:r>
      <w:r w:rsidRPr="001556DF">
        <w:rPr>
          <w:rFonts w:ascii="Times New Roman" w:hAnsi="Times New Roman"/>
          <w:color w:val="000000"/>
          <w:sz w:val="28"/>
          <w:szCs w:val="28"/>
        </w:rPr>
        <w:t>, утвержденным постановлением Правительства Российской Федерации от 24 октября 2011 года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предусматриваю</w:t>
      </w:r>
      <w:r w:rsidR="00047A2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1556DF">
        <w:rPr>
          <w:rFonts w:ascii="Times New Roman" w:hAnsi="Times New Roman"/>
          <w:color w:val="000000"/>
          <w:sz w:val="28"/>
          <w:szCs w:val="28"/>
        </w:rPr>
        <w:t>щего</w:t>
      </w:r>
      <w:proofErr w:type="spellEnd"/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1.9. На официальном сайте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E245C2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размещается следующая справочная информация:</w:t>
      </w:r>
    </w:p>
    <w:p w:rsidR="00511437" w:rsidRPr="001556DF" w:rsidRDefault="00EE576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CB280B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A068C">
        <w:rPr>
          <w:rFonts w:ascii="Times New Roman" w:hAnsi="Times New Roman"/>
          <w:color w:val="000000"/>
          <w:sz w:val="28"/>
          <w:szCs w:val="28"/>
        </w:rPr>
        <w:t>его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 структурных подразделений, ответственных за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предоставление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E245C2">
        <w:rPr>
          <w:rFonts w:ascii="Times New Roman" w:hAnsi="Times New Roman"/>
          <w:color w:val="000000"/>
          <w:sz w:val="28"/>
          <w:szCs w:val="28"/>
        </w:rPr>
        <w:t>МФЦ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511437" w:rsidRPr="001556DF" w:rsidRDefault="00EE576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предоставление услуги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, в том числе номер телефона-автоинформатора (при наличии);</w:t>
      </w:r>
    </w:p>
    <w:p w:rsidR="00511437" w:rsidRPr="001556DF" w:rsidRDefault="00EE576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D070E0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 xml:space="preserve">в сети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Интернет</w:t>
      </w:r>
      <w:r w:rsidR="001F69B8">
        <w:rPr>
          <w:rFonts w:ascii="Times New Roman" w:hAnsi="Times New Roman"/>
          <w:color w:val="000000"/>
          <w:sz w:val="28"/>
          <w:szCs w:val="28"/>
        </w:rPr>
        <w:t>»</w:t>
      </w:r>
      <w:r w:rsidR="00511437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1.10. В залах ожидания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Комитета</w:t>
      </w:r>
      <w:r w:rsidR="00D070E0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 в помещении </w:t>
      </w:r>
      <w:r w:rsidR="00E245C2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 соглашением, заключенным между </w:t>
      </w:r>
      <w:r w:rsidR="00E245C2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245C2">
        <w:rPr>
          <w:rFonts w:ascii="Times New Roman" w:hAnsi="Times New Roman"/>
          <w:color w:val="000000"/>
          <w:sz w:val="28"/>
          <w:szCs w:val="28"/>
        </w:rPr>
        <w:t>Комитетом</w:t>
      </w:r>
      <w:r w:rsidR="00D070E0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1.12.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Информация о ходе рассмотрения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может быть получена заявителем (его </w:t>
      </w:r>
      <w:r w:rsidRPr="00FA068C">
        <w:rPr>
          <w:rFonts w:ascii="Times New Roman" w:hAnsi="Times New Roman"/>
          <w:sz w:val="28"/>
          <w:szCs w:val="28"/>
        </w:rPr>
        <w:t xml:space="preserve">представителем) в личном кабинете на </w:t>
      </w:r>
      <w:r w:rsidR="00E11165" w:rsidRPr="00FA068C">
        <w:rPr>
          <w:rFonts w:ascii="Times New Roman" w:hAnsi="Times New Roman"/>
          <w:sz w:val="28"/>
          <w:szCs w:val="28"/>
        </w:rPr>
        <w:t>Едином портале</w:t>
      </w:r>
      <w:r w:rsidRPr="00FA068C">
        <w:rPr>
          <w:rFonts w:ascii="Times New Roman" w:hAnsi="Times New Roman"/>
          <w:sz w:val="28"/>
          <w:szCs w:val="28"/>
        </w:rPr>
        <w:t>,</w:t>
      </w:r>
      <w:r w:rsidR="0017521C" w:rsidRPr="00FA068C">
        <w:rPr>
          <w:rFonts w:ascii="Times New Roman" w:hAnsi="Times New Roman"/>
          <w:sz w:val="28"/>
          <w:szCs w:val="28"/>
        </w:rPr>
        <w:t xml:space="preserve"> региональном портале,</w:t>
      </w:r>
      <w:r w:rsidRPr="00FA068C">
        <w:rPr>
          <w:rFonts w:ascii="Times New Roman" w:hAnsi="Times New Roman"/>
          <w:sz w:val="28"/>
          <w:szCs w:val="28"/>
        </w:rPr>
        <w:t xml:space="preserve"> </w:t>
      </w:r>
      <w:r w:rsidR="00FA068C" w:rsidRPr="00FA068C">
        <w:rPr>
          <w:rFonts w:ascii="Times New Roman" w:hAnsi="Times New Roman"/>
          <w:bCs/>
          <w:sz w:val="28"/>
          <w:szCs w:val="28"/>
        </w:rPr>
        <w:t xml:space="preserve">в единой информационной системе жилищного строительства, </w:t>
      </w:r>
      <w:r w:rsidRPr="00FA068C">
        <w:rPr>
          <w:rFonts w:ascii="Times New Roman" w:hAnsi="Times New Roman"/>
          <w:sz w:val="28"/>
          <w:szCs w:val="28"/>
        </w:rPr>
        <w:t>а также в соответству</w:t>
      </w:r>
      <w:r w:rsidR="00D070E0" w:rsidRPr="00FA068C">
        <w:rPr>
          <w:rFonts w:ascii="Times New Roman" w:hAnsi="Times New Roman"/>
          <w:sz w:val="28"/>
          <w:szCs w:val="28"/>
        </w:rPr>
        <w:t>ющем</w:t>
      </w:r>
      <w:r w:rsidR="00D070E0" w:rsidRPr="001556DF">
        <w:rPr>
          <w:rFonts w:ascii="Times New Roman" w:hAnsi="Times New Roman"/>
          <w:color w:val="000000"/>
          <w:sz w:val="28"/>
          <w:szCs w:val="28"/>
        </w:rPr>
        <w:t xml:space="preserve"> структурном подразделении 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 </w:t>
      </w:r>
      <w:r w:rsidR="006A0E6A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D070E0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276C" w:rsidRPr="00E245C2" w:rsidRDefault="005807D9" w:rsidP="00E245C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 xml:space="preserve">Стандарт предоставления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/>
          <w:sz w:val="28"/>
          <w:szCs w:val="28"/>
        </w:rPr>
        <w:t>услуги</w:t>
      </w:r>
    </w:p>
    <w:p w:rsidR="004B276C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E245C2" w:rsidRPr="001556DF" w:rsidRDefault="00E245C2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7463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/>
          <w:sz w:val="28"/>
          <w:szCs w:val="28"/>
        </w:rPr>
        <w:tab/>
        <w:t xml:space="preserve">Наименование </w:t>
      </w:r>
      <w:r w:rsidR="0065106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2F4386" w:rsidRPr="001556DF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845408">
        <w:rPr>
          <w:rFonts w:ascii="Times New Roman" w:hAnsi="Times New Roman"/>
          <w:color w:val="000000"/>
          <w:sz w:val="28"/>
          <w:szCs w:val="28"/>
        </w:rPr>
        <w:t>–</w:t>
      </w:r>
      <w:r w:rsidR="00D21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3F6" w:rsidRPr="002951CC">
        <w:rPr>
          <w:rFonts w:ascii="Times New Roman" w:hAnsi="Times New Roman"/>
          <w:sz w:val="28"/>
          <w:szCs w:val="28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D213F6" w:rsidRPr="002951CC">
        <w:rPr>
          <w:rFonts w:ascii="Times New Roman" w:hAnsi="Times New Roman"/>
          <w:sz w:val="28"/>
          <w:szCs w:val="28"/>
        </w:rPr>
        <w:t>строительтство</w:t>
      </w:r>
      <w:proofErr w:type="spellEnd"/>
      <w:r w:rsidR="00D213F6" w:rsidRPr="002951CC">
        <w:rPr>
          <w:rFonts w:ascii="Times New Roman" w:hAnsi="Times New Roman"/>
          <w:sz w:val="28"/>
          <w:szCs w:val="28"/>
        </w:rPr>
        <w:t xml:space="preserve"> объекта капитального строительства в связи с продлением срока действия такого разрешения)</w:t>
      </w:r>
      <w:r w:rsidR="002951CC" w:rsidRPr="002951CC">
        <w:rPr>
          <w:rFonts w:ascii="Times New Roman" w:hAnsi="Times New Roman"/>
          <w:color w:val="000000"/>
          <w:sz w:val="28"/>
          <w:szCs w:val="28"/>
        </w:rPr>
        <w:t>»</w:t>
      </w:r>
      <w:r w:rsidR="002951CC">
        <w:rPr>
          <w:rFonts w:ascii="Times New Roman" w:hAnsi="Times New Roman"/>
          <w:color w:val="000000"/>
          <w:sz w:val="28"/>
          <w:szCs w:val="28"/>
        </w:rPr>
        <w:t>.</w:t>
      </w:r>
    </w:p>
    <w:p w:rsidR="002951CC" w:rsidRPr="001556DF" w:rsidRDefault="002951C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органа местного самоуправления</w:t>
      </w:r>
      <w:r w:rsidR="00845408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предоставляющего муниципальную услугу</w:t>
      </w:r>
    </w:p>
    <w:p w:rsidR="00147463" w:rsidRPr="00845408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08" w:rsidRPr="00E245C2" w:rsidRDefault="004B7D25" w:rsidP="0084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845408" w:rsidRPr="00845408">
        <w:rPr>
          <w:rFonts w:ascii="Times New Roman" w:hAnsi="Times New Roman"/>
          <w:bCs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9A6FE2" w:rsidRPr="00E245C2">
        <w:rPr>
          <w:rFonts w:ascii="Times New Roman" w:hAnsi="Times New Roman"/>
          <w:bCs/>
          <w:sz w:val="28"/>
          <w:szCs w:val="28"/>
        </w:rPr>
        <w:t>Муниципальным казенным учреждением городского округа Октябрьск «Комитет по архитектуре, строительству и транспорту Администрации городского округа Октябрьск Самарской области»</w:t>
      </w:r>
      <w:r w:rsidR="00247D33" w:rsidRPr="00E245C2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E245C2" w:rsidRPr="00E245C2">
        <w:rPr>
          <w:rFonts w:ascii="Times New Roman" w:hAnsi="Times New Roman"/>
          <w:bCs/>
          <w:sz w:val="28"/>
          <w:szCs w:val="28"/>
        </w:rPr>
        <w:t>Комитет</w:t>
      </w:r>
      <w:r w:rsidR="00247D33" w:rsidRPr="00E245C2">
        <w:rPr>
          <w:rFonts w:ascii="Times New Roman" w:hAnsi="Times New Roman"/>
          <w:bCs/>
          <w:sz w:val="28"/>
          <w:szCs w:val="28"/>
        </w:rPr>
        <w:t>).</w:t>
      </w:r>
    </w:p>
    <w:p w:rsidR="004B7D25" w:rsidRDefault="004B7D25" w:rsidP="0084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B7D25" w:rsidRPr="001556DF" w:rsidRDefault="004B7D25" w:rsidP="004B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4B7D25" w:rsidRPr="001556DF" w:rsidRDefault="004B7D25" w:rsidP="004B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2.3. </w:t>
      </w:r>
      <w:r w:rsidRPr="001556DF">
        <w:rPr>
          <w:bCs/>
          <w:color w:val="000000"/>
        </w:rPr>
        <w:t>Результатом предоставления услуги является: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а) разрешение на строительство (в том числе на отдельные этапы строительства, реконструкции объекта капитального строительства</w:t>
      </w:r>
      <w:r w:rsidRPr="007A1677">
        <w:rPr>
          <w:bCs/>
          <w:color w:val="000000"/>
        </w:rPr>
        <w:t>)</w:t>
      </w:r>
      <w:r w:rsidR="00D20BF5" w:rsidRPr="007A1677">
        <w:rPr>
          <w:bCs/>
          <w:color w:val="000000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7A1677">
        <w:rPr>
          <w:bCs/>
          <w:color w:val="000000"/>
        </w:rPr>
        <w:t>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решение об отказе в выдаче разрешения на строительство;</w:t>
      </w:r>
    </w:p>
    <w:p w:rsidR="004B7D25" w:rsidRPr="007A1677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в) решение об отказе во внесении изменений в разрешение на строительство</w:t>
      </w:r>
      <w:r w:rsidR="005C6360" w:rsidRPr="007A1677">
        <w:rPr>
          <w:bCs/>
          <w:color w:val="000000"/>
        </w:rPr>
        <w:t>, в том числе в связи с необходимостью продления срока действия разрешения на строительство</w:t>
      </w:r>
      <w:r w:rsidRPr="007A1677">
        <w:rPr>
          <w:bCs/>
          <w:color w:val="000000"/>
        </w:rPr>
        <w:t>.</w:t>
      </w:r>
    </w:p>
    <w:p w:rsidR="004B7D25" w:rsidRPr="001556DF" w:rsidRDefault="004B7D25" w:rsidP="004B7D25">
      <w:pPr>
        <w:pStyle w:val="ConsPlusNormal"/>
        <w:ind w:firstLine="709"/>
        <w:jc w:val="both"/>
        <w:rPr>
          <w:color w:val="000000"/>
        </w:rPr>
      </w:pPr>
      <w:r w:rsidRPr="007A1677">
        <w:rPr>
          <w:color w:val="000000"/>
        </w:rPr>
        <w:t>2.4. Форма разрешения</w:t>
      </w:r>
      <w:r w:rsidRPr="001556DF">
        <w:rPr>
          <w:color w:val="000000"/>
        </w:rPr>
        <w:t xml:space="preserve"> на строительство</w:t>
      </w:r>
      <w:r>
        <w:rPr>
          <w:color w:val="000000"/>
        </w:rPr>
        <w:t xml:space="preserve"> </w:t>
      </w:r>
      <w:r w:rsidRPr="001556DF">
        <w:rPr>
          <w:color w:val="000000"/>
        </w:rPr>
        <w:t xml:space="preserve"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 w:rsidRPr="001556DF">
        <w:rPr>
          <w:color w:val="000000"/>
        </w:rPr>
        <w:lastRenderedPageBreak/>
        <w:t>сфере строительства, архитектуры, градостроительства</w:t>
      </w:r>
      <w:r>
        <w:rPr>
          <w:color w:val="000000"/>
        </w:rPr>
        <w:t xml:space="preserve"> (</w:t>
      </w:r>
      <w:r>
        <w:t>приказ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разрешения на строительство и формы разрешения на ввод объекта в эксплуатацию»</w:t>
      </w:r>
      <w:r>
        <w:rPr>
          <w:color w:val="000000"/>
        </w:rPr>
        <w:t>)</w:t>
      </w:r>
      <w:r w:rsidRPr="001556DF">
        <w:rPr>
          <w:color w:val="000000"/>
        </w:rPr>
        <w:t>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color w:val="000000"/>
        </w:rPr>
        <w:t xml:space="preserve">Решение об отказе </w:t>
      </w:r>
      <w:r w:rsidRPr="001556DF">
        <w:rPr>
          <w:bCs/>
          <w:color w:val="000000"/>
        </w:rPr>
        <w:t xml:space="preserve">в выдаче разрешения на строительство оформляется в форме электронного документа либо документа на бумажном носителе по форме, приведенной в </w:t>
      </w:r>
      <w:r w:rsidRPr="003E6A8C">
        <w:rPr>
          <w:b/>
          <w:bCs/>
        </w:rPr>
        <w:t>Приложении №</w:t>
      </w:r>
      <w:r w:rsidR="00116F6D" w:rsidRPr="003E6A8C">
        <w:rPr>
          <w:b/>
          <w:bCs/>
        </w:rPr>
        <w:t xml:space="preserve"> </w:t>
      </w:r>
      <w:r w:rsidRPr="003E6A8C">
        <w:rPr>
          <w:b/>
          <w:bCs/>
        </w:rPr>
        <w:t>6</w:t>
      </w:r>
      <w:r w:rsidRPr="003E6A8C">
        <w:rPr>
          <w:bCs/>
        </w:rPr>
        <w:t xml:space="preserve"> </w:t>
      </w:r>
      <w:r w:rsidRPr="001556DF">
        <w:rPr>
          <w:bCs/>
          <w:color w:val="000000"/>
        </w:rPr>
        <w:t>к настоящему Административному регламенту.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color w:val="000000"/>
        </w:rPr>
        <w:t xml:space="preserve">Решение об отказе </w:t>
      </w:r>
      <w:r w:rsidRPr="001556DF">
        <w:rPr>
          <w:bCs/>
          <w:color w:val="000000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</w:t>
      </w:r>
      <w:r w:rsidRPr="003E6A8C">
        <w:rPr>
          <w:b/>
          <w:bCs/>
        </w:rPr>
        <w:t>Приложении №7</w:t>
      </w:r>
      <w:r w:rsidRPr="003E6A8C">
        <w:rPr>
          <w:bCs/>
        </w:rPr>
        <w:t xml:space="preserve"> </w:t>
      </w:r>
      <w:r w:rsidRPr="001556DF">
        <w:rPr>
          <w:bCs/>
          <w:color w:val="000000"/>
        </w:rPr>
        <w:t>к настоящему Административному регламенту.</w:t>
      </w:r>
    </w:p>
    <w:p w:rsidR="004B7D25" w:rsidRPr="00CF6534" w:rsidRDefault="004B7D25" w:rsidP="004B7D25">
      <w:pPr>
        <w:pStyle w:val="ConsPlusNormal"/>
        <w:ind w:firstLine="709"/>
        <w:jc w:val="both"/>
      </w:pPr>
      <w:r w:rsidRPr="00CF6534">
        <w:t xml:space="preserve">2.5. При предоставлении заявителем </w:t>
      </w:r>
      <w:r w:rsidRPr="00CF6534">
        <w:rPr>
          <w:rFonts w:eastAsia="Times New Roman"/>
          <w:bCs/>
          <w:lang w:eastAsia="ru-RU"/>
        </w:rPr>
        <w:t xml:space="preserve">заявления о внесении изменений в разрешение на строительство, уведомления </w:t>
      </w:r>
      <w:r w:rsidRPr="00CF6534">
        <w:t xml:space="preserve">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 w:rsidRPr="00CF6534">
        <w:rPr>
          <w:bCs/>
        </w:rPr>
        <w:t>внесения изменений (</w:t>
      </w:r>
      <w:r w:rsidRPr="00CF6534">
        <w:t>реквизиты заявления либо уведомления</w:t>
      </w:r>
      <w:r w:rsidRPr="00CF6534">
        <w:rPr>
          <w:bCs/>
        </w:rPr>
        <w:t xml:space="preserve"> и</w:t>
      </w:r>
      <w:r w:rsidR="00116F6D" w:rsidRPr="00CF6534">
        <w:rPr>
          <w:bCs/>
        </w:rPr>
        <w:t xml:space="preserve"> </w:t>
      </w:r>
      <w:r w:rsidRPr="00CF6534">
        <w:t>ссылка на соответствующую норму Градостроительного кодекса Российской Федерации) и дата внесения изменений.</w:t>
      </w:r>
    </w:p>
    <w:p w:rsidR="004B7D25" w:rsidRPr="004568FC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4568FC">
        <w:rPr>
          <w:bCs/>
          <w:color w:val="000000"/>
        </w:rPr>
        <w:t>2.6. Исчерпывающий перечень оснований для отказа в выдаче разрешения на строительство, во внесении изменений в разрешение на строительство</w:t>
      </w:r>
      <w:r w:rsidR="00D20BF5" w:rsidRPr="004568FC">
        <w:rPr>
          <w:bCs/>
          <w:color w:val="000000"/>
        </w:rPr>
        <w:t>, в том числе в связи с необходимостью продления срока действия разрешения на строительство</w:t>
      </w:r>
      <w:r w:rsidRPr="004568FC">
        <w:rPr>
          <w:bCs/>
          <w:color w:val="000000"/>
        </w:rPr>
        <w:t>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2.6.1. </w:t>
      </w:r>
      <w:r w:rsidRPr="001556DF">
        <w:rPr>
          <w:bCs/>
          <w:color w:val="000000"/>
        </w:rPr>
        <w:t>В случае</w:t>
      </w:r>
      <w:r>
        <w:rPr>
          <w:bCs/>
          <w:color w:val="000000"/>
        </w:rPr>
        <w:t xml:space="preserve"> </w:t>
      </w:r>
      <w:r w:rsidRPr="001556DF">
        <w:rPr>
          <w:bCs/>
          <w:color w:val="000000"/>
        </w:rPr>
        <w:t>представления заявления о выдаче разрешения на строительство: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отсутствие документов, предусмотренных </w:t>
      </w:r>
      <w:r w:rsidRPr="00BD14E9">
        <w:rPr>
          <w:bCs/>
          <w:color w:val="000000"/>
        </w:rPr>
        <w:t>пунктом</w:t>
      </w:r>
      <w:r w:rsidR="009012BE">
        <w:rPr>
          <w:bCs/>
          <w:color w:val="000000"/>
        </w:rPr>
        <w:t xml:space="preserve"> 2.15.1</w:t>
      </w:r>
      <w:r w:rsidRPr="00BD14E9">
        <w:rPr>
          <w:bCs/>
          <w:color w:val="000000"/>
        </w:rPr>
        <w:t xml:space="preserve"> </w:t>
      </w:r>
      <w:r w:rsidRPr="001556DF">
        <w:rPr>
          <w:bCs/>
          <w:color w:val="000000"/>
        </w:rPr>
        <w:t>настоящего Административного регламента;</w:t>
      </w:r>
    </w:p>
    <w:p w:rsidR="004B7D25" w:rsidRPr="001556DF" w:rsidRDefault="003D75BE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б) </w:t>
      </w:r>
      <w:r w:rsidR="004B7D25" w:rsidRPr="001556DF">
        <w:rPr>
          <w:bCs/>
          <w:color w:val="000000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E25DF1">
        <w:rPr>
          <w:bCs/>
          <w:color w:val="000000"/>
        </w:rPr>
        <w:t>г) несоответствие представленных документов разрешенному использованию земельного участка и (или) ограничениям, установленным в</w:t>
      </w:r>
      <w:r w:rsidRPr="001556DF">
        <w:rPr>
          <w:bCs/>
          <w:color w:val="000000"/>
        </w:rPr>
        <w:t xml:space="preserve">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4B7D25" w:rsidRPr="001556DF" w:rsidRDefault="00E25DF1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proofErr w:type="gramStart"/>
      <w:r>
        <w:rPr>
          <w:bCs/>
          <w:color w:val="000000"/>
        </w:rPr>
        <w:t>)</w:t>
      </w:r>
      <w:r w:rsidR="004B7D25" w:rsidRPr="001556DF">
        <w:rPr>
          <w:bCs/>
          <w:color w:val="000000"/>
        </w:rPr>
        <w:t>н</w:t>
      </w:r>
      <w:proofErr w:type="gramEnd"/>
      <w:r w:rsidR="004B7D25" w:rsidRPr="001556DF">
        <w:rPr>
          <w:bCs/>
          <w:color w:val="000000"/>
        </w:rPr>
        <w:t>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B7D25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BD14E9">
        <w:rPr>
          <w:bCs/>
          <w:color w:val="000000"/>
        </w:rPr>
        <w:t>е) отсутствие</w:t>
      </w:r>
      <w:r w:rsidRPr="001556DF">
        <w:rPr>
          <w:bCs/>
          <w:color w:val="000000"/>
        </w:rPr>
        <w:t xml:space="preserve"> документации по планировке территории, утвержденной в соответствии с договором о комплексном развитии территории (за исключением </w:t>
      </w:r>
      <w:r w:rsidRPr="001556DF">
        <w:rPr>
          <w:bCs/>
          <w:color w:val="000000"/>
        </w:rPr>
        <w:lastRenderedPageBreak/>
        <w:t>случаев самостоятельной</w:t>
      </w:r>
      <w:r>
        <w:rPr>
          <w:bCs/>
          <w:color w:val="000000"/>
        </w:rPr>
        <w:t xml:space="preserve"> </w:t>
      </w:r>
      <w:r w:rsidRPr="001556DF">
        <w:rPr>
          <w:bCs/>
          <w:color w:val="000000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1556DF">
        <w:rPr>
          <w:bCs/>
          <w:color w:val="000000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31B0D" w:rsidRPr="003E6A8C" w:rsidRDefault="00F31B0D" w:rsidP="004B7D25">
      <w:pPr>
        <w:pStyle w:val="ConsPlusNormal"/>
        <w:ind w:firstLine="709"/>
        <w:jc w:val="both"/>
        <w:rPr>
          <w:bCs/>
        </w:rPr>
      </w:pPr>
      <w:proofErr w:type="gramStart"/>
      <w:r w:rsidRPr="003E6A8C">
        <w:rPr>
          <w:bCs/>
        </w:rPr>
        <w:t>ж) наличие заключения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2.6.2. </w:t>
      </w:r>
      <w:r w:rsidRPr="001556DF">
        <w:rPr>
          <w:bCs/>
          <w:color w:val="000000"/>
        </w:rPr>
        <w:t xml:space="preserve">В случае представления </w:t>
      </w:r>
      <w:r w:rsidRPr="001556DF">
        <w:rPr>
          <w:rFonts w:eastAsia="Times New Roman"/>
          <w:bCs/>
          <w:color w:val="000000"/>
          <w:lang w:eastAsia="ru-RU"/>
        </w:rPr>
        <w:t>уведомления об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556DF">
        <w:rPr>
          <w:bCs/>
          <w:color w:val="000000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2.6.3. </w:t>
      </w:r>
      <w:r w:rsidRPr="001556DF">
        <w:rPr>
          <w:bCs/>
          <w:color w:val="000000"/>
        </w:rPr>
        <w:t xml:space="preserve">В случае представления </w:t>
      </w:r>
      <w:r w:rsidRPr="001556DF">
        <w:rPr>
          <w:rFonts w:eastAsia="Times New Roman"/>
          <w:bCs/>
          <w:color w:val="000000"/>
          <w:lang w:eastAsia="ru-RU"/>
        </w:rPr>
        <w:t>уведомления об образовании земельного участка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556DF">
        <w:rPr>
          <w:bCs/>
          <w:color w:val="000000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Pr="001556DF">
        <w:rPr>
          <w:bCs/>
          <w:color w:val="000000"/>
        </w:rPr>
        <w:lastRenderedPageBreak/>
        <w:t>Градостроительным кодексом Российской Федерации выдано разрешение на строительство;</w:t>
      </w:r>
    </w:p>
    <w:p w:rsidR="004B7D25" w:rsidRPr="001556DF" w:rsidRDefault="00E25DF1" w:rsidP="004B7D25">
      <w:pPr>
        <w:pStyle w:val="ConsPlusNormal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в) </w:t>
      </w:r>
      <w:r w:rsidR="004B7D25" w:rsidRPr="001556DF">
        <w:rPr>
          <w:bCs/>
          <w:color w:val="000000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4B7D25" w:rsidRPr="001556DF" w:rsidRDefault="00E25DF1" w:rsidP="00E25DF1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г)  </w:t>
      </w:r>
      <w:r w:rsidR="004B7D25" w:rsidRPr="001556DF">
        <w:rPr>
          <w:bCs/>
          <w:color w:val="000000"/>
        </w:rPr>
        <w:t>представленный градостроительный план земельного участка,</w:t>
      </w:r>
      <w:r>
        <w:rPr>
          <w:bCs/>
          <w:color w:val="000000"/>
        </w:rPr>
        <w:t xml:space="preserve"> </w:t>
      </w:r>
      <w:r w:rsidR="004B7D25" w:rsidRPr="001556DF">
        <w:rPr>
          <w:bCs/>
          <w:color w:val="000000"/>
        </w:rPr>
        <w:t>образован</w:t>
      </w:r>
      <w:r>
        <w:rPr>
          <w:bCs/>
          <w:color w:val="000000"/>
        </w:rPr>
        <w:t>-</w:t>
      </w:r>
      <w:proofErr w:type="spellStart"/>
      <w:r w:rsidR="004B7D25" w:rsidRPr="001556DF">
        <w:rPr>
          <w:bCs/>
          <w:color w:val="000000"/>
        </w:rPr>
        <w:t>ного</w:t>
      </w:r>
      <w:proofErr w:type="spellEnd"/>
      <w:r w:rsidR="004B7D25" w:rsidRPr="001556DF">
        <w:rPr>
          <w:bCs/>
          <w:color w:val="000000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="004B7D25" w:rsidRPr="001556DF">
        <w:rPr>
          <w:bCs/>
          <w:color w:val="000000"/>
        </w:rPr>
        <w:t>ранее</w:t>
      </w:r>
      <w:proofErr w:type="gramEnd"/>
      <w:r w:rsidR="004B7D25" w:rsidRPr="001556DF">
        <w:rPr>
          <w:bCs/>
          <w:color w:val="000000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/>
        </w:rPr>
        <w:t xml:space="preserve"> Федерации выдано разрешение на строительство.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2.6.4. </w:t>
      </w:r>
      <w:r w:rsidRPr="001556DF">
        <w:rPr>
          <w:bCs/>
          <w:color w:val="000000"/>
        </w:rPr>
        <w:t xml:space="preserve">В случае представления заявителем </w:t>
      </w:r>
      <w:r w:rsidRPr="001556DF">
        <w:rPr>
          <w:rFonts w:eastAsia="Times New Roman"/>
          <w:bCs/>
          <w:color w:val="000000"/>
          <w:lang w:eastAsia="ru-RU"/>
        </w:rPr>
        <w:t>уведомления о переходе прав на земельный участок</w:t>
      </w:r>
      <w:r w:rsidRPr="001556DF">
        <w:rPr>
          <w:bCs/>
          <w:color w:val="000000"/>
        </w:rPr>
        <w:t>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2.6.5. </w:t>
      </w:r>
      <w:proofErr w:type="gramStart"/>
      <w:r w:rsidRPr="001556DF">
        <w:rPr>
          <w:bCs/>
          <w:color w:val="000000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1556DF">
        <w:rPr>
          <w:bCs/>
          <w:color w:val="000000"/>
        </w:rPr>
        <w:t>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наличие информации о выявленном в рамках </w:t>
      </w:r>
      <w:r w:rsidRPr="00924731">
        <w:rPr>
          <w:bCs/>
          <w:color w:val="000000"/>
        </w:rPr>
        <w:t>государственного строительного надзора, государственного земельного надзора или</w:t>
      </w:r>
      <w:r w:rsidRPr="001556DF">
        <w:rPr>
          <w:bCs/>
          <w:color w:val="000000"/>
        </w:rPr>
        <w:t xml:space="preserve">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4B7D25" w:rsidRDefault="004B7D25" w:rsidP="004B7D25">
      <w:pPr>
        <w:pStyle w:val="ConsPlusNormal"/>
        <w:ind w:firstLine="709"/>
        <w:jc w:val="both"/>
        <w:rPr>
          <w:bCs/>
        </w:rPr>
      </w:pPr>
      <w:r>
        <w:rPr>
          <w:bCs/>
          <w:color w:val="000000"/>
        </w:rPr>
        <w:t>б</w:t>
      </w:r>
      <w:r w:rsidRPr="001556DF">
        <w:rPr>
          <w:bCs/>
          <w:color w:val="000000"/>
        </w:rPr>
        <w:t xml:space="preserve">) </w:t>
      </w:r>
      <w:r w:rsidRPr="002951CC">
        <w:rPr>
          <w:bCs/>
        </w:rPr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F31B0D" w:rsidRPr="003E6A8C" w:rsidRDefault="00F31B0D" w:rsidP="004B7D25">
      <w:pPr>
        <w:pStyle w:val="ConsPlusNormal"/>
        <w:ind w:firstLine="709"/>
        <w:jc w:val="both"/>
        <w:rPr>
          <w:bCs/>
        </w:rPr>
      </w:pPr>
      <w:r w:rsidRPr="003E6A8C">
        <w:rPr>
          <w:bCs/>
        </w:rPr>
        <w:t xml:space="preserve">в) наличие информации органа государственного строительного надзора об отсутствии извещения о начале работ по строительству, реконструкции, если </w:t>
      </w:r>
      <w:r w:rsidRPr="003E6A8C">
        <w:rPr>
          <w:bCs/>
        </w:rPr>
        <w:lastRenderedPageBreak/>
        <w:t>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2.6.6. </w:t>
      </w:r>
      <w:r w:rsidRPr="001556DF">
        <w:rPr>
          <w:bCs/>
          <w:color w:val="000000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а) отсутствие документов, предусмотренных пунктом</w:t>
      </w:r>
      <w:r w:rsidR="009012BE">
        <w:rPr>
          <w:bCs/>
          <w:color w:val="000000"/>
        </w:rPr>
        <w:t xml:space="preserve"> 2.15.1</w:t>
      </w:r>
      <w:r w:rsidRPr="001556DF">
        <w:rPr>
          <w:bCs/>
          <w:color w:val="000000"/>
        </w:rPr>
        <w:t xml:space="preserve"> настоящего Административного регламента;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2.7. </w:t>
      </w:r>
      <w:r w:rsidRPr="001556DF">
        <w:rPr>
          <w:bCs/>
          <w:color w:val="000000"/>
        </w:rPr>
        <w:t>Результат предоставления услуги, указанный в пункте</w:t>
      </w:r>
      <w:r w:rsidR="009012BE">
        <w:rPr>
          <w:bCs/>
          <w:color w:val="000000"/>
        </w:rPr>
        <w:t xml:space="preserve"> 2.3</w:t>
      </w:r>
      <w:r w:rsidRPr="001556DF">
        <w:rPr>
          <w:bCs/>
          <w:color w:val="000000"/>
        </w:rPr>
        <w:t xml:space="preserve"> настоящего Административного регламента:</w:t>
      </w:r>
    </w:p>
    <w:p w:rsidR="004B7D25" w:rsidRPr="001556DF" w:rsidRDefault="00790296" w:rsidP="004B7D25">
      <w:pPr>
        <w:pStyle w:val="ConsPlusNormal"/>
        <w:ind w:firstLine="709"/>
        <w:jc w:val="both"/>
        <w:rPr>
          <w:color w:val="000000"/>
        </w:rPr>
      </w:pPr>
      <w:r w:rsidRPr="00790296">
        <w:rPr>
          <w:bCs/>
        </w:rPr>
        <w:t>-</w:t>
      </w:r>
      <w:r w:rsidR="004B7D25" w:rsidRPr="00790296">
        <w:rPr>
          <w:bCs/>
        </w:rPr>
        <w:t>направляется заявителю в форме электронного документа, подписанного</w:t>
      </w:r>
      <w:r w:rsidR="004B7D25" w:rsidRPr="001556DF">
        <w:rPr>
          <w:bCs/>
          <w:color w:val="000000"/>
        </w:rPr>
        <w:t xml:space="preserve">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</w:t>
      </w:r>
      <w:proofErr w:type="spellStart"/>
      <w:r w:rsidR="004B7D25" w:rsidRPr="001556DF">
        <w:rPr>
          <w:bCs/>
          <w:color w:val="000000"/>
        </w:rPr>
        <w:t>строительствав</w:t>
      </w:r>
      <w:proofErr w:type="spellEnd"/>
      <w:r w:rsidR="004B7D25" w:rsidRPr="001556DF">
        <w:rPr>
          <w:bCs/>
          <w:color w:val="000000"/>
        </w:rPr>
        <w:t xml:space="preserve"> случае, если такой способ указан</w:t>
      </w:r>
      <w:r w:rsidR="006C1C2A">
        <w:rPr>
          <w:bCs/>
          <w:color w:val="000000"/>
        </w:rPr>
        <w:t xml:space="preserve"> </w:t>
      </w:r>
      <w:r w:rsidR="004B7D25" w:rsidRPr="001556DF">
        <w:rPr>
          <w:bCs/>
          <w:color w:val="000000"/>
        </w:rPr>
        <w:t xml:space="preserve">в </w:t>
      </w:r>
      <w:r w:rsidR="004B7D25" w:rsidRPr="001556DF">
        <w:rPr>
          <w:rFonts w:eastAsia="Times New Roman"/>
          <w:bCs/>
          <w:color w:val="000000"/>
          <w:lang w:eastAsia="ru-RU"/>
        </w:rPr>
        <w:t>заявлении о выдаче разрешения на строительство, заявлении о внесении изменений, уведомлении</w:t>
      </w:r>
      <w:r w:rsidR="004B7D25" w:rsidRPr="001556DF">
        <w:rPr>
          <w:bCs/>
          <w:color w:val="000000"/>
        </w:rPr>
        <w:t>;</w:t>
      </w:r>
    </w:p>
    <w:p w:rsidR="004B7D25" w:rsidRDefault="00042C19" w:rsidP="004B7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B7D25" w:rsidRPr="001556DF">
        <w:rPr>
          <w:rFonts w:ascii="Times New Roman" w:hAnsi="Times New Roman"/>
          <w:color w:val="000000"/>
          <w:sz w:val="28"/>
          <w:szCs w:val="28"/>
        </w:rPr>
        <w:t xml:space="preserve">выдается заявителю на бумажном носителе при личном обращении в </w:t>
      </w:r>
      <w:r>
        <w:rPr>
          <w:rFonts w:ascii="Times New Roman" w:hAnsi="Times New Roman"/>
          <w:color w:val="000000"/>
          <w:sz w:val="28"/>
          <w:szCs w:val="28"/>
        </w:rPr>
        <w:t>Комитет</w:t>
      </w:r>
      <w:r w:rsidR="004B7D25" w:rsidRPr="001556DF">
        <w:rPr>
          <w:rFonts w:ascii="Times New Roman" w:hAnsi="Times New Roman"/>
          <w:color w:val="000000"/>
          <w:sz w:val="28"/>
          <w:szCs w:val="28"/>
        </w:rPr>
        <w:t xml:space="preserve">, в том числе через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4B7D25" w:rsidRPr="001556DF">
        <w:rPr>
          <w:rFonts w:ascii="Times New Roman" w:hAnsi="Times New Roman"/>
          <w:color w:val="000000"/>
          <w:sz w:val="28"/>
          <w:szCs w:val="28"/>
        </w:rPr>
        <w:t>,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B7D25" w:rsidRDefault="004B7D25" w:rsidP="004B7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7D25">
        <w:rPr>
          <w:rFonts w:ascii="Times New Roman" w:hAnsi="Times New Roman"/>
          <w:bCs/>
          <w:color w:val="000000"/>
          <w:sz w:val="28"/>
          <w:szCs w:val="28"/>
        </w:rPr>
        <w:t xml:space="preserve">Разрешение на строительство выдается </w:t>
      </w:r>
      <w:r w:rsidRPr="004B7D25">
        <w:rPr>
          <w:rFonts w:ascii="Times New Roman" w:hAnsi="Times New Roman"/>
          <w:color w:val="000000"/>
          <w:sz w:val="28"/>
          <w:szCs w:val="28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4B7D25">
        <w:rPr>
          <w:rFonts w:ascii="Times New Roman" w:hAnsi="Times New Roman"/>
          <w:bCs/>
          <w:color w:val="000000"/>
          <w:sz w:val="28"/>
          <w:szCs w:val="28"/>
        </w:rPr>
        <w:t xml:space="preserve"> исключительно в электронной форме </w:t>
      </w:r>
      <w:r w:rsidRPr="004B7D25">
        <w:rPr>
          <w:rFonts w:ascii="Times New Roman" w:hAnsi="Times New Roman"/>
          <w:color w:val="000000"/>
          <w:sz w:val="28"/>
          <w:szCs w:val="28"/>
        </w:rPr>
        <w:t>в случаях, установленных нормативным правовым актом Самарской области.</w:t>
      </w:r>
    </w:p>
    <w:p w:rsidR="004B7D25" w:rsidRDefault="004B7D25" w:rsidP="004B7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D25" w:rsidRDefault="004B7D25" w:rsidP="004B7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Срок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</w:t>
      </w:r>
    </w:p>
    <w:p w:rsidR="004B7D25" w:rsidRPr="001556DF" w:rsidRDefault="004B7D25" w:rsidP="004B7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7D25" w:rsidRPr="001556DF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2.8. </w:t>
      </w:r>
      <w:r w:rsidRPr="001556DF">
        <w:rPr>
          <w:bCs/>
          <w:color w:val="000000"/>
        </w:rPr>
        <w:t>Срок предоставления услуги составляет:</w:t>
      </w:r>
    </w:p>
    <w:p w:rsidR="004B7D25" w:rsidRPr="007A1677" w:rsidRDefault="004B7D25" w:rsidP="004B7D25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1556DF">
        <w:rPr>
          <w:bCs/>
          <w:color w:val="000000"/>
        </w:rPr>
        <w:t xml:space="preserve">не более пяти рабочих дней со дня получения </w:t>
      </w:r>
      <w:r w:rsidR="00C7079E">
        <w:rPr>
          <w:bCs/>
          <w:color w:val="000000"/>
        </w:rPr>
        <w:t xml:space="preserve">в Комитет </w:t>
      </w:r>
      <w:r w:rsidRPr="001556DF">
        <w:rPr>
          <w:bCs/>
          <w:color w:val="000000"/>
        </w:rPr>
        <w:t xml:space="preserve">заявления о выдаче разрешения на строительство, заявления о внесении </w:t>
      </w:r>
      <w:r w:rsidRPr="007A1677">
        <w:rPr>
          <w:bCs/>
          <w:color w:val="000000"/>
        </w:rPr>
        <w:t>изменений</w:t>
      </w:r>
      <w:r w:rsidR="005C6360" w:rsidRPr="007A1677">
        <w:rPr>
          <w:bCs/>
          <w:color w:val="000000"/>
        </w:rPr>
        <w:t>, в том числе в связи с необходимостью продления срока действия разрешения на строительство</w:t>
      </w:r>
      <w:r w:rsidRPr="007A1677">
        <w:rPr>
          <w:bCs/>
          <w:color w:val="000000"/>
        </w:rPr>
        <w:t>, уведомления уполномоченным органом местного самоуправления.</w:t>
      </w:r>
    </w:p>
    <w:p w:rsidR="00C7079E" w:rsidRPr="00C7079E" w:rsidRDefault="004B7D25" w:rsidP="00560BD1">
      <w:pPr>
        <w:pStyle w:val="ConsPlusNormal"/>
        <w:ind w:firstLine="709"/>
        <w:jc w:val="both"/>
        <w:rPr>
          <w:color w:val="000000" w:themeColor="text1"/>
        </w:rPr>
      </w:pPr>
      <w:r w:rsidRPr="00C7079E">
        <w:rPr>
          <w:color w:val="000000" w:themeColor="text1"/>
        </w:rPr>
        <w:t>Заявление о выдаче разрешения на строительство, заявление о внесении изменений</w:t>
      </w:r>
      <w:r w:rsidR="005C6360" w:rsidRPr="00C7079E">
        <w:rPr>
          <w:color w:val="000000" w:themeColor="text1"/>
        </w:rPr>
        <w:t>,</w:t>
      </w:r>
      <w:r w:rsidR="005C6360" w:rsidRPr="00C7079E">
        <w:rPr>
          <w:bCs/>
          <w:color w:val="000000" w:themeColor="text1"/>
        </w:rPr>
        <w:t xml:space="preserve"> в том числе в связи с необходимостью продления срока действия разрешения на строительство</w:t>
      </w:r>
      <w:r w:rsidRPr="00C7079E">
        <w:rPr>
          <w:color w:val="000000" w:themeColor="text1"/>
        </w:rPr>
        <w:t>, уведомление считается полученным уполномоченным органом местного самоуправления со дня его регистрации.</w:t>
      </w:r>
    </w:p>
    <w:p w:rsidR="004B7D25" w:rsidRPr="00C7079E" w:rsidRDefault="004B7D25" w:rsidP="004B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60E20" w:rsidRPr="001556DF" w:rsidRDefault="004B7D25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Правовые основания для</w:t>
      </w:r>
      <w:r w:rsidR="00060E20"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="00060E20"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="00060E20"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5663" w:rsidRPr="001556DF" w:rsidRDefault="004B7D25" w:rsidP="00725246">
      <w:pPr>
        <w:pStyle w:val="ConsPlusNormal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2.9. </w:t>
      </w:r>
      <w:r w:rsidR="00725246" w:rsidRPr="001556DF">
        <w:rPr>
          <w:color w:val="000000"/>
        </w:rPr>
        <w:t xml:space="preserve">Перечень нормативных правовых актов, регулирующих предоставление </w:t>
      </w:r>
      <w:r w:rsidR="0065106D" w:rsidRPr="00031A3D">
        <w:t>муниципальной</w:t>
      </w:r>
      <w:r w:rsidR="00725246" w:rsidRPr="00031A3D">
        <w:t xml:space="preserve"> услуги (с указанием их реквизитов и источников официального опубликования)</w:t>
      </w:r>
      <w:r w:rsidR="00D20BF5">
        <w:rPr>
          <w:bCs/>
        </w:rPr>
        <w:t xml:space="preserve"> </w:t>
      </w:r>
      <w:r w:rsidR="00725246" w:rsidRPr="00031A3D">
        <w:t>размещается в федеральной государственной информационной системе</w:t>
      </w:r>
      <w:r w:rsidR="00725246" w:rsidRPr="001556DF">
        <w:rPr>
          <w:color w:val="000000"/>
        </w:rPr>
        <w:t xml:space="preserve"> </w:t>
      </w:r>
      <w:r w:rsidR="001F69B8">
        <w:rPr>
          <w:color w:val="000000"/>
        </w:rPr>
        <w:t>«</w:t>
      </w:r>
      <w:r w:rsidR="00725246" w:rsidRPr="001556DF">
        <w:rPr>
          <w:color w:val="000000"/>
        </w:rPr>
        <w:t>Федеральный реестр государственных и муниципальных услуг (функций).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/>
        </w:rPr>
      </w:pPr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 xml:space="preserve">2.10. </w:t>
      </w:r>
      <w:proofErr w:type="gramStart"/>
      <w:r w:rsidRPr="003E6A8C">
        <w:rPr>
          <w:rFonts w:ascii="Times New Roman" w:hAnsi="Times New Roman"/>
          <w:bCs/>
          <w:sz w:val="28"/>
          <w:szCs w:val="28"/>
        </w:rPr>
        <w:t xml:space="preserve"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строительство, заявление о внесении изменений, </w:t>
      </w:r>
      <w:r w:rsidRPr="003E6A8C">
        <w:rPr>
          <w:rFonts w:ascii="Times New Roman" w:hAnsi="Times New Roman"/>
          <w:sz w:val="28"/>
          <w:szCs w:val="28"/>
        </w:rPr>
        <w:t>уведомление</w:t>
      </w:r>
      <w:r w:rsidRPr="003E6A8C">
        <w:rPr>
          <w:rFonts w:ascii="Times New Roman" w:hAnsi="Times New Roman"/>
          <w:bCs/>
          <w:sz w:val="28"/>
          <w:szCs w:val="28"/>
        </w:rPr>
        <w:t xml:space="preserve"> в случаях, предусмотренных Градостроительным кодексом Российской Федерации, по </w:t>
      </w:r>
      <w:r w:rsidRPr="003E6A8C">
        <w:rPr>
          <w:rFonts w:ascii="Times New Roman" w:hAnsi="Times New Roman"/>
          <w:iCs/>
          <w:sz w:val="28"/>
          <w:szCs w:val="28"/>
        </w:rPr>
        <w:t xml:space="preserve">рекомендуемым </w:t>
      </w:r>
      <w:r w:rsidRPr="003E6A8C">
        <w:rPr>
          <w:rFonts w:ascii="Times New Roman" w:hAnsi="Times New Roman"/>
          <w:bCs/>
          <w:sz w:val="28"/>
          <w:szCs w:val="28"/>
        </w:rPr>
        <w:t>формам согласно Приложениям №1 - 4 к настоящему Административному регламенту, заявление о выдаче дубликата</w:t>
      </w:r>
      <w:proofErr w:type="gramEnd"/>
      <w:r w:rsidRPr="003E6A8C">
        <w:rPr>
          <w:rFonts w:ascii="Times New Roman" w:hAnsi="Times New Roman"/>
          <w:bCs/>
          <w:sz w:val="28"/>
          <w:szCs w:val="28"/>
        </w:rPr>
        <w:t xml:space="preserve">, заявление об исправлении допущенных опечаток и ошибок по </w:t>
      </w:r>
      <w:r w:rsidRPr="003E6A8C">
        <w:rPr>
          <w:rFonts w:ascii="Times New Roman" w:hAnsi="Times New Roman"/>
          <w:iCs/>
          <w:sz w:val="28"/>
          <w:szCs w:val="28"/>
        </w:rPr>
        <w:t xml:space="preserve">рекомендуемым </w:t>
      </w:r>
      <w:r w:rsidRPr="003E6A8C">
        <w:rPr>
          <w:rFonts w:ascii="Times New Roman" w:hAnsi="Times New Roman"/>
          <w:bCs/>
          <w:sz w:val="28"/>
          <w:szCs w:val="28"/>
        </w:rPr>
        <w:t>формам согласно Приложениям №8, №10 к настоящему Административному регламенту, а также прилагаемые к ним документы, указанные в подпунктах "б</w:t>
      </w:r>
      <w:proofErr w:type="gramStart"/>
      <w:r w:rsidRPr="003E6A8C">
        <w:rPr>
          <w:rFonts w:ascii="Times New Roman" w:hAnsi="Times New Roman"/>
          <w:bCs/>
          <w:sz w:val="28"/>
          <w:szCs w:val="28"/>
        </w:rPr>
        <w:t>"-</w:t>
      </w:r>
      <w:proofErr w:type="gramEnd"/>
      <w:r w:rsidRPr="003E6A8C">
        <w:rPr>
          <w:rFonts w:ascii="Times New Roman" w:hAnsi="Times New Roman"/>
          <w:bCs/>
          <w:sz w:val="28"/>
          <w:szCs w:val="28"/>
        </w:rPr>
        <w:t>"д" пункта 2.14 настоящего Административного регламента, одним из следующих способов:</w:t>
      </w:r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>а) в электронной форме посредством Единого портала, регионального портала;</w:t>
      </w:r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 xml:space="preserve">В случае представления заявления о выдаче разрешения на строительство, заявления о внесении изменений, уведомления,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</w:t>
      </w:r>
      <w:r w:rsidRPr="003E6A8C">
        <w:rPr>
          <w:rFonts w:ascii="Times New Roman" w:hAnsi="Times New Roman"/>
          <w:bCs/>
          <w:sz w:val="28"/>
          <w:szCs w:val="28"/>
        </w:rPr>
        <w:lastRenderedPageBreak/>
        <w:t xml:space="preserve">прошедший процедуры регистрации, </w:t>
      </w:r>
      <w:r w:rsidRPr="003E6A8C">
        <w:rPr>
          <w:rFonts w:ascii="Times New Roman" w:hAnsi="Times New Roman"/>
          <w:sz w:val="28"/>
          <w:szCs w:val="28"/>
        </w:rPr>
        <w:t>идентификации и аутентификации</w:t>
      </w:r>
      <w:r w:rsidRPr="003E6A8C">
        <w:rPr>
          <w:rFonts w:ascii="Times New Roman" w:hAnsi="Times New Roman"/>
          <w:bCs/>
          <w:sz w:val="28"/>
          <w:szCs w:val="28"/>
        </w:rPr>
        <w:t xml:space="preserve"> с использованием </w:t>
      </w:r>
      <w:r w:rsidRPr="003E6A8C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</w:t>
      </w:r>
      <w:r w:rsidRPr="003E6A8C">
        <w:rPr>
          <w:rFonts w:ascii="Times New Roman" w:hAnsi="Times New Roman"/>
          <w:bCs/>
          <w:sz w:val="28"/>
          <w:szCs w:val="28"/>
        </w:rPr>
        <w:t xml:space="preserve">"Единая система идентификации и аутентификации </w:t>
      </w:r>
      <w:r w:rsidRPr="003E6A8C">
        <w:rPr>
          <w:rFonts w:ascii="Times New Roman" w:hAnsi="Times New Roman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E6A8C">
        <w:rPr>
          <w:rFonts w:ascii="Times New Roman" w:hAnsi="Times New Roman"/>
          <w:sz w:val="28"/>
          <w:szCs w:val="28"/>
        </w:rPr>
        <w:t>используемых для предоставления государственных и муниципальных услуг в электронной форме</w:t>
      </w:r>
      <w:r w:rsidRPr="003E6A8C">
        <w:rPr>
          <w:rFonts w:ascii="Times New Roman" w:hAnsi="Times New Roman"/>
          <w:bCs/>
          <w:sz w:val="28"/>
          <w:szCs w:val="28"/>
        </w:rPr>
        <w:t xml:space="preserve">" (далее – </w:t>
      </w:r>
      <w:r w:rsidRPr="003E6A8C">
        <w:rPr>
          <w:rFonts w:ascii="Times New Roman" w:hAnsi="Times New Roman"/>
          <w:sz w:val="28"/>
          <w:szCs w:val="28"/>
        </w:rPr>
        <w:t>ЕСИА</w:t>
      </w:r>
      <w:r w:rsidRPr="003E6A8C">
        <w:rPr>
          <w:rFonts w:ascii="Times New Roman" w:hAnsi="Times New Roman"/>
          <w:bCs/>
          <w:sz w:val="28"/>
          <w:szCs w:val="28"/>
        </w:rPr>
        <w:t>)</w:t>
      </w:r>
      <w:r w:rsidRPr="003E6A8C">
        <w:rPr>
          <w:rFonts w:ascii="Times New Roman" w:hAnsi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3E6A8C">
        <w:rPr>
          <w:rFonts w:ascii="Times New Roman" w:hAnsi="Times New Roman"/>
          <w:bCs/>
          <w:sz w:val="28"/>
          <w:szCs w:val="28"/>
        </w:rPr>
        <w:t xml:space="preserve">, заполняет формы указанных заявлений, уведомления с использованием интерактивной формы в электронном виде. </w:t>
      </w:r>
      <w:proofErr w:type="gramEnd"/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 xml:space="preserve"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</w:t>
      </w:r>
      <w:r w:rsidRPr="003E6A8C">
        <w:rPr>
          <w:rFonts w:ascii="Times New Roman" w:hAnsi="Times New Roman"/>
          <w:sz w:val="28"/>
          <w:szCs w:val="28"/>
        </w:rPr>
        <w:t xml:space="preserve">указанными в подпунктах </w:t>
      </w:r>
      <w:r w:rsidRPr="003E6A8C">
        <w:rPr>
          <w:rFonts w:ascii="Times New Roman" w:hAnsi="Times New Roman"/>
          <w:bCs/>
          <w:sz w:val="28"/>
          <w:szCs w:val="28"/>
        </w:rPr>
        <w:t>"б</w:t>
      </w:r>
      <w:proofErr w:type="gramStart"/>
      <w:r w:rsidRPr="003E6A8C">
        <w:rPr>
          <w:rFonts w:ascii="Times New Roman" w:hAnsi="Times New Roman"/>
          <w:bCs/>
          <w:sz w:val="28"/>
          <w:szCs w:val="28"/>
        </w:rPr>
        <w:t>"-</w:t>
      </w:r>
      <w:proofErr w:type="gramEnd"/>
      <w:r w:rsidRPr="003E6A8C">
        <w:rPr>
          <w:rFonts w:ascii="Times New Roman" w:hAnsi="Times New Roman"/>
          <w:bCs/>
          <w:sz w:val="28"/>
          <w:szCs w:val="28"/>
        </w:rPr>
        <w:t xml:space="preserve">"д" пункта 2.14 </w:t>
      </w:r>
      <w:r w:rsidRPr="003E6A8C">
        <w:rPr>
          <w:rFonts w:ascii="Times New Roman" w:hAnsi="Times New Roman"/>
          <w:sz w:val="28"/>
          <w:szCs w:val="28"/>
        </w:rPr>
        <w:t xml:space="preserve">настоящего </w:t>
      </w:r>
      <w:r w:rsidRPr="003E6A8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Pr="003E6A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6A8C">
        <w:rPr>
          <w:rFonts w:ascii="Times New Roman" w:hAnsi="Times New Roman"/>
          <w:bCs/>
          <w:sz w:val="28"/>
          <w:szCs w:val="28"/>
        </w:rPr>
        <w:t xml:space="preserve"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подписывается </w:t>
      </w:r>
      <w:r w:rsidRPr="003E6A8C">
        <w:rPr>
          <w:rFonts w:ascii="Times New Roman" w:hAnsi="Times New Roman"/>
          <w:bCs/>
          <w:sz w:val="28"/>
          <w:szCs w:val="28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3E6A8C">
        <w:rPr>
          <w:rFonts w:ascii="Times New Roman" w:hAnsi="Times New Roman"/>
          <w:bCs/>
          <w:sz w:val="28"/>
          <w:szCs w:val="28"/>
        </w:rPr>
        <w:t>простой электронной подписью, либо усиленной квалифицированной электронной подписью</w:t>
      </w:r>
      <w:r w:rsidRPr="003E6A8C">
        <w:rPr>
          <w:rFonts w:ascii="Times New Roman" w:hAnsi="Times New Roman"/>
          <w:sz w:val="28"/>
          <w:szCs w:val="28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E6A8C">
        <w:rPr>
          <w:rFonts w:ascii="Times New Roman" w:hAnsi="Times New Roman"/>
          <w:sz w:val="28"/>
          <w:szCs w:val="28"/>
        </w:rPr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Pr="003E6A8C">
        <w:rPr>
          <w:rFonts w:ascii="Times New Roman" w:hAnsi="Times New Roman"/>
          <w:bCs/>
          <w:sz w:val="28"/>
          <w:szCs w:val="28"/>
        </w:rPr>
        <w:t xml:space="preserve">от 6 апреля 2011 года № 63-ФЗ </w:t>
      </w:r>
      <w:r w:rsidRPr="003E6A8C">
        <w:rPr>
          <w:rFonts w:ascii="Times New Roman" w:hAnsi="Times New Roman"/>
          <w:sz w:val="28"/>
          <w:szCs w:val="28"/>
        </w:rPr>
        <w:t>"Об электронной подписи" (Собрание законодательства Российской Федерации, 2011, № 15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, ст. 2036; </w:t>
      </w:r>
      <w:proofErr w:type="gramStart"/>
      <w:r w:rsidRPr="003E6A8C">
        <w:rPr>
          <w:rFonts w:ascii="Times New Roman" w:hAnsi="Times New Roman"/>
          <w:sz w:val="28"/>
          <w:szCs w:val="28"/>
        </w:rPr>
        <w:t xml:space="preserve">2019, № 52, ст. 7794) </w:t>
      </w:r>
      <w:r w:rsidRPr="003E6A8C">
        <w:rPr>
          <w:rFonts w:ascii="Times New Roman" w:hAnsi="Times New Roman"/>
          <w:bCs/>
          <w:sz w:val="28"/>
          <w:szCs w:val="28"/>
        </w:rPr>
        <w:t>(далее – Федеральный закон № 63-ФЗ)</w:t>
      </w:r>
      <w:r w:rsidRPr="003E6A8C">
        <w:rPr>
          <w:rFonts w:ascii="Times New Roman" w:hAnsi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 использовании простой электронной подписи при оказании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 государственных и муниципальных услуг" (Собрание законодательства Российской Федерации, 2013, № 5, ст. 377; </w:t>
      </w:r>
      <w:proofErr w:type="gramStart"/>
      <w:r w:rsidRPr="003E6A8C">
        <w:rPr>
          <w:rFonts w:ascii="Times New Roman" w:hAnsi="Times New Roman"/>
          <w:sz w:val="28"/>
          <w:szCs w:val="28"/>
        </w:rPr>
        <w:t xml:space="preserve">2022, № 21, ст. 3453), </w:t>
      </w:r>
      <w:r w:rsidRPr="003E6A8C">
        <w:rPr>
          <w:rFonts w:ascii="Times New Roman" w:hAnsi="Times New Roman"/>
          <w:bCs/>
          <w:sz w:val="28"/>
          <w:szCs w:val="28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</w:t>
      </w:r>
      <w:r w:rsidRPr="003E6A8C">
        <w:rPr>
          <w:rFonts w:ascii="Times New Roman" w:hAnsi="Times New Roman"/>
          <w:bCs/>
          <w:sz w:val="28"/>
          <w:szCs w:val="28"/>
        </w:rPr>
        <w:lastRenderedPageBreak/>
        <w:t>25 июня 2012 года № 634 "О видах электронной подписи, использование которых допускается при обращении за получением государственных и муниципальных услуг" (</w:t>
      </w:r>
      <w:r w:rsidRPr="003E6A8C">
        <w:rPr>
          <w:rFonts w:ascii="Times New Roman" w:hAnsi="Times New Roman"/>
          <w:sz w:val="28"/>
          <w:szCs w:val="28"/>
        </w:rPr>
        <w:t>Собрание законодательства Российской Федерации, 2012, № 27, ст. 3744;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A8C">
        <w:rPr>
          <w:rFonts w:ascii="Times New Roman" w:hAnsi="Times New Roman"/>
          <w:sz w:val="28"/>
          <w:szCs w:val="28"/>
        </w:rPr>
        <w:t>2021, № 22, ст. 3841</w:t>
      </w:r>
      <w:r w:rsidRPr="003E6A8C">
        <w:rPr>
          <w:rFonts w:ascii="Times New Roman" w:hAnsi="Times New Roman"/>
          <w:bCs/>
          <w:sz w:val="28"/>
          <w:szCs w:val="28"/>
        </w:rPr>
        <w:t>) (далее – усиленная неквалифицированная электронная подпись).</w:t>
      </w:r>
      <w:proofErr w:type="gramEnd"/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 1376 "Об утверждении Правил организации деятельности многофункциональных центров предоставления государственных и муниципальных услуг" (</w:t>
      </w:r>
      <w:r w:rsidRPr="003E6A8C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Pr="003E6A8C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3E6A8C">
        <w:rPr>
          <w:rFonts w:ascii="Times New Roman" w:hAnsi="Times New Roman"/>
          <w:sz w:val="28"/>
          <w:szCs w:val="28"/>
        </w:rPr>
        <w:t>, 2012, № 53, ст. 7932;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A8C">
        <w:rPr>
          <w:rFonts w:ascii="Times New Roman" w:hAnsi="Times New Roman"/>
          <w:sz w:val="28"/>
          <w:szCs w:val="28"/>
        </w:rPr>
        <w:t>2022, № 38, ст. 6464</w:t>
      </w:r>
      <w:r w:rsidRPr="003E6A8C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>б) на бумажном носителе посредством личного обращения в уполномоченный орган местного самоуправления либо посредством почтового отправления с уведомлением о вручении;</w:t>
      </w:r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 взаимодействии между многофункциональным центром и уполномоченным органом местного самоуправления, заключенным в соответствии с постановлением Правительства Российской Федерации от 27 сентября 2011 года № 797 "</w:t>
      </w:r>
      <w:r w:rsidRPr="003E6A8C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3E6A8C">
        <w:rPr>
          <w:rFonts w:ascii="Times New Roman" w:hAnsi="Times New Roman"/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Pr="003E6A8C">
        <w:rPr>
          <w:rFonts w:ascii="Times New Roman" w:hAnsi="Times New Roman"/>
          <w:bCs/>
          <w:sz w:val="28"/>
          <w:szCs w:val="28"/>
        </w:rPr>
        <w:t>" (</w:t>
      </w:r>
      <w:r w:rsidRPr="003E6A8C">
        <w:rPr>
          <w:rFonts w:ascii="Times New Roman" w:hAnsi="Times New Roman"/>
          <w:sz w:val="28"/>
          <w:szCs w:val="28"/>
        </w:rPr>
        <w:t>Собрание законодательства Российской Федерации, 2011, № 40, ст. 5559; 2022, № 39, ст. 6636</w:t>
      </w:r>
      <w:r w:rsidRPr="003E6A8C">
        <w:rPr>
          <w:rFonts w:ascii="Times New Roman" w:hAnsi="Times New Roman"/>
          <w:bCs/>
          <w:sz w:val="28"/>
          <w:szCs w:val="28"/>
        </w:rPr>
        <w:t>);</w:t>
      </w:r>
    </w:p>
    <w:p w:rsidR="004D6B8B" w:rsidRPr="003E6A8C" w:rsidRDefault="004D6B8B" w:rsidP="004D6B8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4D6B8B" w:rsidRPr="003E6A8C" w:rsidRDefault="004D6B8B" w:rsidP="004D6B8B">
      <w:pPr>
        <w:pStyle w:val="ConsPlusNormal"/>
        <w:ind w:firstLine="709"/>
        <w:jc w:val="both"/>
        <w:rPr>
          <w:bCs/>
        </w:rPr>
      </w:pPr>
      <w:proofErr w:type="gramStart"/>
      <w:r w:rsidRPr="003E6A8C">
        <w:rPr>
          <w:bCs/>
        </w:rPr>
        <w:t>Направить 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</w:t>
      </w:r>
      <w:proofErr w:type="gramEnd"/>
      <w:r w:rsidRPr="003E6A8C">
        <w:rPr>
          <w:bCs/>
        </w:rPr>
        <w:t>, которые должны быть интегрированы с единой информационной системой жилищного строительства.</w:t>
      </w:r>
    </w:p>
    <w:p w:rsidR="005B044D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2.11. </w:t>
      </w:r>
      <w:r w:rsidR="00BD3483" w:rsidRPr="001556DF">
        <w:rPr>
          <w:bCs/>
          <w:color w:val="000000"/>
        </w:rPr>
        <w:t>Документы, прилагаемые</w:t>
      </w:r>
      <w:r w:rsidR="00737640" w:rsidRPr="001556DF">
        <w:rPr>
          <w:color w:val="000000"/>
        </w:rPr>
        <w:t xml:space="preserve"> заявителем к </w:t>
      </w:r>
      <w:r w:rsidR="00737640" w:rsidRPr="001556DF">
        <w:rPr>
          <w:bCs/>
          <w:color w:val="000000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/>
        </w:rPr>
        <w:t>ю</w:t>
      </w:r>
      <w:r w:rsidR="00317937" w:rsidRPr="001556DF">
        <w:rPr>
          <w:bCs/>
          <w:color w:val="000000"/>
        </w:rPr>
        <w:t xml:space="preserve">, </w:t>
      </w:r>
      <w:r w:rsidR="00DA00A5" w:rsidRPr="001556DF">
        <w:rPr>
          <w:bCs/>
          <w:color w:val="000000"/>
        </w:rPr>
        <w:t xml:space="preserve">представляемые в электронной форме, </w:t>
      </w:r>
      <w:r w:rsidR="00317937" w:rsidRPr="001556DF">
        <w:rPr>
          <w:bCs/>
          <w:color w:val="000000"/>
        </w:rPr>
        <w:t xml:space="preserve">направляются </w:t>
      </w:r>
      <w:r w:rsidR="005B044D" w:rsidRPr="001556DF">
        <w:rPr>
          <w:bCs/>
          <w:color w:val="000000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</w:t>
      </w:r>
      <w:proofErr w:type="spellStart"/>
      <w:r w:rsidRPr="001556DF">
        <w:rPr>
          <w:bCs/>
          <w:color w:val="000000"/>
        </w:rPr>
        <w:t>xml</w:t>
      </w:r>
      <w:proofErr w:type="spellEnd"/>
      <w:r w:rsidR="00DA0DBB" w:rsidRPr="001556DF">
        <w:rPr>
          <w:bCs/>
          <w:color w:val="000000"/>
        </w:rPr>
        <w:t>-</w:t>
      </w:r>
      <w:r w:rsidRPr="001556DF">
        <w:rPr>
          <w:bCs/>
          <w:color w:val="000000"/>
        </w:rPr>
        <w:t xml:space="preserve"> для документов</w:t>
      </w:r>
      <w:r w:rsidR="00317937" w:rsidRPr="001556DF">
        <w:rPr>
          <w:bCs/>
          <w:color w:val="000000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/>
        </w:rPr>
        <w:t>xml</w:t>
      </w:r>
      <w:proofErr w:type="spellEnd"/>
      <w:r w:rsidRPr="001556DF">
        <w:rPr>
          <w:bCs/>
          <w:color w:val="000000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б) </w:t>
      </w:r>
      <w:proofErr w:type="spellStart"/>
      <w:r w:rsidRPr="001556DF">
        <w:rPr>
          <w:bCs/>
          <w:color w:val="000000"/>
        </w:rPr>
        <w:t>doc</w:t>
      </w:r>
      <w:proofErr w:type="spellEnd"/>
      <w:r w:rsidRPr="001556DF">
        <w:rPr>
          <w:bCs/>
          <w:color w:val="000000"/>
        </w:rPr>
        <w:t xml:space="preserve">, </w:t>
      </w:r>
      <w:proofErr w:type="spellStart"/>
      <w:r w:rsidRPr="001556DF">
        <w:rPr>
          <w:bCs/>
          <w:color w:val="000000"/>
        </w:rPr>
        <w:t>docx</w:t>
      </w:r>
      <w:proofErr w:type="spellEnd"/>
      <w:r w:rsidRPr="001556DF">
        <w:rPr>
          <w:bCs/>
          <w:color w:val="000000"/>
        </w:rPr>
        <w:t xml:space="preserve">, </w:t>
      </w:r>
      <w:proofErr w:type="spellStart"/>
      <w:r w:rsidRPr="001556DF">
        <w:rPr>
          <w:bCs/>
          <w:color w:val="000000"/>
        </w:rPr>
        <w:t>odt</w:t>
      </w:r>
      <w:proofErr w:type="spellEnd"/>
      <w:r w:rsidR="00DA0DBB" w:rsidRPr="001556DF">
        <w:rPr>
          <w:bCs/>
          <w:color w:val="000000"/>
        </w:rPr>
        <w:t>-</w:t>
      </w:r>
      <w:r w:rsidRPr="001556DF">
        <w:rPr>
          <w:bCs/>
          <w:color w:val="000000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1F69B8">
        <w:rPr>
          <w:bCs/>
          <w:color w:val="000000"/>
        </w:rPr>
        <w:t>«</w:t>
      </w:r>
      <w:r w:rsidRPr="001556DF">
        <w:rPr>
          <w:bCs/>
          <w:color w:val="000000"/>
        </w:rPr>
        <w:t>в</w:t>
      </w:r>
      <w:r w:rsidR="001F69B8">
        <w:rPr>
          <w:bCs/>
          <w:color w:val="000000"/>
        </w:rPr>
        <w:t>»</w:t>
      </w:r>
      <w:r w:rsidRPr="001556DF">
        <w:rPr>
          <w:bCs/>
          <w:color w:val="000000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в) </w:t>
      </w:r>
      <w:proofErr w:type="spellStart"/>
      <w:r w:rsidRPr="001556DF">
        <w:rPr>
          <w:bCs/>
          <w:color w:val="000000"/>
        </w:rPr>
        <w:t>xls</w:t>
      </w:r>
      <w:proofErr w:type="spellEnd"/>
      <w:r w:rsidRPr="001556DF">
        <w:rPr>
          <w:bCs/>
          <w:color w:val="000000"/>
        </w:rPr>
        <w:t xml:space="preserve">, </w:t>
      </w:r>
      <w:proofErr w:type="spellStart"/>
      <w:r w:rsidRPr="001556DF">
        <w:rPr>
          <w:bCs/>
          <w:color w:val="000000"/>
        </w:rPr>
        <w:t>xlsx</w:t>
      </w:r>
      <w:proofErr w:type="spellEnd"/>
      <w:r w:rsidRPr="001556DF">
        <w:rPr>
          <w:bCs/>
          <w:color w:val="000000"/>
        </w:rPr>
        <w:t xml:space="preserve">, </w:t>
      </w:r>
      <w:proofErr w:type="spellStart"/>
      <w:r w:rsidRPr="001556DF">
        <w:rPr>
          <w:bCs/>
          <w:color w:val="000000"/>
        </w:rPr>
        <w:t>ods</w:t>
      </w:r>
      <w:proofErr w:type="spellEnd"/>
      <w:r w:rsidR="00DA0DBB" w:rsidRPr="001556DF">
        <w:rPr>
          <w:bCs/>
          <w:color w:val="000000"/>
        </w:rPr>
        <w:t>-</w:t>
      </w:r>
      <w:r w:rsidRPr="001556DF">
        <w:rPr>
          <w:bCs/>
          <w:color w:val="000000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г) </w:t>
      </w:r>
      <w:proofErr w:type="spellStart"/>
      <w:r w:rsidRPr="001556DF">
        <w:rPr>
          <w:bCs/>
          <w:color w:val="000000"/>
        </w:rPr>
        <w:t>pdf</w:t>
      </w:r>
      <w:proofErr w:type="spellEnd"/>
      <w:r w:rsidRPr="001556DF">
        <w:rPr>
          <w:bCs/>
          <w:color w:val="000000"/>
        </w:rPr>
        <w:t xml:space="preserve">, </w:t>
      </w:r>
      <w:proofErr w:type="spellStart"/>
      <w:r w:rsidRPr="001556DF">
        <w:rPr>
          <w:bCs/>
          <w:color w:val="000000"/>
        </w:rPr>
        <w:t>jpg</w:t>
      </w:r>
      <w:proofErr w:type="spellEnd"/>
      <w:r w:rsidRPr="001556DF">
        <w:rPr>
          <w:bCs/>
          <w:color w:val="000000"/>
        </w:rPr>
        <w:t xml:space="preserve">, </w:t>
      </w:r>
      <w:proofErr w:type="spellStart"/>
      <w:r w:rsidRPr="001556DF">
        <w:rPr>
          <w:bCs/>
          <w:color w:val="000000"/>
        </w:rPr>
        <w:t>jpeg</w:t>
      </w:r>
      <w:proofErr w:type="spellEnd"/>
      <w:r w:rsidR="00E56F5C" w:rsidRPr="001556DF">
        <w:rPr>
          <w:bCs/>
          <w:color w:val="000000"/>
        </w:rPr>
        <w:t xml:space="preserve">, </w:t>
      </w:r>
      <w:proofErr w:type="spellStart"/>
      <w:r w:rsidR="00E56F5C" w:rsidRPr="001556DF">
        <w:rPr>
          <w:bCs/>
          <w:color w:val="000000"/>
          <w:lang w:val="en-US"/>
        </w:rPr>
        <w:t>png</w:t>
      </w:r>
      <w:proofErr w:type="spellEnd"/>
      <w:r w:rsidR="00E56F5C" w:rsidRPr="001556DF">
        <w:rPr>
          <w:bCs/>
          <w:color w:val="000000"/>
        </w:rPr>
        <w:t xml:space="preserve">, </w:t>
      </w:r>
      <w:r w:rsidR="00E56F5C" w:rsidRPr="001556DF">
        <w:rPr>
          <w:bCs/>
          <w:color w:val="000000"/>
          <w:lang w:val="en-US"/>
        </w:rPr>
        <w:t>bmp</w:t>
      </w:r>
      <w:r w:rsidR="00E56F5C" w:rsidRPr="001556DF">
        <w:rPr>
          <w:bCs/>
          <w:color w:val="000000"/>
        </w:rPr>
        <w:t xml:space="preserve">, </w:t>
      </w:r>
      <w:r w:rsidR="00E56F5C" w:rsidRPr="001556DF">
        <w:rPr>
          <w:bCs/>
          <w:color w:val="000000"/>
          <w:lang w:val="en-US"/>
        </w:rPr>
        <w:t>tiff</w:t>
      </w:r>
      <w:r w:rsidR="00DA0DBB" w:rsidRPr="001556DF">
        <w:rPr>
          <w:bCs/>
          <w:color w:val="000000"/>
        </w:rPr>
        <w:t>-</w:t>
      </w:r>
      <w:r w:rsidRPr="001556DF">
        <w:rPr>
          <w:bCs/>
          <w:color w:val="000000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1F69B8">
        <w:rPr>
          <w:bCs/>
          <w:color w:val="000000"/>
        </w:rPr>
        <w:t>«</w:t>
      </w:r>
      <w:r w:rsidRPr="001556DF">
        <w:rPr>
          <w:bCs/>
          <w:color w:val="000000"/>
        </w:rPr>
        <w:t>в</w:t>
      </w:r>
      <w:r w:rsidR="001F69B8">
        <w:rPr>
          <w:bCs/>
          <w:color w:val="000000"/>
        </w:rPr>
        <w:t>»</w:t>
      </w:r>
      <w:r w:rsidRPr="001556DF">
        <w:rPr>
          <w:bCs/>
          <w:color w:val="000000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2.12. </w:t>
      </w:r>
      <w:r w:rsidR="00570D44" w:rsidRPr="001556DF">
        <w:rPr>
          <w:bCs/>
          <w:color w:val="000000"/>
        </w:rPr>
        <w:t>В случае</w:t>
      </w:r>
      <w:proofErr w:type="gramStart"/>
      <w:r w:rsidR="00570D44" w:rsidRPr="001556DF">
        <w:rPr>
          <w:bCs/>
          <w:color w:val="000000"/>
        </w:rPr>
        <w:t>,</w:t>
      </w:r>
      <w:proofErr w:type="gramEnd"/>
      <w:r w:rsidR="00570D44" w:rsidRPr="001556DF">
        <w:rPr>
          <w:bCs/>
          <w:color w:val="000000"/>
        </w:rPr>
        <w:t xml:space="preserve"> если </w:t>
      </w:r>
      <w:r w:rsidR="00570D44" w:rsidRPr="001556DF">
        <w:rPr>
          <w:color w:val="000000"/>
        </w:rPr>
        <w:t xml:space="preserve">оригиналы документов, прилагаемых к </w:t>
      </w:r>
      <w:r w:rsidR="006940A7" w:rsidRPr="001556DF">
        <w:rPr>
          <w:bCs/>
          <w:color w:val="000000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/>
        </w:rPr>
        <w:t>,</w:t>
      </w:r>
      <w:r w:rsidR="00A2444C">
        <w:rPr>
          <w:bCs/>
          <w:color w:val="000000"/>
        </w:rPr>
        <w:t xml:space="preserve"> </w:t>
      </w:r>
      <w:r w:rsidR="006940A7" w:rsidRPr="001556DF">
        <w:rPr>
          <w:color w:val="000000"/>
        </w:rPr>
        <w:t>выданы и подписаны уполномоченным органом</w:t>
      </w:r>
      <w:r w:rsidR="00A2444C">
        <w:rPr>
          <w:color w:val="000000"/>
        </w:rPr>
        <w:t xml:space="preserve"> </w:t>
      </w:r>
      <w:r w:rsidR="00EA222E" w:rsidRPr="001556DF">
        <w:rPr>
          <w:bCs/>
          <w:color w:val="000000"/>
        </w:rPr>
        <w:t>на бумажном носителе, д</w:t>
      </w:r>
      <w:r w:rsidR="005B044D" w:rsidRPr="001556DF">
        <w:rPr>
          <w:bCs/>
          <w:color w:val="000000"/>
        </w:rPr>
        <w:t xml:space="preserve">опускается формирование </w:t>
      </w:r>
      <w:r w:rsidR="00EA222E" w:rsidRPr="001556DF">
        <w:rPr>
          <w:bCs/>
          <w:color w:val="000000"/>
        </w:rPr>
        <w:t xml:space="preserve">таких </w:t>
      </w:r>
      <w:r w:rsidR="005B044D" w:rsidRPr="001556DF">
        <w:rPr>
          <w:bCs/>
          <w:color w:val="000000"/>
        </w:rPr>
        <w:t>документ</w:t>
      </w:r>
      <w:r w:rsidR="00EA222E" w:rsidRPr="001556DF">
        <w:rPr>
          <w:bCs/>
          <w:color w:val="000000"/>
        </w:rPr>
        <w:t xml:space="preserve">ов, представляемых в электронной форме, </w:t>
      </w:r>
      <w:r w:rsidR="005B044D" w:rsidRPr="001556DF">
        <w:rPr>
          <w:bCs/>
          <w:color w:val="000000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/>
        </w:rPr>
        <w:t>dpi</w:t>
      </w:r>
      <w:proofErr w:type="spellEnd"/>
      <w:r w:rsidR="005B044D" w:rsidRPr="001556DF">
        <w:rPr>
          <w:bCs/>
          <w:color w:val="000000"/>
        </w:rPr>
        <w:t xml:space="preserve"> (масштаб 1:1) </w:t>
      </w:r>
      <w:r w:rsidR="002619DD" w:rsidRPr="001556DF">
        <w:rPr>
          <w:bCs/>
          <w:color w:val="000000"/>
        </w:rPr>
        <w:t>и всех аутентичных признаков подлинности</w:t>
      </w:r>
      <w:r w:rsidR="00EA222E" w:rsidRPr="001556DF">
        <w:rPr>
          <w:bCs/>
          <w:color w:val="000000"/>
        </w:rPr>
        <w:t xml:space="preserve"> (</w:t>
      </w:r>
      <w:r w:rsidR="002619DD" w:rsidRPr="001556DF">
        <w:rPr>
          <w:bCs/>
          <w:color w:val="000000"/>
        </w:rPr>
        <w:t>графической подписи лица, печати, углового штампа бланка</w:t>
      </w:r>
      <w:r w:rsidR="00EA222E" w:rsidRPr="001556DF">
        <w:rPr>
          <w:bCs/>
          <w:color w:val="000000"/>
        </w:rPr>
        <w:t>)</w:t>
      </w:r>
      <w:r w:rsidR="002619DD" w:rsidRPr="001556DF">
        <w:rPr>
          <w:bCs/>
          <w:color w:val="000000"/>
        </w:rPr>
        <w:t xml:space="preserve">, </w:t>
      </w:r>
      <w:r w:rsidR="005B044D" w:rsidRPr="001556DF">
        <w:rPr>
          <w:bCs/>
          <w:color w:val="000000"/>
        </w:rPr>
        <w:t>с использованием следующих режимов:</w:t>
      </w:r>
    </w:p>
    <w:p w:rsidR="005B044D" w:rsidRPr="001556DF" w:rsidRDefault="001F69B8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="005B044D" w:rsidRPr="001556DF">
        <w:rPr>
          <w:bCs/>
          <w:color w:val="000000"/>
        </w:rPr>
        <w:t>черно-белый</w:t>
      </w:r>
      <w:r>
        <w:rPr>
          <w:bCs/>
          <w:color w:val="000000"/>
        </w:rPr>
        <w:t>»</w:t>
      </w:r>
      <w:r w:rsidR="005B044D" w:rsidRPr="001556DF">
        <w:rPr>
          <w:bCs/>
          <w:color w:val="000000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1F69B8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="005B044D" w:rsidRPr="001556DF">
        <w:rPr>
          <w:bCs/>
          <w:color w:val="000000"/>
        </w:rPr>
        <w:t>оттенки серого</w:t>
      </w:r>
      <w:r>
        <w:rPr>
          <w:bCs/>
          <w:color w:val="000000"/>
        </w:rPr>
        <w:t>»</w:t>
      </w:r>
      <w:r w:rsidR="005B044D" w:rsidRPr="001556DF">
        <w:rPr>
          <w:bCs/>
          <w:color w:val="000000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1F69B8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="005B044D" w:rsidRPr="001556DF">
        <w:rPr>
          <w:bCs/>
          <w:color w:val="000000"/>
        </w:rPr>
        <w:t>цветной</w:t>
      </w:r>
      <w:r>
        <w:rPr>
          <w:bCs/>
          <w:color w:val="000000"/>
        </w:rPr>
        <w:t>»</w:t>
      </w:r>
      <w:r w:rsidR="005B044D" w:rsidRPr="001556DF">
        <w:rPr>
          <w:bCs/>
          <w:color w:val="000000"/>
        </w:rPr>
        <w:t xml:space="preserve"> или </w:t>
      </w:r>
      <w:r>
        <w:rPr>
          <w:bCs/>
          <w:color w:val="000000"/>
        </w:rPr>
        <w:t>«</w:t>
      </w:r>
      <w:r w:rsidR="005B044D" w:rsidRPr="001556DF">
        <w:rPr>
          <w:bCs/>
          <w:color w:val="000000"/>
        </w:rPr>
        <w:t>режим полной цветопередачи</w:t>
      </w:r>
      <w:r>
        <w:rPr>
          <w:bCs/>
          <w:color w:val="000000"/>
        </w:rPr>
        <w:t>»</w:t>
      </w:r>
      <w:r w:rsidR="005B044D" w:rsidRPr="001556DF">
        <w:rPr>
          <w:bCs/>
          <w:color w:val="000000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К</w:t>
      </w:r>
      <w:r w:rsidR="005B044D" w:rsidRPr="001556DF">
        <w:rPr>
          <w:bCs/>
          <w:color w:val="000000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2.13. </w:t>
      </w:r>
      <w:r w:rsidR="002D4249" w:rsidRPr="001556DF">
        <w:rPr>
          <w:bCs/>
          <w:color w:val="000000"/>
        </w:rPr>
        <w:t>Д</w:t>
      </w:r>
      <w:r w:rsidR="005B044D" w:rsidRPr="001556DF">
        <w:rPr>
          <w:bCs/>
          <w:color w:val="000000"/>
        </w:rPr>
        <w:t>окументы</w:t>
      </w:r>
      <w:r w:rsidR="002D4249" w:rsidRPr="001556DF">
        <w:rPr>
          <w:bCs/>
          <w:color w:val="000000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</w:t>
      </w:r>
      <w:r w:rsidR="00CA6FC2" w:rsidRPr="003E6A8C">
        <w:rPr>
          <w:bCs/>
        </w:rPr>
        <w:t>, заявлению о выдаче дубликата, заявлению об исправлении допущенных опечаток и ошибок</w:t>
      </w:r>
      <w:r w:rsidR="002D4249" w:rsidRPr="001556DF">
        <w:rPr>
          <w:bCs/>
          <w:color w:val="000000"/>
        </w:rPr>
        <w:t>,</w:t>
      </w:r>
      <w:r w:rsidR="00A2444C">
        <w:rPr>
          <w:bCs/>
          <w:color w:val="000000"/>
        </w:rPr>
        <w:t xml:space="preserve"> </w:t>
      </w:r>
      <w:r w:rsidR="00144A19" w:rsidRPr="001556DF">
        <w:rPr>
          <w:bCs/>
          <w:color w:val="000000"/>
        </w:rPr>
        <w:t xml:space="preserve">представляемые в электронной форме, </w:t>
      </w:r>
      <w:r w:rsidR="005B044D" w:rsidRPr="001556DF">
        <w:rPr>
          <w:bCs/>
          <w:color w:val="000000"/>
        </w:rPr>
        <w:t>должны обеспечивать:</w:t>
      </w:r>
    </w:p>
    <w:p w:rsidR="005B044D" w:rsidRPr="001556DF" w:rsidRDefault="0059302D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5B044D" w:rsidRPr="001556DF">
        <w:rPr>
          <w:bCs/>
          <w:color w:val="000000"/>
        </w:rPr>
        <w:t>возможность идентифицировать документ и количество листов в документе;</w:t>
      </w:r>
    </w:p>
    <w:p w:rsidR="005B044D" w:rsidRPr="001556DF" w:rsidRDefault="0059302D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5B044D" w:rsidRPr="001556DF">
        <w:rPr>
          <w:bCs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1556DF" w:rsidRDefault="0059302D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</w:t>
      </w:r>
      <w:r w:rsidR="005B044D" w:rsidRPr="001556DF">
        <w:rPr>
          <w:bCs/>
          <w:color w:val="000000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/>
        </w:rPr>
        <w:t xml:space="preserve"> (</w:t>
      </w:r>
      <w:r w:rsidR="005B044D" w:rsidRPr="001556DF">
        <w:rPr>
          <w:bCs/>
          <w:color w:val="000000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/>
        </w:rPr>
        <w:t>)</w:t>
      </w:r>
      <w:r w:rsidR="005B044D" w:rsidRPr="001556DF">
        <w:rPr>
          <w:bCs/>
          <w:color w:val="000000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/>
        </w:rPr>
      </w:pPr>
      <w:r w:rsidRPr="001556DF">
        <w:rPr>
          <w:color w:val="000000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/>
        </w:rPr>
        <w:t>xls</w:t>
      </w:r>
      <w:proofErr w:type="spellEnd"/>
      <w:r w:rsidRPr="001556DF">
        <w:rPr>
          <w:color w:val="000000"/>
        </w:rPr>
        <w:t xml:space="preserve">, </w:t>
      </w:r>
      <w:proofErr w:type="spellStart"/>
      <w:r w:rsidRPr="001556DF">
        <w:rPr>
          <w:color w:val="000000"/>
        </w:rPr>
        <w:t>xlsx</w:t>
      </w:r>
      <w:proofErr w:type="spellEnd"/>
      <w:r w:rsidRPr="001556DF">
        <w:rPr>
          <w:color w:val="000000"/>
        </w:rPr>
        <w:t xml:space="preserve"> или </w:t>
      </w:r>
      <w:proofErr w:type="spellStart"/>
      <w:r w:rsidRPr="001556DF">
        <w:rPr>
          <w:color w:val="000000"/>
        </w:rPr>
        <w:t>ods</w:t>
      </w:r>
      <w:proofErr w:type="spellEnd"/>
      <w:r w:rsidRPr="001556DF">
        <w:rPr>
          <w:color w:val="000000"/>
        </w:rPr>
        <w:t>, формируются в виде отдельного документа, представляемого в электронной форме.</w:t>
      </w:r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>2.14.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>а) 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</w:t>
      </w:r>
      <w:r w:rsidRPr="003E6A8C">
        <w:rPr>
          <w:rFonts w:ascii="Times New Roman" w:hAnsi="Times New Roman"/>
          <w:sz w:val="28"/>
          <w:szCs w:val="28"/>
        </w:rPr>
        <w:t xml:space="preserve"> подпунктом "а", "г" пункта 2.18 настоящего </w:t>
      </w:r>
      <w:r w:rsidRPr="003E6A8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Pr="003E6A8C">
        <w:rPr>
          <w:rFonts w:ascii="Times New Roman" w:hAnsi="Times New Roman"/>
          <w:sz w:val="28"/>
          <w:szCs w:val="28"/>
        </w:rPr>
        <w:t xml:space="preserve"> указанные заявления, уведомление заполняются</w:t>
      </w:r>
      <w:r w:rsidRPr="003E6A8C">
        <w:rPr>
          <w:rFonts w:ascii="Times New Roman" w:hAnsi="Times New Roman"/>
          <w:bCs/>
          <w:sz w:val="28"/>
          <w:szCs w:val="28"/>
        </w:rPr>
        <w:t xml:space="preserve"> путем внесения соответствующих сведений в интерактивную форму на Едином портале, региональном портале, в единой информационной системе жилищного строительства;</w:t>
      </w:r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уведомления, заявления об исправлении допущенных опечаток и ошибок, заявления о выдаче дубликата и прилагаемых к ним документов посредством личного обращения в уполномоченный орган местного самоуправления, в том числе через многофункциональный центр.</w:t>
      </w:r>
      <w:proofErr w:type="gramEnd"/>
      <w:r w:rsidRPr="003E6A8C">
        <w:rPr>
          <w:rFonts w:ascii="Times New Roman" w:hAnsi="Times New Roman"/>
          <w:bCs/>
          <w:sz w:val="28"/>
          <w:szCs w:val="28"/>
        </w:rPr>
        <w:t xml:space="preserve">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2.18 настоящего Административного регламента представление указанного документа не требуется;</w:t>
      </w:r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E6A8C">
        <w:rPr>
          <w:rFonts w:ascii="Times New Roman" w:hAnsi="Times New Roman"/>
          <w:bCs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2.18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E6A8C">
        <w:rPr>
          <w:rFonts w:ascii="Times New Roman" w:hAnsi="Times New Roman"/>
          <w:sz w:val="28"/>
          <w:szCs w:val="28"/>
        </w:rPr>
        <w:t xml:space="preserve">или усиленной неквалифицированной электронной подписью </w:t>
      </w:r>
      <w:r w:rsidRPr="003E6A8C">
        <w:rPr>
          <w:rFonts w:ascii="Times New Roman" w:hAnsi="Times New Roman"/>
          <w:bCs/>
          <w:sz w:val="28"/>
          <w:szCs w:val="28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</w:t>
      </w:r>
      <w:proofErr w:type="gramEnd"/>
      <w:r w:rsidRPr="003E6A8C">
        <w:rPr>
          <w:rFonts w:ascii="Times New Roman" w:hAnsi="Times New Roman"/>
          <w:bCs/>
          <w:sz w:val="28"/>
          <w:szCs w:val="28"/>
        </w:rPr>
        <w:t xml:space="preserve"> электронной подписью нотариуса;</w:t>
      </w:r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 xml:space="preserve">г) согласие всех правообладателей объекта капитального строительства в случае реконструкции такого объекта, согласие правообладателей всех домов блокированной застройки в одном ряду в случае реконструкции одного из домов </w:t>
      </w:r>
      <w:r w:rsidRPr="003E6A8C">
        <w:rPr>
          <w:rFonts w:ascii="Times New Roman" w:hAnsi="Times New Roman"/>
          <w:bCs/>
          <w:sz w:val="28"/>
          <w:szCs w:val="28"/>
        </w:rPr>
        <w:lastRenderedPageBreak/>
        <w:t xml:space="preserve">блокированной застройки </w:t>
      </w:r>
      <w:r w:rsidRPr="003E6A8C">
        <w:rPr>
          <w:rFonts w:ascii="Times New Roman" w:hAnsi="Times New Roman"/>
          <w:sz w:val="28"/>
          <w:szCs w:val="28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Pr="003E6A8C">
        <w:rPr>
          <w:rFonts w:ascii="Times New Roman" w:hAnsi="Times New Roman"/>
          <w:bCs/>
          <w:sz w:val="28"/>
          <w:szCs w:val="28"/>
        </w:rPr>
        <w:t>действия разрешения на строительство);</w:t>
      </w:r>
      <w:proofErr w:type="gramEnd"/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д) следующие материалы, содержащиеся в утвержденной в соответствии с частью 15 статьи 48 Градостроительного кодекса Российской Федерации (Собрание законодательства Российской Федерации, 2005, № 1, ст. 16;</w:t>
      </w:r>
      <w:r w:rsidRPr="003E6A8C">
        <w:rPr>
          <w:rFonts w:ascii="Times New Roman" w:hAnsi="Times New Roman"/>
          <w:sz w:val="28"/>
          <w:szCs w:val="28"/>
        </w:rPr>
        <w:t xml:space="preserve"> </w:t>
      </w:r>
      <w:r w:rsidRPr="003E6A8C">
        <w:rPr>
          <w:rFonts w:ascii="Times New Roman" w:hAnsi="Times New Roman"/>
          <w:bCs/>
          <w:sz w:val="28"/>
          <w:szCs w:val="28"/>
        </w:rPr>
        <w:t>2019, № 26, ст. 3317) проектной документации:</w:t>
      </w:r>
      <w:proofErr w:type="gramEnd"/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E6A8C">
        <w:rPr>
          <w:rFonts w:ascii="Times New Roman" w:hAnsi="Times New Roman"/>
          <w:bCs/>
          <w:sz w:val="28"/>
          <w:szCs w:val="28"/>
        </w:rPr>
        <w:t>пояснительная записка;</w:t>
      </w:r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64280" w:rsidRPr="003E6A8C" w:rsidRDefault="00E64280" w:rsidP="007218D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A8C">
        <w:rPr>
          <w:rFonts w:ascii="Times New Roman" w:hAnsi="Times New Roman"/>
          <w:bCs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64280" w:rsidRPr="003E6A8C" w:rsidRDefault="00E64280" w:rsidP="00E64280">
      <w:pPr>
        <w:pStyle w:val="ConsPlusNormal"/>
        <w:ind w:firstLine="709"/>
        <w:jc w:val="both"/>
        <w:rPr>
          <w:bCs/>
          <w:strike/>
        </w:rPr>
      </w:pPr>
      <w:r w:rsidRPr="003E6A8C">
        <w:rPr>
          <w:bCs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C332DA" w:rsidRPr="00E64280" w:rsidRDefault="00C332DA" w:rsidP="00C332DA">
      <w:pPr>
        <w:pStyle w:val="ConsPlusNormal"/>
        <w:ind w:firstLine="709"/>
        <w:jc w:val="both"/>
        <w:rPr>
          <w:bCs/>
        </w:rPr>
      </w:pPr>
      <w:r w:rsidRPr="00E64280">
        <w:rPr>
          <w:bCs/>
        </w:rPr>
        <w:t>2.14.1.Сведения, позволяющие идентифицировать заявителя, содержатся в документе, предусмотренном подпунктом "б" пункта 2.14 настоящего Административного регламента.</w:t>
      </w:r>
    </w:p>
    <w:p w:rsidR="00167540" w:rsidRPr="00E64280" w:rsidRDefault="00C332DA" w:rsidP="00E64280">
      <w:pPr>
        <w:pStyle w:val="ConsPlusNormal"/>
        <w:ind w:firstLine="709"/>
        <w:jc w:val="both"/>
        <w:rPr>
          <w:bCs/>
          <w:color w:val="FF0000"/>
        </w:rPr>
      </w:pPr>
      <w:r w:rsidRPr="00E64280">
        <w:rPr>
          <w:bCs/>
        </w:rPr>
        <w:t>Сведения, позволяющие идентифицировать представителя, содержатся в документах, предусмотренных подпунктами "б", "в" пункта 2.14 настоящего Административного регламента.</w:t>
      </w:r>
      <w:r w:rsidR="00E64280" w:rsidRPr="00E64280">
        <w:rPr>
          <w:bCs/>
        </w:rPr>
        <w:t xml:space="preserve">   </w:t>
      </w:r>
    </w:p>
    <w:p w:rsidR="00E64280" w:rsidRDefault="00E64280" w:rsidP="00E64280">
      <w:pPr>
        <w:pStyle w:val="ConsPlusNormal"/>
        <w:ind w:firstLine="709"/>
        <w:jc w:val="both"/>
        <w:rPr>
          <w:b/>
          <w:bCs/>
          <w:color w:val="000000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/>
        </w:rPr>
      </w:pPr>
    </w:p>
    <w:p w:rsidR="00CC52E5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2.15. </w:t>
      </w:r>
      <w:proofErr w:type="gramStart"/>
      <w:r w:rsidR="00157202" w:rsidRPr="001556DF">
        <w:rPr>
          <w:bCs/>
          <w:color w:val="000000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/>
        </w:rPr>
        <w:t xml:space="preserve">которые </w:t>
      </w:r>
      <w:r w:rsidR="00B925D5" w:rsidRPr="001556DF">
        <w:rPr>
          <w:bCs/>
          <w:color w:val="000000"/>
        </w:rPr>
        <w:lastRenderedPageBreak/>
        <w:t xml:space="preserve">запрашиваются уполномоченным органом </w:t>
      </w:r>
      <w:r w:rsidR="00C332DA" w:rsidRPr="002951CC">
        <w:rPr>
          <w:bCs/>
        </w:rPr>
        <w:t xml:space="preserve">государственной </w:t>
      </w:r>
      <w:proofErr w:type="spellStart"/>
      <w:r w:rsidR="00C332DA" w:rsidRPr="002951CC">
        <w:rPr>
          <w:bCs/>
        </w:rPr>
        <w:t>властим</w:t>
      </w:r>
      <w:proofErr w:type="spellEnd"/>
      <w:r w:rsidR="00C332DA" w:rsidRPr="002951CC">
        <w:rPr>
          <w:bCs/>
        </w:rPr>
        <w:t xml:space="preserve">, органом </w:t>
      </w:r>
      <w:r w:rsidR="00B925D5" w:rsidRPr="001556DF">
        <w:rPr>
          <w:bCs/>
          <w:color w:val="000000"/>
        </w:rPr>
        <w:t>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2951CC">
        <w:rPr>
          <w:bCs/>
          <w:color w:val="000000"/>
        </w:rPr>
        <w:t>-</w:t>
      </w:r>
      <w:r w:rsidR="00C332DA">
        <w:rPr>
          <w:bCs/>
          <w:color w:val="000000"/>
        </w:rPr>
        <w:t xml:space="preserve"> </w:t>
      </w:r>
      <w:r w:rsidR="00C332DA" w:rsidRPr="002951CC">
        <w:rPr>
          <w:bCs/>
        </w:rPr>
        <w:t>(далее САМВ)</w:t>
      </w:r>
      <w:r w:rsidR="00B925D5" w:rsidRPr="00C332DA">
        <w:rPr>
          <w:bCs/>
          <w:color w:val="FF0000"/>
        </w:rPr>
        <w:t xml:space="preserve"> </w:t>
      </w:r>
      <w:r w:rsidR="00B925D5" w:rsidRPr="001556DF">
        <w:rPr>
          <w:bCs/>
          <w:color w:val="000000"/>
        </w:rPr>
        <w:t>в государственных органах, органах местного самоуправления и подведомственных государственным органам или</w:t>
      </w:r>
      <w:proofErr w:type="gramEnd"/>
      <w:r w:rsidR="00B925D5" w:rsidRPr="001556DF">
        <w:rPr>
          <w:bCs/>
          <w:color w:val="000000"/>
        </w:rPr>
        <w:t xml:space="preserve"> органам местного самоуправления </w:t>
      </w:r>
      <w:proofErr w:type="gramStart"/>
      <w:r w:rsidR="00B925D5" w:rsidRPr="001556DF">
        <w:rPr>
          <w:bCs/>
          <w:color w:val="000000"/>
        </w:rPr>
        <w:t>организациях</w:t>
      </w:r>
      <w:proofErr w:type="gramEnd"/>
      <w:r w:rsidR="00B925D5" w:rsidRPr="001556DF">
        <w:rPr>
          <w:bCs/>
          <w:color w:val="000000"/>
        </w:rPr>
        <w:t xml:space="preserve">, в распоряжении </w:t>
      </w:r>
      <w:r w:rsidR="00B925D5" w:rsidRPr="001556DF">
        <w:rPr>
          <w:color w:val="000000"/>
        </w:rPr>
        <w:t xml:space="preserve">которых </w:t>
      </w:r>
      <w:r w:rsidR="00B925D5" w:rsidRPr="001556DF">
        <w:rPr>
          <w:bCs/>
          <w:color w:val="000000"/>
        </w:rPr>
        <w:t xml:space="preserve">находятся </w:t>
      </w:r>
      <w:r w:rsidR="00B925D5" w:rsidRPr="001556DF">
        <w:rPr>
          <w:color w:val="000000"/>
        </w:rPr>
        <w:t xml:space="preserve">указанные документы, </w:t>
      </w:r>
      <w:r w:rsidR="00B925D5" w:rsidRPr="001556DF">
        <w:rPr>
          <w:bCs/>
          <w:color w:val="000000"/>
        </w:rPr>
        <w:t xml:space="preserve">и </w:t>
      </w:r>
      <w:r w:rsidR="00157202" w:rsidRPr="001556DF">
        <w:rPr>
          <w:bCs/>
          <w:color w:val="000000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/>
        </w:rPr>
        <w:t>:</w:t>
      </w:r>
    </w:p>
    <w:p w:rsidR="00B7328B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2.15.1. </w:t>
      </w:r>
      <w:r w:rsidR="00CC52E5" w:rsidRPr="001556DF">
        <w:rPr>
          <w:bCs/>
          <w:color w:val="000000"/>
        </w:rPr>
        <w:t>В</w:t>
      </w:r>
      <w:r w:rsidR="00B7328B" w:rsidRPr="001556DF">
        <w:rPr>
          <w:bCs/>
          <w:color w:val="000000"/>
        </w:rPr>
        <w:t xml:space="preserve"> случае</w:t>
      </w:r>
      <w:r w:rsidR="00157202" w:rsidRPr="001556DF">
        <w:rPr>
          <w:bCs/>
          <w:color w:val="000000"/>
        </w:rPr>
        <w:t xml:space="preserve"> представления </w:t>
      </w:r>
      <w:r w:rsidR="00157202" w:rsidRPr="000E136F">
        <w:rPr>
          <w:b/>
          <w:bCs/>
          <w:color w:val="000000"/>
        </w:rPr>
        <w:t>заявления о выдаче разрешения на строительство</w:t>
      </w:r>
      <w:r w:rsidR="004D3D1E" w:rsidRPr="000E136F">
        <w:rPr>
          <w:b/>
          <w:bCs/>
          <w:color w:val="000000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/>
          <w:vertAlign w:val="superscript"/>
        </w:rPr>
        <w:t>1</w:t>
      </w:r>
      <w:r w:rsidRPr="001556DF">
        <w:rPr>
          <w:bCs/>
          <w:color w:val="000000"/>
        </w:rPr>
        <w:t xml:space="preserve"> статьи 57</w:t>
      </w:r>
      <w:r w:rsidRPr="001556DF">
        <w:rPr>
          <w:bCs/>
          <w:color w:val="000000"/>
          <w:vertAlign w:val="superscript"/>
        </w:rPr>
        <w:t>3</w:t>
      </w:r>
      <w:r w:rsidRPr="001556DF">
        <w:rPr>
          <w:bCs/>
          <w:color w:val="000000"/>
        </w:rPr>
        <w:t xml:space="preserve"> Градостроительного кодекса Российской Федерации</w:t>
      </w:r>
      <w:r w:rsidR="00C332DA">
        <w:rPr>
          <w:bCs/>
          <w:color w:val="000000"/>
        </w:rPr>
        <w:t xml:space="preserve"> </w:t>
      </w:r>
      <w:r w:rsidR="00C332DA" w:rsidRPr="002951CC">
        <w:rPr>
          <w:bCs/>
        </w:rPr>
        <w:t>(Собрание законодательства Российской Федерации</w:t>
      </w:r>
      <w:proofErr w:type="gramEnd"/>
      <w:r w:rsidR="00C332DA" w:rsidRPr="002951CC">
        <w:rPr>
          <w:bCs/>
        </w:rPr>
        <w:t xml:space="preserve">, </w:t>
      </w:r>
      <w:proofErr w:type="gramStart"/>
      <w:r w:rsidR="00C332DA" w:rsidRPr="002951CC">
        <w:rPr>
          <w:bCs/>
        </w:rPr>
        <w:t xml:space="preserve">2005, № 1 ст.16; </w:t>
      </w:r>
      <w:r w:rsidR="001B31A8" w:rsidRPr="002951CC">
        <w:rPr>
          <w:bCs/>
        </w:rPr>
        <w:t xml:space="preserve">2019,  №31, </w:t>
      </w:r>
      <w:r w:rsidR="00C332DA" w:rsidRPr="002951CC">
        <w:rPr>
          <w:bCs/>
        </w:rPr>
        <w:t>ст.</w:t>
      </w:r>
      <w:r w:rsidR="001B31A8" w:rsidRPr="002951CC">
        <w:rPr>
          <w:bCs/>
        </w:rPr>
        <w:t>4442</w:t>
      </w:r>
      <w:r w:rsidR="00C332DA" w:rsidRPr="002951CC">
        <w:rPr>
          <w:bCs/>
        </w:rPr>
        <w:t>)</w:t>
      </w:r>
      <w:r w:rsidR="00CA4398" w:rsidRPr="001556DF">
        <w:rPr>
          <w:bCs/>
          <w:color w:val="000000"/>
        </w:rPr>
        <w:t xml:space="preserve">, </w:t>
      </w:r>
      <w:r w:rsidR="00563A36" w:rsidRPr="001556DF">
        <w:rPr>
          <w:bCs/>
          <w:color w:val="000000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/>
          <w:vertAlign w:val="superscript"/>
        </w:rPr>
        <w:t>3</w:t>
      </w:r>
      <w:r w:rsidR="00563A36" w:rsidRPr="001556DF">
        <w:rPr>
          <w:bCs/>
          <w:color w:val="000000"/>
        </w:rPr>
        <w:t xml:space="preserve"> статьи 51 Градостроительного кодекса Российской Федерации;</w:t>
      </w:r>
      <w:proofErr w:type="gramEnd"/>
    </w:p>
    <w:p w:rsidR="00B7328B" w:rsidRPr="00760069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>б</w:t>
      </w:r>
      <w:r w:rsidRPr="00741F11">
        <w:rPr>
          <w:bCs/>
          <w:color w:val="000000"/>
        </w:rPr>
        <w:t xml:space="preserve">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1F69B8" w:rsidRPr="00741F11">
        <w:rPr>
          <w:bCs/>
          <w:color w:val="000000"/>
        </w:rPr>
        <w:t>«</w:t>
      </w:r>
      <w:proofErr w:type="spellStart"/>
      <w:r w:rsidRPr="00741F11">
        <w:rPr>
          <w:bCs/>
          <w:color w:val="000000"/>
        </w:rPr>
        <w:t>Росатом</w:t>
      </w:r>
      <w:proofErr w:type="spellEnd"/>
      <w:r w:rsidR="001F69B8" w:rsidRPr="00741F11">
        <w:rPr>
          <w:bCs/>
          <w:color w:val="000000"/>
        </w:rPr>
        <w:t>»</w:t>
      </w:r>
      <w:r w:rsidRPr="00741F11">
        <w:rPr>
          <w:bCs/>
          <w:color w:val="000000"/>
        </w:rPr>
        <w:t xml:space="preserve">, Государственной корпорацией по космической деятельности </w:t>
      </w:r>
      <w:r w:rsidR="001F69B8" w:rsidRPr="00741F11">
        <w:rPr>
          <w:bCs/>
          <w:color w:val="000000"/>
        </w:rPr>
        <w:t>«</w:t>
      </w:r>
      <w:proofErr w:type="spellStart"/>
      <w:r w:rsidRPr="00741F11">
        <w:rPr>
          <w:bCs/>
          <w:color w:val="000000"/>
        </w:rPr>
        <w:t>Роскосмос</w:t>
      </w:r>
      <w:proofErr w:type="spellEnd"/>
      <w:r w:rsidR="001F69B8" w:rsidRPr="00741F11">
        <w:rPr>
          <w:bCs/>
          <w:color w:val="000000"/>
        </w:rPr>
        <w:t>»</w:t>
      </w:r>
      <w:r w:rsidRPr="00741F11">
        <w:rPr>
          <w:bCs/>
          <w:color w:val="000000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41F11">
        <w:rPr>
          <w:bCs/>
          <w:color w:val="000000"/>
        </w:rPr>
        <w:t xml:space="preserve"> соглашение;</w:t>
      </w:r>
    </w:p>
    <w:p w:rsidR="00B7328B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556DF">
        <w:rPr>
          <w:bCs/>
          <w:color w:val="000000"/>
        </w:rPr>
        <w:t xml:space="preserve"> </w:t>
      </w:r>
      <w:proofErr w:type="gramStart"/>
      <w:r w:rsidRPr="001556DF">
        <w:rPr>
          <w:bCs/>
          <w:color w:val="000000"/>
        </w:rPr>
        <w:t>случае</w:t>
      </w:r>
      <w:proofErr w:type="gramEnd"/>
      <w:r w:rsidRPr="001556DF">
        <w:rPr>
          <w:bCs/>
          <w:color w:val="000000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/>
        </w:rPr>
        <w:t>;</w:t>
      </w:r>
    </w:p>
    <w:p w:rsidR="00EF3A27" w:rsidRPr="003E6A8C" w:rsidRDefault="00EF3A27" w:rsidP="0045665F">
      <w:pPr>
        <w:pStyle w:val="ConsPlusNormal"/>
        <w:ind w:firstLine="709"/>
        <w:jc w:val="both"/>
        <w:rPr>
          <w:bCs/>
        </w:rPr>
      </w:pPr>
      <w:r w:rsidRPr="003E6A8C">
        <w:rPr>
          <w:bCs/>
        </w:rPr>
        <w:t>г)</w:t>
      </w:r>
      <w:r w:rsidR="00A8671B">
        <w:rPr>
          <w:bCs/>
        </w:rPr>
        <w:t xml:space="preserve"> </w:t>
      </w:r>
      <w:r w:rsidRPr="003E6A8C">
        <w:rPr>
          <w:bCs/>
        </w:rPr>
        <w:t>результаты инженерных изысканий;</w:t>
      </w:r>
    </w:p>
    <w:p w:rsidR="00B7328B" w:rsidRPr="001B31A8" w:rsidRDefault="00B7328B" w:rsidP="00741F11">
      <w:pPr>
        <w:pStyle w:val="ConsPlusNormal"/>
        <w:ind w:firstLine="709"/>
        <w:jc w:val="both"/>
        <w:rPr>
          <w:bCs/>
          <w:color w:val="FF0000"/>
        </w:rPr>
      </w:pPr>
      <w:r w:rsidRPr="002951CC">
        <w:rPr>
          <w:bCs/>
        </w:rPr>
        <w:t>д)</w:t>
      </w:r>
      <w:r w:rsidR="00924731" w:rsidRPr="001B31A8">
        <w:rPr>
          <w:bCs/>
          <w:color w:val="FF0000"/>
        </w:rPr>
        <w:t xml:space="preserve"> </w:t>
      </w:r>
      <w:r w:rsidRPr="001B31A8">
        <w:rPr>
          <w:bCs/>
        </w:rPr>
        <w:t xml:space="preserve">разрешение на отклонение от предельных параметров разрешенного строительства, реконструкции (в случае, если </w:t>
      </w:r>
      <w:r w:rsidR="00696692" w:rsidRPr="001B31A8">
        <w:rPr>
          <w:bCs/>
        </w:rPr>
        <w:t>з</w:t>
      </w:r>
      <w:r w:rsidR="00EC6427" w:rsidRPr="001B31A8">
        <w:rPr>
          <w:bCs/>
        </w:rPr>
        <w:t>аявител</w:t>
      </w:r>
      <w:r w:rsidRPr="001B31A8">
        <w:rPr>
          <w:bCs/>
        </w:rPr>
        <w:t xml:space="preserve">ю было предоставлено </w:t>
      </w:r>
      <w:r w:rsidRPr="001B31A8">
        <w:rPr>
          <w:bCs/>
        </w:rPr>
        <w:lastRenderedPageBreak/>
        <w:t>такое разрешение в соответствии со статьей 40 Градостроительно</w:t>
      </w:r>
      <w:r w:rsidR="001B31A8" w:rsidRPr="001B31A8">
        <w:rPr>
          <w:bCs/>
        </w:rPr>
        <w:t>го кодекса Российской Федерации</w:t>
      </w:r>
      <w:r w:rsidR="001B31A8">
        <w:rPr>
          <w:bCs/>
          <w:color w:val="FF0000"/>
        </w:rPr>
        <w:t xml:space="preserve"> </w:t>
      </w:r>
      <w:r w:rsidR="001B31A8" w:rsidRPr="002951CC">
        <w:rPr>
          <w:bCs/>
        </w:rPr>
        <w:t>(Собрание законодательства Российской Федерации, 2005, № 1, ст.16; 2021,№ 1, ст.7)</w:t>
      </w:r>
      <w:r w:rsidRPr="002951CC">
        <w:rPr>
          <w:bCs/>
        </w:rPr>
        <w:t>;</w:t>
      </w:r>
    </w:p>
    <w:p w:rsidR="00B7328B" w:rsidRPr="001556DF" w:rsidRDefault="00741F11" w:rsidP="0045665F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741F11">
        <w:rPr>
          <w:bCs/>
          <w:color w:val="000000"/>
        </w:rPr>
        <w:t>е</w:t>
      </w:r>
      <w:r w:rsidR="00B7328B" w:rsidRPr="00741F11">
        <w:rPr>
          <w:bCs/>
          <w:color w:val="000000"/>
        </w:rPr>
        <w:t xml:space="preserve">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1F69B8" w:rsidRPr="00741F11">
        <w:rPr>
          <w:bCs/>
          <w:color w:val="000000"/>
        </w:rPr>
        <w:t>«</w:t>
      </w:r>
      <w:proofErr w:type="spellStart"/>
      <w:r w:rsidR="00B7328B" w:rsidRPr="00741F11">
        <w:rPr>
          <w:bCs/>
          <w:color w:val="000000"/>
        </w:rPr>
        <w:t>Росатом</w:t>
      </w:r>
      <w:proofErr w:type="spellEnd"/>
      <w:r w:rsidR="001F69B8" w:rsidRPr="00741F11">
        <w:rPr>
          <w:bCs/>
          <w:color w:val="000000"/>
        </w:rPr>
        <w:t>»</w:t>
      </w:r>
      <w:r w:rsidR="00B7328B" w:rsidRPr="00741F11">
        <w:rPr>
          <w:bCs/>
          <w:color w:val="000000"/>
        </w:rPr>
        <w:t xml:space="preserve">, Государственной корпорацией по космической деятельности </w:t>
      </w:r>
      <w:r w:rsidR="001F69B8" w:rsidRPr="00741F11">
        <w:rPr>
          <w:bCs/>
          <w:color w:val="000000"/>
        </w:rPr>
        <w:t>«</w:t>
      </w:r>
      <w:proofErr w:type="spellStart"/>
      <w:r w:rsidR="00B7328B" w:rsidRPr="00741F11">
        <w:rPr>
          <w:bCs/>
          <w:color w:val="000000"/>
        </w:rPr>
        <w:t>Роскосмос</w:t>
      </w:r>
      <w:proofErr w:type="spellEnd"/>
      <w:r w:rsidR="001F69B8" w:rsidRPr="00741F11">
        <w:rPr>
          <w:bCs/>
          <w:color w:val="000000"/>
        </w:rPr>
        <w:t>»</w:t>
      </w:r>
      <w:r w:rsidR="00B7328B" w:rsidRPr="00741F11">
        <w:rPr>
          <w:bCs/>
          <w:color w:val="000000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="00B7328B" w:rsidRPr="00741F11">
        <w:rPr>
          <w:bCs/>
          <w:color w:val="000000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="00B7328B" w:rsidRPr="00741F11">
        <w:rPr>
          <w:bCs/>
          <w:color w:val="000000"/>
        </w:rPr>
        <w:t>определяющее</w:t>
      </w:r>
      <w:proofErr w:type="gramEnd"/>
      <w:r w:rsidR="00B7328B" w:rsidRPr="00741F11">
        <w:rPr>
          <w:bCs/>
          <w:color w:val="000000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B31A8" w:rsidRPr="002951CC" w:rsidRDefault="00741F11" w:rsidP="001B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31A8">
        <w:rPr>
          <w:rFonts w:ascii="Times New Roman" w:hAnsi="Times New Roman"/>
          <w:color w:val="000000"/>
          <w:sz w:val="28"/>
          <w:szCs w:val="28"/>
        </w:rPr>
        <w:t>ж</w:t>
      </w:r>
      <w:proofErr w:type="gramStart"/>
      <w:r w:rsidR="00B7328B" w:rsidRPr="001B31A8">
        <w:rPr>
          <w:rFonts w:ascii="Times New Roman" w:hAnsi="Times New Roman"/>
          <w:color w:val="000000"/>
          <w:sz w:val="28"/>
          <w:szCs w:val="28"/>
        </w:rPr>
        <w:t>)</w:t>
      </w:r>
      <w:r w:rsidR="001B31A8" w:rsidRPr="002951C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1B31A8" w:rsidRPr="002951CC">
        <w:rPr>
          <w:rFonts w:ascii="Times New Roman" w:eastAsia="Calibri" w:hAnsi="Times New Roman"/>
          <w:sz w:val="28"/>
          <w:szCs w:val="28"/>
        </w:rPr>
        <w:t xml:space="preserve">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2" w:history="1">
        <w:r w:rsidR="001B31A8" w:rsidRPr="002951CC">
          <w:rPr>
            <w:rFonts w:ascii="Times New Roman" w:eastAsia="Calibri" w:hAnsi="Times New Roman"/>
            <w:sz w:val="28"/>
            <w:szCs w:val="28"/>
          </w:rPr>
          <w:t>статьей 40.1</w:t>
        </w:r>
      </w:hyperlink>
      <w:r w:rsidR="001B31A8" w:rsidRPr="002951CC">
        <w:rPr>
          <w:rFonts w:ascii="Times New Roman" w:eastAsia="Calibri" w:hAnsi="Times New Roman"/>
          <w:sz w:val="28"/>
          <w:szCs w:val="28"/>
        </w:rPr>
        <w:t>ГрК РФ;</w:t>
      </w:r>
    </w:p>
    <w:p w:rsidR="001B31A8" w:rsidRPr="002951CC" w:rsidRDefault="00741F11" w:rsidP="001B31A8">
      <w:pPr>
        <w:pStyle w:val="ConsPlusNormal"/>
        <w:ind w:firstLine="709"/>
        <w:jc w:val="both"/>
        <w:rPr>
          <w:bCs/>
        </w:rPr>
      </w:pPr>
      <w:r>
        <w:rPr>
          <w:bCs/>
          <w:color w:val="000000"/>
        </w:rPr>
        <w:t>з</w:t>
      </w:r>
      <w:r w:rsidR="00B7328B" w:rsidRPr="001556DF">
        <w:rPr>
          <w:bCs/>
          <w:color w:val="000000"/>
        </w:rPr>
        <w:t xml:space="preserve">) </w:t>
      </w:r>
      <w:r w:rsidR="001B31A8" w:rsidRPr="002951CC">
        <w:rPr>
          <w:bCs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7328B" w:rsidRPr="002951CC" w:rsidRDefault="00741F11" w:rsidP="002951CC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  <w:color w:val="000000"/>
        </w:rPr>
        <w:t>и</w:t>
      </w:r>
      <w:r w:rsidR="00B7328B" w:rsidRPr="001556DF">
        <w:rPr>
          <w:bCs/>
          <w:color w:val="000000"/>
        </w:rPr>
        <w:t>)</w:t>
      </w:r>
      <w:r w:rsidR="00992076" w:rsidRPr="00992076">
        <w:rPr>
          <w:bCs/>
        </w:rPr>
        <w:t xml:space="preserve"> </w:t>
      </w:r>
      <w:r w:rsidR="00992076" w:rsidRPr="002951CC">
        <w:rPr>
          <w:bCs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8A1A7A">
        <w:rPr>
          <w:bCs/>
        </w:rPr>
        <w:t xml:space="preserve"> </w:t>
      </w:r>
      <w:proofErr w:type="gramStart"/>
      <w:r w:rsidR="00992076" w:rsidRPr="002951CC">
        <w:rPr>
          <w:bCs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>к)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2951CC">
        <w:rPr>
          <w:bCs/>
        </w:rPr>
        <w:t xml:space="preserve"> реконструкция объекта капитального строительства планируется в границах территории исторического поселения);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 xml:space="preserve">л) сведения об утверждении типового архитектурного решения объекта капитального строительства, утвержденное в соответствии с Федеральным законом от 25 июня 2002 г. № 73-ФЗ "Об объектах культурного наследия </w:t>
      </w:r>
      <w:r w:rsidRPr="002951CC">
        <w:rPr>
          <w:bCs/>
        </w:rPr>
        <w:lastRenderedPageBreak/>
        <w:t>(памятниках истории и культуры) народов Российской Федерации" (Собрание законодательства Российской Федерации, 2002, № 26, ст. 2519; 2016, № 52, ст. 7480) для исторического поселения, в границах которого планируется строительство, реконструкция объекта капитального строительства;</w:t>
      </w:r>
      <w:proofErr w:type="gramEnd"/>
    </w:p>
    <w:p w:rsidR="00992076" w:rsidRPr="002951CC" w:rsidRDefault="00992076" w:rsidP="002951CC">
      <w:pPr>
        <w:pStyle w:val="ConsPlusNormal"/>
        <w:ind w:firstLine="709"/>
        <w:jc w:val="both"/>
        <w:rPr>
          <w:bCs/>
        </w:rPr>
      </w:pPr>
      <w:r w:rsidRPr="002951CC">
        <w:rPr>
          <w:bCs/>
        </w:rPr>
        <w:t>м)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0575D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2.15.2. </w:t>
      </w:r>
      <w:r w:rsidR="0080575D" w:rsidRPr="001556DF">
        <w:rPr>
          <w:bCs/>
          <w:color w:val="000000"/>
        </w:rPr>
        <w:t xml:space="preserve">В случае представления </w:t>
      </w:r>
      <w:r w:rsidR="0080575D" w:rsidRPr="000E136F">
        <w:rPr>
          <w:rFonts w:eastAsia="Times New Roman"/>
          <w:b/>
          <w:bCs/>
          <w:color w:val="000000"/>
          <w:lang w:eastAsia="ru-RU"/>
        </w:rPr>
        <w:t xml:space="preserve">уведомления об </w:t>
      </w:r>
      <w:r w:rsidR="0080575D" w:rsidRPr="000E136F">
        <w:rPr>
          <w:b/>
          <w:bCs/>
          <w:color w:val="000000"/>
        </w:rPr>
        <w:t>образовании земельного участка путем объединения земельных участков</w:t>
      </w:r>
      <w:r w:rsidR="0080575D" w:rsidRPr="001556DF">
        <w:rPr>
          <w:bCs/>
          <w:color w:val="000000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/>
        </w:rPr>
        <w:t>застройщика, являющегося юридическим</w:t>
      </w:r>
      <w:r w:rsidRPr="001556DF">
        <w:rPr>
          <w:bCs/>
          <w:color w:val="000000"/>
        </w:rPr>
        <w:t xml:space="preserve"> лиц</w:t>
      </w:r>
      <w:r w:rsidR="004B3C68" w:rsidRPr="001556DF">
        <w:rPr>
          <w:bCs/>
          <w:color w:val="000000"/>
        </w:rPr>
        <w:t>ом</w:t>
      </w:r>
      <w:r w:rsidRPr="001556DF">
        <w:rPr>
          <w:bCs/>
          <w:color w:val="000000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2.15.3. </w:t>
      </w:r>
      <w:r w:rsidR="00CC52E5" w:rsidRPr="001556DF">
        <w:rPr>
          <w:bCs/>
          <w:color w:val="000000"/>
        </w:rPr>
        <w:t>В</w:t>
      </w:r>
      <w:r w:rsidR="00490F6E" w:rsidRPr="001556DF">
        <w:rPr>
          <w:bCs/>
          <w:color w:val="000000"/>
        </w:rPr>
        <w:t xml:space="preserve"> случае представления </w:t>
      </w:r>
      <w:r w:rsidR="00490F6E" w:rsidRPr="000E136F">
        <w:rPr>
          <w:rFonts w:eastAsia="Times New Roman"/>
          <w:b/>
          <w:bCs/>
          <w:color w:val="000000"/>
          <w:lang w:eastAsia="ru-RU"/>
        </w:rPr>
        <w:t>уведомления</w:t>
      </w:r>
      <w:r w:rsidR="0080575D" w:rsidRPr="000E136F">
        <w:rPr>
          <w:rFonts w:eastAsia="Times New Roman"/>
          <w:b/>
          <w:bCs/>
          <w:color w:val="000000"/>
          <w:lang w:eastAsia="ru-RU"/>
        </w:rPr>
        <w:t xml:space="preserve"> об </w:t>
      </w:r>
      <w:r w:rsidR="00490F6E" w:rsidRPr="000E136F">
        <w:rPr>
          <w:b/>
          <w:bCs/>
          <w:color w:val="000000"/>
        </w:rPr>
        <w:t>образован</w:t>
      </w:r>
      <w:r w:rsidR="0080575D" w:rsidRPr="000E136F">
        <w:rPr>
          <w:b/>
          <w:bCs/>
          <w:color w:val="000000"/>
        </w:rPr>
        <w:t>ии земельного участка</w:t>
      </w:r>
      <w:r w:rsidR="00490F6E" w:rsidRPr="000E136F">
        <w:rPr>
          <w:b/>
          <w:bCs/>
          <w:color w:val="000000"/>
        </w:rPr>
        <w:t xml:space="preserve"> путем раздела, перераспределения земельных участков или выдела из земельных участков</w:t>
      </w:r>
      <w:r w:rsidR="00490F6E" w:rsidRPr="001556DF">
        <w:rPr>
          <w:bCs/>
          <w:color w:val="000000"/>
        </w:rPr>
        <w:t>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</w:t>
      </w:r>
      <w:r w:rsidR="00CC52E5" w:rsidRPr="001556DF">
        <w:rPr>
          <w:bCs/>
          <w:color w:val="000000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lastRenderedPageBreak/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C5320C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2.15.4. </w:t>
      </w:r>
      <w:r w:rsidR="00CC52E5" w:rsidRPr="001556DF">
        <w:rPr>
          <w:bCs/>
          <w:color w:val="000000"/>
        </w:rPr>
        <w:t>В</w:t>
      </w:r>
      <w:r w:rsidR="00C5320C" w:rsidRPr="001556DF">
        <w:rPr>
          <w:bCs/>
          <w:color w:val="000000"/>
        </w:rPr>
        <w:t xml:space="preserve"> случае представления </w:t>
      </w:r>
      <w:r w:rsidR="00C5320C" w:rsidRPr="000E136F">
        <w:rPr>
          <w:rFonts w:eastAsia="Times New Roman"/>
          <w:b/>
          <w:bCs/>
          <w:color w:val="000000"/>
          <w:lang w:eastAsia="ru-RU"/>
        </w:rPr>
        <w:t>уведомления</w:t>
      </w:r>
      <w:r w:rsidR="00BF6CCB" w:rsidRPr="000E136F">
        <w:rPr>
          <w:rFonts w:eastAsia="Times New Roman"/>
          <w:b/>
          <w:bCs/>
          <w:color w:val="000000"/>
          <w:lang w:eastAsia="ru-RU"/>
        </w:rPr>
        <w:t xml:space="preserve"> </w:t>
      </w:r>
      <w:r w:rsidR="00C5320C" w:rsidRPr="000E136F">
        <w:rPr>
          <w:b/>
          <w:bCs/>
          <w:color w:val="000000"/>
        </w:rPr>
        <w:t>о переходе прав на земель</w:t>
      </w:r>
      <w:r w:rsidR="00CC52E5" w:rsidRPr="000E136F">
        <w:rPr>
          <w:b/>
          <w:bCs/>
          <w:color w:val="000000"/>
        </w:rPr>
        <w:t>ный участок</w:t>
      </w:r>
      <w:r w:rsidR="00C5320C" w:rsidRPr="001556DF">
        <w:rPr>
          <w:bCs/>
          <w:color w:val="000000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</w:t>
      </w:r>
      <w:r w:rsidR="00CC52E5" w:rsidRPr="001556DF">
        <w:rPr>
          <w:bCs/>
          <w:color w:val="000000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б) </w:t>
      </w:r>
      <w:r w:rsidR="00311A1C" w:rsidRPr="001556DF">
        <w:rPr>
          <w:bCs/>
          <w:color w:val="000000"/>
        </w:rPr>
        <w:t>правоустанавливающи</w:t>
      </w:r>
      <w:r w:rsidR="00534A82" w:rsidRPr="001556DF">
        <w:rPr>
          <w:bCs/>
          <w:color w:val="000000"/>
        </w:rPr>
        <w:t>е</w:t>
      </w:r>
      <w:r w:rsidR="00311A1C" w:rsidRPr="001556DF">
        <w:rPr>
          <w:bCs/>
          <w:color w:val="000000"/>
        </w:rPr>
        <w:t xml:space="preserve"> документ</w:t>
      </w:r>
      <w:r w:rsidR="00534A82" w:rsidRPr="001556DF">
        <w:rPr>
          <w:bCs/>
          <w:color w:val="000000"/>
        </w:rPr>
        <w:t>ы</w:t>
      </w:r>
      <w:r w:rsidR="00311A1C" w:rsidRPr="001556DF">
        <w:rPr>
          <w:bCs/>
          <w:color w:val="000000"/>
        </w:rPr>
        <w:t xml:space="preserve"> на земельный участок</w:t>
      </w:r>
      <w:r w:rsidRPr="001556DF">
        <w:rPr>
          <w:bCs/>
          <w:color w:val="000000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/>
        </w:rPr>
        <w:t>.</w:t>
      </w:r>
    </w:p>
    <w:p w:rsidR="008107B3" w:rsidRPr="001556DF" w:rsidRDefault="009012BE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2.15.5. </w:t>
      </w:r>
      <w:proofErr w:type="gramStart"/>
      <w:r w:rsidR="008107B3" w:rsidRPr="001556DF">
        <w:rPr>
          <w:bCs/>
          <w:color w:val="000000"/>
        </w:rPr>
        <w:t xml:space="preserve">В </w:t>
      </w:r>
      <w:r w:rsidR="008D1BF8" w:rsidRPr="001556DF">
        <w:rPr>
          <w:bCs/>
          <w:color w:val="000000"/>
        </w:rPr>
        <w:t xml:space="preserve">случае </w:t>
      </w:r>
      <w:r w:rsidR="008107B3" w:rsidRPr="001556DF">
        <w:rPr>
          <w:bCs/>
          <w:color w:val="000000"/>
        </w:rPr>
        <w:t xml:space="preserve">представления заявления </w:t>
      </w:r>
      <w:r w:rsidR="008107B3" w:rsidRPr="000E136F">
        <w:rPr>
          <w:b/>
          <w:bCs/>
        </w:rPr>
        <w:t>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1556DF">
        <w:rPr>
          <w:bCs/>
          <w:color w:val="000000"/>
        </w:rPr>
        <w:t>:</w:t>
      </w:r>
    </w:p>
    <w:p w:rsidR="00992076" w:rsidRPr="001556DF" w:rsidRDefault="008107B3" w:rsidP="00992076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документ, содержащий информацию о наличии выявленного в рамках </w:t>
      </w:r>
      <w:r w:rsidRPr="00924731">
        <w:rPr>
          <w:bCs/>
          <w:color w:val="000000"/>
        </w:rPr>
        <w:t>государственного строительного надзора, государственного земельного надзора или</w:t>
      </w:r>
      <w:r w:rsidRPr="001556DF">
        <w:rPr>
          <w:bCs/>
          <w:color w:val="000000"/>
        </w:rPr>
        <w:t xml:space="preserve">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</w:t>
      </w:r>
      <w:r w:rsidR="00992076">
        <w:rPr>
          <w:bCs/>
          <w:color w:val="000000"/>
        </w:rPr>
        <w:t>рока действия такого разрешения.</w:t>
      </w:r>
    </w:p>
    <w:p w:rsidR="00992076" w:rsidRPr="002951CC" w:rsidRDefault="009012BE" w:rsidP="002951CC">
      <w:pPr>
        <w:pStyle w:val="ConsPlusNormal"/>
        <w:ind w:firstLine="709"/>
        <w:jc w:val="both"/>
        <w:rPr>
          <w:bCs/>
          <w:strike/>
        </w:rPr>
      </w:pPr>
      <w:r>
        <w:rPr>
          <w:bCs/>
          <w:color w:val="000000"/>
        </w:rPr>
        <w:t xml:space="preserve">2.16. </w:t>
      </w:r>
      <w:r w:rsidR="00500BF7" w:rsidRPr="002951CC">
        <w:rPr>
          <w:bCs/>
        </w:rPr>
        <w:t xml:space="preserve">Непредставление (несвоевременное представление) государственными </w:t>
      </w:r>
      <w:r w:rsidR="00500BF7" w:rsidRPr="002951CC">
        <w:t>органами власти, органами местного самоуправления, организациями находящихся в их распоряжении документов</w:t>
      </w:r>
      <w:r w:rsidR="00500BF7" w:rsidRPr="002951CC">
        <w:rPr>
          <w:bCs/>
        </w:rPr>
        <w:t xml:space="preserve"> и информации не может являться основанием для отказа в </w:t>
      </w:r>
      <w:r w:rsidR="00E34344" w:rsidRPr="002951CC">
        <w:rPr>
          <w:bCs/>
        </w:rPr>
        <w:t>выдаче разрешения на строительство</w:t>
      </w:r>
      <w:r w:rsidR="000315C6" w:rsidRPr="002951CC">
        <w:rPr>
          <w:bCs/>
        </w:rPr>
        <w:t>, во внесении изменений в разрешение на строительство</w:t>
      </w:r>
      <w:r w:rsidR="00500BF7" w:rsidRPr="002951CC">
        <w:rPr>
          <w:bCs/>
        </w:rPr>
        <w:t>.</w:t>
      </w:r>
      <w:r w:rsidR="00992076" w:rsidRPr="002951CC">
        <w:rPr>
          <w:bCs/>
        </w:rPr>
        <w:t xml:space="preserve"> 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r w:rsidRPr="002951CC">
        <w:rPr>
          <w:bCs/>
        </w:rPr>
        <w:t xml:space="preserve">2.17. </w:t>
      </w:r>
      <w:proofErr w:type="gramStart"/>
      <w:r w:rsidRPr="002951CC">
        <w:rPr>
          <w:bCs/>
        </w:rPr>
        <w:t xml:space="preserve"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строительство, заявление о внесении изменений, </w:t>
      </w:r>
      <w:r w:rsidRPr="002951CC">
        <w:t>уведомление</w:t>
      </w:r>
      <w:r w:rsidRPr="002951CC">
        <w:rPr>
          <w:bCs/>
        </w:rPr>
        <w:t xml:space="preserve"> в случаях, предусмотренных Градостроительным кодексом Российской Федерации, по </w:t>
      </w:r>
      <w:r w:rsidRPr="002951CC">
        <w:rPr>
          <w:iCs/>
        </w:rPr>
        <w:t xml:space="preserve">рекомендуемым </w:t>
      </w:r>
      <w:r w:rsidRPr="002951CC">
        <w:rPr>
          <w:bCs/>
        </w:rPr>
        <w:t xml:space="preserve">формам согласно Приложениям № </w:t>
      </w:r>
      <w:r w:rsidR="005A06FA" w:rsidRPr="00C22453">
        <w:rPr>
          <w:bCs/>
        </w:rPr>
        <w:t>1,</w:t>
      </w:r>
      <w:r w:rsidR="00B72DFB" w:rsidRPr="00C22453">
        <w:rPr>
          <w:bCs/>
        </w:rPr>
        <w:t>2,</w:t>
      </w:r>
      <w:r w:rsidR="008A0902" w:rsidRPr="00C22453">
        <w:rPr>
          <w:bCs/>
        </w:rPr>
        <w:t>4</w:t>
      </w:r>
      <w:r w:rsidRPr="00C22453">
        <w:rPr>
          <w:bCs/>
        </w:rPr>
        <w:t xml:space="preserve"> </w:t>
      </w:r>
      <w:r w:rsidRPr="002951CC">
        <w:rPr>
          <w:bCs/>
        </w:rPr>
        <w:t>к настоящему Административному регламенту, заявление о выдаче дубликата, заявление</w:t>
      </w:r>
      <w:proofErr w:type="gramEnd"/>
      <w:r w:rsidRPr="002951CC">
        <w:rPr>
          <w:bCs/>
        </w:rPr>
        <w:t xml:space="preserve"> об исправлении допущенных опечаток и ошибок по </w:t>
      </w:r>
      <w:r w:rsidRPr="002951CC">
        <w:rPr>
          <w:iCs/>
        </w:rPr>
        <w:t xml:space="preserve">рекомендуемым </w:t>
      </w:r>
      <w:r w:rsidRPr="002951CC">
        <w:rPr>
          <w:bCs/>
        </w:rPr>
        <w:t xml:space="preserve">формам согласно Приложениям </w:t>
      </w:r>
      <w:r w:rsidRPr="00C22453">
        <w:rPr>
          <w:bCs/>
        </w:rPr>
        <w:t xml:space="preserve">№ </w:t>
      </w:r>
      <w:r w:rsidR="008A0902" w:rsidRPr="00C22453">
        <w:rPr>
          <w:bCs/>
        </w:rPr>
        <w:t>8,10</w:t>
      </w:r>
      <w:r w:rsidRPr="00C22453">
        <w:rPr>
          <w:bCs/>
        </w:rPr>
        <w:t xml:space="preserve"> </w:t>
      </w:r>
      <w:r w:rsidRPr="002951CC">
        <w:rPr>
          <w:bCs/>
        </w:rPr>
        <w:t>к настоящему Административному регламенту, а также прилагаемые к ним документы, указанные в подпунктах "б</w:t>
      </w:r>
      <w:proofErr w:type="gramStart"/>
      <w:r w:rsidRPr="002951CC">
        <w:rPr>
          <w:bCs/>
        </w:rPr>
        <w:t>"-</w:t>
      </w:r>
      <w:proofErr w:type="gramEnd"/>
      <w:r w:rsidRPr="002951CC">
        <w:rPr>
          <w:bCs/>
        </w:rPr>
        <w:t xml:space="preserve">"д" </w:t>
      </w:r>
      <w:r w:rsidRPr="00C22453">
        <w:rPr>
          <w:bCs/>
        </w:rPr>
        <w:t>пункта 2.1</w:t>
      </w:r>
      <w:r w:rsidR="008A0902" w:rsidRPr="00C22453">
        <w:rPr>
          <w:bCs/>
        </w:rPr>
        <w:t>4</w:t>
      </w:r>
      <w:r w:rsidRPr="002951CC">
        <w:rPr>
          <w:bCs/>
        </w:rPr>
        <w:t xml:space="preserve"> настоящего Административного регламента, одним из следующих способов: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r w:rsidRPr="002951CC">
        <w:rPr>
          <w:bCs/>
        </w:rPr>
        <w:t>а) в электронной форме посредством Единого портала, регионального портала.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 xml:space="preserve">В случае представления заявления о выдаче разрешения на строительство, заявления о внесении изменений, уведомления,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</w:t>
      </w:r>
      <w:r w:rsidRPr="002951CC">
        <w:t>идентификации и аутентификации</w:t>
      </w:r>
      <w:r w:rsidRPr="002951CC">
        <w:rPr>
          <w:bCs/>
        </w:rPr>
        <w:t xml:space="preserve"> с использованием </w:t>
      </w:r>
      <w:r w:rsidRPr="002951CC">
        <w:t xml:space="preserve">федеральной государственной информационной системы </w:t>
      </w:r>
      <w:r w:rsidRPr="002951CC">
        <w:rPr>
          <w:bCs/>
        </w:rPr>
        <w:t xml:space="preserve">"Единая система идентификации и аутентификации </w:t>
      </w:r>
      <w:r w:rsidRPr="002951CC">
        <w:t xml:space="preserve">в инфраструктуре, обеспечивающей информационно-технологическое взаимодействие </w:t>
      </w:r>
      <w:r w:rsidRPr="002951CC">
        <w:lastRenderedPageBreak/>
        <w:t>информационных систем</w:t>
      </w:r>
      <w:proofErr w:type="gramEnd"/>
      <w:r w:rsidRPr="002951CC">
        <w:t xml:space="preserve">, </w:t>
      </w:r>
      <w:proofErr w:type="gramStart"/>
      <w:r w:rsidRPr="002951CC">
        <w:t>используемых для предоставления государственных и муниципальных услуг в электронной форме</w:t>
      </w:r>
      <w:r w:rsidRPr="002951CC">
        <w:rPr>
          <w:bCs/>
        </w:rPr>
        <w:t xml:space="preserve">" (далее – </w:t>
      </w:r>
      <w:r w:rsidRPr="002951CC">
        <w:t>ЕСИА</w:t>
      </w:r>
      <w:r w:rsidRPr="002951CC">
        <w:rPr>
          <w:bCs/>
        </w:rPr>
        <w:t>)</w:t>
      </w:r>
      <w:r w:rsidRPr="002951CC"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2951CC">
        <w:rPr>
          <w:bCs/>
        </w:rPr>
        <w:t xml:space="preserve">, заполняет формы указанных заявлений, уведомления с использованием интерактивной формы в электронном виде. </w:t>
      </w:r>
      <w:proofErr w:type="gramEnd"/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r w:rsidRPr="002951CC">
        <w:rPr>
          <w:bCs/>
        </w:rPr>
        <w:t xml:space="preserve"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</w:t>
      </w:r>
      <w:r w:rsidRPr="002951CC">
        <w:t xml:space="preserve">указанными в подпунктах </w:t>
      </w:r>
      <w:r w:rsidRPr="002951CC">
        <w:rPr>
          <w:bCs/>
        </w:rPr>
        <w:t>"б</w:t>
      </w:r>
      <w:proofErr w:type="gramStart"/>
      <w:r w:rsidRPr="002951CC">
        <w:rPr>
          <w:bCs/>
        </w:rPr>
        <w:t>"-</w:t>
      </w:r>
      <w:proofErr w:type="gramEnd"/>
      <w:r w:rsidRPr="002951CC">
        <w:rPr>
          <w:bCs/>
        </w:rPr>
        <w:t xml:space="preserve">"д" пункта </w:t>
      </w:r>
      <w:r w:rsidRPr="007218D1">
        <w:rPr>
          <w:bCs/>
        </w:rPr>
        <w:t>2.1</w:t>
      </w:r>
      <w:r w:rsidR="008A0902" w:rsidRPr="007218D1">
        <w:rPr>
          <w:bCs/>
        </w:rPr>
        <w:t>4</w:t>
      </w:r>
      <w:r w:rsidRPr="002951CC">
        <w:rPr>
          <w:bCs/>
        </w:rPr>
        <w:t xml:space="preserve"> </w:t>
      </w:r>
      <w:r w:rsidRPr="002951CC">
        <w:t xml:space="preserve">настоящего </w:t>
      </w:r>
      <w:r w:rsidRPr="002951CC">
        <w:rPr>
          <w:bCs/>
        </w:rPr>
        <w:t>Административного регламента</w:t>
      </w:r>
      <w:r w:rsidRPr="002951CC">
        <w:t xml:space="preserve">. </w:t>
      </w:r>
      <w:proofErr w:type="gramStart"/>
      <w:r w:rsidRPr="002951CC">
        <w:rPr>
          <w:bCs/>
        </w:rPr>
        <w:t xml:space="preserve"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подписывается </w:t>
      </w:r>
      <w:r w:rsidRPr="002951CC">
        <w:rPr>
          <w:bCs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2951CC">
        <w:rPr>
          <w:bCs/>
        </w:rPr>
        <w:t>простой электронной подписью, либо усиленной квалифицированной электронной подписью</w:t>
      </w:r>
      <w:r w:rsidRPr="002951CC"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Pr="002951CC">
        <w:t xml:space="preserve">, </w:t>
      </w:r>
      <w:proofErr w:type="gramStart"/>
      <w:r w:rsidRPr="002951CC"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Pr="002951CC">
        <w:rPr>
          <w:bCs/>
        </w:rPr>
        <w:t xml:space="preserve">от 6 апреля 2011 года № 63-ФЗ </w:t>
      </w:r>
      <w:r w:rsidRPr="002951CC">
        <w:t>"Об электронной подписи" (Собрание законодательства Российской Федерации, 2011, № 15</w:t>
      </w:r>
      <w:proofErr w:type="gramEnd"/>
      <w:r w:rsidRPr="002951CC">
        <w:t xml:space="preserve">, ст. 2036; </w:t>
      </w:r>
      <w:proofErr w:type="gramStart"/>
      <w:r w:rsidRPr="002951CC">
        <w:t xml:space="preserve">2019, № 52, ст. 7794) </w:t>
      </w:r>
      <w:r w:rsidRPr="002951CC">
        <w:rPr>
          <w:bCs/>
        </w:rPr>
        <w:t>(далее – Федеральный закон № 63-ФЗ)</w:t>
      </w:r>
      <w:r w:rsidRPr="002951CC"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 использовании простой электронной подписи при оказании</w:t>
      </w:r>
      <w:proofErr w:type="gramEnd"/>
      <w:r w:rsidRPr="002951CC">
        <w:t xml:space="preserve"> государственных и муниципальных услуг" (Собрание законодательства Российской Федерации, 2013, № 5, ст. 377; </w:t>
      </w:r>
      <w:proofErr w:type="gramStart"/>
      <w:r w:rsidRPr="002951CC">
        <w:t xml:space="preserve">2022, № 21, ст. 3453), </w:t>
      </w:r>
      <w:r w:rsidRPr="002951CC">
        <w:rPr>
          <w:bCs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за получением государственных и муниципальных услуг" (</w:t>
      </w:r>
      <w:r w:rsidRPr="002951CC">
        <w:t>Собрание законодательства Российской Федерации, 2012, № 27, ст. 3744;</w:t>
      </w:r>
      <w:proofErr w:type="gramEnd"/>
      <w:r w:rsidRPr="002951CC">
        <w:t xml:space="preserve"> </w:t>
      </w:r>
      <w:proofErr w:type="gramStart"/>
      <w:r w:rsidRPr="002951CC">
        <w:lastRenderedPageBreak/>
        <w:t>2021, № 22, ст. 3841</w:t>
      </w:r>
      <w:r w:rsidRPr="002951CC">
        <w:rPr>
          <w:bCs/>
        </w:rPr>
        <w:t>) (далее – усиленная неквалифицированная электронная подпись).</w:t>
      </w:r>
      <w:proofErr w:type="gramEnd"/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 1376 "Об утверждении Правил организации деятельности многофункциональных центров предоставления государственных и муниципальных услуг" (</w:t>
      </w:r>
      <w:r w:rsidRPr="002951CC">
        <w:t xml:space="preserve">Собрание законодательства </w:t>
      </w:r>
      <w:r w:rsidRPr="002951CC">
        <w:rPr>
          <w:bCs/>
        </w:rPr>
        <w:t>Российской Федерации</w:t>
      </w:r>
      <w:r w:rsidRPr="002951CC">
        <w:t>, 2012, № 53, ст. 7932;</w:t>
      </w:r>
      <w:proofErr w:type="gramEnd"/>
      <w:r w:rsidRPr="002951CC">
        <w:t xml:space="preserve"> </w:t>
      </w:r>
      <w:proofErr w:type="gramStart"/>
      <w:r w:rsidRPr="002951CC">
        <w:t>2022, № 38, ст. 6464</w:t>
      </w:r>
      <w:r w:rsidRPr="002951CC">
        <w:rPr>
          <w:bCs/>
        </w:rPr>
        <w:t>).</w:t>
      </w:r>
      <w:proofErr w:type="gramEnd"/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r w:rsidRPr="002951CC">
        <w:rPr>
          <w:bCs/>
        </w:rPr>
        <w:t>б) на бумажном носителе посредством личного обращения в уполномоченный орган местного самоуправления либо посредством почтового отправления с уведомлением о вручении;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 взаимодействии между многофункциональным центром и уполномоченным органом местного самоуправления, заключенным в соответствии с постановлением Правительства Российской Федерации от 27 сентября 2011 года № 797 "</w:t>
      </w:r>
      <w:r w:rsidRPr="002951CC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2951CC">
        <w:t xml:space="preserve"> фондов, органами государственной власти субъектов Российской Федерации, органами местного самоуправления</w:t>
      </w:r>
      <w:r w:rsidRPr="002951CC">
        <w:rPr>
          <w:bCs/>
        </w:rPr>
        <w:t>" (</w:t>
      </w:r>
      <w:r w:rsidRPr="002951CC">
        <w:t>Собрание законодательства Российской Федерации, 2011, № 40, ст. 5559; 2022, № 39, ст. 6636</w:t>
      </w:r>
      <w:r w:rsidRPr="002951CC">
        <w:rPr>
          <w:bCs/>
        </w:rPr>
        <w:t>).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r w:rsidRPr="002951CC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992076" w:rsidRPr="002951CC" w:rsidRDefault="00992076" w:rsidP="00992076">
      <w:pPr>
        <w:pStyle w:val="ConsPlusNormal"/>
        <w:ind w:firstLine="709"/>
        <w:jc w:val="both"/>
        <w:rPr>
          <w:bCs/>
        </w:rPr>
      </w:pPr>
      <w:proofErr w:type="gramStart"/>
      <w:r w:rsidRPr="002951CC">
        <w:rPr>
          <w:bCs/>
        </w:rPr>
        <w:t>Направить 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</w:t>
      </w:r>
      <w:proofErr w:type="gramEnd"/>
      <w:r w:rsidRPr="002951CC">
        <w:rPr>
          <w:bCs/>
        </w:rPr>
        <w:t>, которые должны быть интегрированы с единой информационной системой жилищного строительства.</w:t>
      </w:r>
    </w:p>
    <w:p w:rsidR="006D76CA" w:rsidRDefault="006D76CA" w:rsidP="00295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6D76CA" w:rsidRPr="001556DF" w:rsidRDefault="006D76CA" w:rsidP="006D76CA">
      <w:pPr>
        <w:pStyle w:val="ConsPlusNormal"/>
        <w:jc w:val="center"/>
        <w:rPr>
          <w:b/>
          <w:bCs/>
          <w:color w:val="000000"/>
        </w:rPr>
      </w:pPr>
      <w:r w:rsidRPr="001556DF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2.18. </w:t>
      </w:r>
      <w:r w:rsidRPr="001556DF">
        <w:rPr>
          <w:bCs/>
          <w:color w:val="000000"/>
        </w:rPr>
        <w:t>Исчерпывающий перечень оснований для отказа в приеме документов,</w:t>
      </w:r>
      <w:r>
        <w:rPr>
          <w:bCs/>
          <w:color w:val="000000"/>
        </w:rPr>
        <w:t xml:space="preserve"> </w:t>
      </w:r>
      <w:r w:rsidRPr="001556DF">
        <w:rPr>
          <w:color w:val="000000"/>
        </w:rPr>
        <w:t>указанных в пункте</w:t>
      </w:r>
      <w:r>
        <w:rPr>
          <w:color w:val="000000"/>
        </w:rPr>
        <w:t xml:space="preserve"> 2.14</w:t>
      </w:r>
      <w:r w:rsidRPr="001556DF">
        <w:rPr>
          <w:color w:val="000000"/>
        </w:rPr>
        <w:t xml:space="preserve"> настоящего </w:t>
      </w:r>
      <w:r w:rsidRPr="001556DF">
        <w:rPr>
          <w:bCs/>
          <w:color w:val="000000"/>
        </w:rPr>
        <w:t>Административного регламента, в том числе представленных в электронной форме: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а) 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D76CA" w:rsidRPr="001556DF" w:rsidRDefault="006D76CA" w:rsidP="006D76CA">
      <w:pPr>
        <w:pStyle w:val="ConsPlusNormal"/>
        <w:ind w:firstLine="709"/>
        <w:jc w:val="both"/>
        <w:rPr>
          <w:color w:val="000000"/>
        </w:rPr>
      </w:pPr>
      <w:r w:rsidRPr="001556DF">
        <w:rPr>
          <w:color w:val="000000"/>
        </w:rPr>
        <w:t xml:space="preserve">б) неполное заполнение полей в форме </w:t>
      </w:r>
      <w:r w:rsidRPr="001556DF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/>
        </w:rPr>
        <w:t>, в том числе в интерактивной форме заявления (уведомления) на Едином портале, региональном портале</w:t>
      </w:r>
      <w:r w:rsidRPr="00F736B8">
        <w:rPr>
          <w:bCs/>
        </w:rPr>
        <w:t>, в единой информационной системе жилищного строительства;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color w:val="000000"/>
        </w:rPr>
        <w:t xml:space="preserve">в) непредставление документов, предусмотренных подпунктами </w:t>
      </w:r>
      <w:r w:rsidR="008A0902">
        <w:rPr>
          <w:color w:val="000000"/>
        </w:rPr>
        <w:t xml:space="preserve">«а» - </w:t>
      </w:r>
      <w:r w:rsidR="008A0902" w:rsidRPr="002951CC">
        <w:t>«д</w:t>
      </w:r>
      <w:r w:rsidRPr="002951CC">
        <w:t>»</w:t>
      </w:r>
      <w:r w:rsidRPr="007D7057">
        <w:rPr>
          <w:color w:val="000000"/>
        </w:rPr>
        <w:t xml:space="preserve"> пункта</w:t>
      </w:r>
      <w:r>
        <w:rPr>
          <w:color w:val="000000"/>
        </w:rPr>
        <w:t xml:space="preserve"> 2.14</w:t>
      </w:r>
      <w:r w:rsidRPr="007D7057">
        <w:rPr>
          <w:color w:val="000000"/>
        </w:rPr>
        <w:t xml:space="preserve"> настоящего Административного регламента;</w:t>
      </w:r>
    </w:p>
    <w:p w:rsidR="006D76CA" w:rsidRPr="001556DF" w:rsidRDefault="005D4344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г) </w:t>
      </w:r>
      <w:r w:rsidR="006D76CA" w:rsidRPr="001556DF">
        <w:rPr>
          <w:bCs/>
          <w:color w:val="000000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д) представленные документы содержат подчистки и исправления текста;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е) представленные в электронной</w:t>
      </w:r>
      <w:r w:rsidR="008A0902">
        <w:rPr>
          <w:bCs/>
          <w:color w:val="000000"/>
        </w:rPr>
        <w:t xml:space="preserve"> </w:t>
      </w:r>
      <w:r w:rsidRPr="001556DF">
        <w:rPr>
          <w:bCs/>
          <w:color w:val="000000"/>
        </w:rPr>
        <w:t>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D76CA" w:rsidRPr="0017055A" w:rsidRDefault="006D76CA" w:rsidP="003E6A8C">
      <w:pPr>
        <w:pStyle w:val="ConsPlusNormal"/>
        <w:ind w:firstLine="709"/>
        <w:jc w:val="both"/>
        <w:rPr>
          <w:bCs/>
          <w:strike/>
          <w:color w:val="000000"/>
        </w:rPr>
      </w:pPr>
      <w:r w:rsidRPr="001556DF">
        <w:rPr>
          <w:bCs/>
          <w:color w:val="000000"/>
        </w:rPr>
        <w:t xml:space="preserve">ж) </w:t>
      </w:r>
      <w:r w:rsidR="00606692" w:rsidRPr="003E6A8C">
        <w:rPr>
          <w:bCs/>
        </w:rPr>
        <w:t>выявлено несоблюдение установленных статей 11 Федерального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5D4344" w:rsidRPr="003E6A8C">
        <w:rPr>
          <w:bCs/>
        </w:rPr>
        <w:t xml:space="preserve"> 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2.19.</w:t>
      </w:r>
      <w:r w:rsidRPr="001556DF">
        <w:rPr>
          <w:bCs/>
          <w:color w:val="000000"/>
        </w:rPr>
        <w:t xml:space="preserve"> Решение об отказе в приеме документов, </w:t>
      </w:r>
      <w:r w:rsidRPr="001556DF">
        <w:rPr>
          <w:color w:val="000000"/>
        </w:rPr>
        <w:t>указанных в пункте</w:t>
      </w:r>
      <w:r>
        <w:rPr>
          <w:color w:val="000000"/>
        </w:rPr>
        <w:t xml:space="preserve"> 2.14</w:t>
      </w:r>
      <w:r w:rsidRPr="001556DF">
        <w:rPr>
          <w:color w:val="000000"/>
        </w:rPr>
        <w:t xml:space="preserve"> настоящего </w:t>
      </w:r>
      <w:r w:rsidRPr="001556DF">
        <w:rPr>
          <w:bCs/>
          <w:color w:val="000000"/>
        </w:rPr>
        <w:t xml:space="preserve">Административного регламента, оформляется по форме согласно </w:t>
      </w:r>
      <w:r w:rsidRPr="003E6A8C">
        <w:rPr>
          <w:b/>
          <w:bCs/>
        </w:rPr>
        <w:t>Приложению № 5</w:t>
      </w:r>
      <w:r w:rsidRPr="003E6A8C">
        <w:rPr>
          <w:bCs/>
        </w:rPr>
        <w:t xml:space="preserve"> </w:t>
      </w:r>
      <w:r w:rsidRPr="001556DF">
        <w:rPr>
          <w:bCs/>
          <w:color w:val="000000"/>
        </w:rPr>
        <w:t xml:space="preserve">к настоящему Административному регламенту. </w:t>
      </w:r>
    </w:p>
    <w:p w:rsidR="006D76CA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2.20. </w:t>
      </w:r>
      <w:proofErr w:type="gramStart"/>
      <w:r w:rsidRPr="001556DF">
        <w:rPr>
          <w:bCs/>
          <w:color w:val="000000"/>
        </w:rPr>
        <w:t>Решение об отказе в приеме документов, указанных в пункте</w:t>
      </w:r>
      <w:r>
        <w:rPr>
          <w:bCs/>
          <w:color w:val="000000"/>
        </w:rPr>
        <w:t xml:space="preserve"> 2.14</w:t>
      </w:r>
      <w:r w:rsidRPr="001556DF">
        <w:rPr>
          <w:bCs/>
          <w:color w:val="000000"/>
        </w:rPr>
        <w:t xml:space="preserve"> настоящего Административного регламента, направляется заявителю способом, определенным заявителем в</w:t>
      </w:r>
      <w:r w:rsidR="00D3079E">
        <w:rPr>
          <w:bCs/>
          <w:color w:val="000000"/>
        </w:rPr>
        <w:t xml:space="preserve"> </w:t>
      </w:r>
      <w:r w:rsidRPr="001556DF">
        <w:rPr>
          <w:rFonts w:eastAsia="Times New Roman"/>
          <w:bCs/>
          <w:color w:val="000000"/>
          <w:lang w:eastAsia="ru-RU"/>
        </w:rPr>
        <w:t>заявлении о выдаче разрешения на строительство, заявлении о внесении изменений, уведомлении,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556DF">
        <w:rPr>
          <w:bCs/>
          <w:color w:val="000000"/>
        </w:rPr>
        <w:t xml:space="preserve">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</w:t>
      </w:r>
      <w:r w:rsidR="0012312D">
        <w:rPr>
          <w:bCs/>
          <w:color w:val="000000"/>
        </w:rPr>
        <w:t>МФЦ</w:t>
      </w:r>
      <w:r w:rsidRPr="001556DF">
        <w:rPr>
          <w:bCs/>
          <w:color w:val="000000"/>
        </w:rPr>
        <w:t>, выбранный при подаче таких заявлений, уведомления, или</w:t>
      </w:r>
      <w:proofErr w:type="gramEnd"/>
      <w:r w:rsidRPr="001556DF">
        <w:rPr>
          <w:bCs/>
          <w:color w:val="000000"/>
        </w:rPr>
        <w:t xml:space="preserve"> уполномоченный орган </w:t>
      </w:r>
      <w:r w:rsidR="005863F3">
        <w:rPr>
          <w:bCs/>
          <w:color w:val="000000"/>
        </w:rPr>
        <w:t>Комитет</w:t>
      </w:r>
      <w:r>
        <w:rPr>
          <w:bCs/>
          <w:color w:val="000000"/>
        </w:rPr>
        <w:t>.</w:t>
      </w:r>
    </w:p>
    <w:p w:rsidR="006D76CA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2.21. </w:t>
      </w:r>
      <w:r w:rsidRPr="001556DF">
        <w:rPr>
          <w:bCs/>
          <w:color w:val="000000"/>
        </w:rPr>
        <w:t>Отказ в приеме документов, указанных в пункте</w:t>
      </w:r>
      <w:r>
        <w:rPr>
          <w:bCs/>
          <w:color w:val="000000"/>
        </w:rPr>
        <w:t xml:space="preserve"> 2.14</w:t>
      </w:r>
      <w:r w:rsidRPr="001556DF">
        <w:rPr>
          <w:bCs/>
          <w:color w:val="000000"/>
        </w:rPr>
        <w:t xml:space="preserve"> настоящего Административного регламента, не препятствует повторному обращению заявителя в </w:t>
      </w:r>
      <w:r w:rsidR="005863F3">
        <w:rPr>
          <w:bCs/>
          <w:color w:val="000000"/>
        </w:rPr>
        <w:t>Комитет</w:t>
      </w:r>
      <w:r>
        <w:rPr>
          <w:bCs/>
          <w:color w:val="000000"/>
        </w:rPr>
        <w:t xml:space="preserve"> </w:t>
      </w:r>
      <w:r w:rsidRPr="001556DF">
        <w:rPr>
          <w:bCs/>
          <w:color w:val="000000"/>
        </w:rPr>
        <w:t>за получением услуги.</w:t>
      </w:r>
    </w:p>
    <w:p w:rsidR="006D76CA" w:rsidRDefault="006D76CA" w:rsidP="006D76CA">
      <w:pPr>
        <w:pStyle w:val="ConsPlusNormal"/>
        <w:ind w:firstLine="709"/>
        <w:jc w:val="both"/>
        <w:rPr>
          <w:bCs/>
          <w:color w:val="000000"/>
        </w:rPr>
      </w:pPr>
    </w:p>
    <w:p w:rsidR="006D76CA" w:rsidRPr="001556DF" w:rsidRDefault="006D76CA" w:rsidP="006D76C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или отказа в предоставлении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6D76CA" w:rsidRPr="001556DF" w:rsidRDefault="006D76CA" w:rsidP="006D76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5D07" w:rsidRPr="008A75E2" w:rsidRDefault="00355D07" w:rsidP="00355D0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A75E2">
        <w:rPr>
          <w:rFonts w:ascii="Times New Roman" w:hAnsi="Times New Roman"/>
          <w:bCs/>
          <w:sz w:val="28"/>
          <w:szCs w:val="28"/>
        </w:rPr>
        <w:t>2.22</w:t>
      </w:r>
      <w:r w:rsidR="008A75E2">
        <w:rPr>
          <w:rFonts w:ascii="Times New Roman" w:hAnsi="Times New Roman"/>
          <w:bCs/>
          <w:sz w:val="28"/>
          <w:szCs w:val="28"/>
        </w:rPr>
        <w:t xml:space="preserve">. </w:t>
      </w:r>
      <w:r w:rsidRPr="008A75E2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приостановления предоставления муниципальной услуги отсутствуют.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lastRenderedPageBreak/>
        <w:t xml:space="preserve">Исчерпывающие перечни оснований для отказа в выдаче разрешения на строительство, оснований для отказа во внесении изменений в разрешение на строительство, оснований для отказа в исправлении допущенных опечаток и ошибок в </w:t>
      </w:r>
      <w:r w:rsidRPr="008A75E2">
        <w:rPr>
          <w:rFonts w:eastAsia="Times New Roman"/>
          <w:bCs/>
          <w:lang w:eastAsia="ru-RU"/>
        </w:rPr>
        <w:t xml:space="preserve">разрешении на строительство, </w:t>
      </w:r>
      <w:r w:rsidRPr="008A75E2">
        <w:rPr>
          <w:bCs/>
        </w:rPr>
        <w:t xml:space="preserve">оснований для отказа в выдаче дубликата разрешения на </w:t>
      </w:r>
      <w:proofErr w:type="spellStart"/>
      <w:r w:rsidRPr="008A75E2">
        <w:rPr>
          <w:bCs/>
        </w:rPr>
        <w:t>строительствоуказаны</w:t>
      </w:r>
      <w:proofErr w:type="spellEnd"/>
      <w:r w:rsidRPr="008A75E2">
        <w:rPr>
          <w:bCs/>
        </w:rPr>
        <w:t xml:space="preserve"> в пунктах</w:t>
      </w:r>
      <w:r w:rsidR="00E22899">
        <w:rPr>
          <w:bCs/>
          <w:color w:val="FF0000"/>
        </w:rPr>
        <w:t xml:space="preserve"> </w:t>
      </w:r>
      <w:r w:rsidR="00E22899" w:rsidRPr="003E6A8C">
        <w:rPr>
          <w:bCs/>
        </w:rPr>
        <w:t>2.22.1-2.22.9</w:t>
      </w:r>
      <w:r w:rsidRPr="003E6A8C">
        <w:rPr>
          <w:bCs/>
        </w:rPr>
        <w:t xml:space="preserve"> </w:t>
      </w:r>
      <w:r w:rsidRPr="008A75E2">
        <w:rPr>
          <w:bCs/>
        </w:rPr>
        <w:t>настоящего Административного регламента.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2.22.1. </w:t>
      </w:r>
      <w:proofErr w:type="gramStart"/>
      <w:r w:rsidRPr="008A75E2">
        <w:rPr>
          <w:bCs/>
        </w:rPr>
        <w:t>В случае представления заявления о выдаче разрешения на строительство основаниями для отказа в выдаче</w:t>
      </w:r>
      <w:proofErr w:type="gramEnd"/>
      <w:r w:rsidRPr="008A75E2">
        <w:rPr>
          <w:bCs/>
        </w:rPr>
        <w:t xml:space="preserve"> разрешения на строительство являются: 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а) отсутствие документов, предусмотренных подпунктами "г", "д" пункта 2.14, пунктом  2.15.1 настоящего Административного регламента;</w:t>
      </w:r>
    </w:p>
    <w:p w:rsidR="00355D07" w:rsidRPr="008A75E2" w:rsidRDefault="006E304F" w:rsidP="00355D07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б) </w:t>
      </w:r>
      <w:r w:rsidR="00355D07" w:rsidRPr="008A75E2">
        <w:rPr>
          <w:bCs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55D07" w:rsidRPr="008A75E2" w:rsidRDefault="006E304F" w:rsidP="00355D07">
      <w:pPr>
        <w:pStyle w:val="ConsPlusNormal"/>
        <w:ind w:firstLine="709"/>
        <w:jc w:val="both"/>
        <w:rPr>
          <w:bCs/>
        </w:rPr>
      </w:pPr>
      <w:r>
        <w:rPr>
          <w:bCs/>
        </w:rPr>
        <w:t>д</w:t>
      </w:r>
      <w:proofErr w:type="gramStart"/>
      <w:r>
        <w:rPr>
          <w:bCs/>
        </w:rPr>
        <w:t>)</w:t>
      </w:r>
      <w:r w:rsidR="00355D07" w:rsidRPr="008A75E2">
        <w:rPr>
          <w:bCs/>
        </w:rPr>
        <w:t>н</w:t>
      </w:r>
      <w:proofErr w:type="gramEnd"/>
      <w:r w:rsidR="00355D07" w:rsidRPr="008A75E2">
        <w:rPr>
          <w:bCs/>
        </w:rPr>
        <w:t>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proofErr w:type="gramStart"/>
      <w:r w:rsidRPr="008A75E2">
        <w:rPr>
          <w:bCs/>
        </w:rPr>
        <w:t>е) наличие заключения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proofErr w:type="gramStart"/>
      <w:r w:rsidRPr="008A75E2">
        <w:rPr>
          <w:bCs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8A75E2">
        <w:rPr>
          <w:bCs/>
        </w:rPr>
        <w:t xml:space="preserve"> планируются на территории, в отношении которой органом местного </w:t>
      </w:r>
      <w:r w:rsidRPr="008A75E2">
        <w:rPr>
          <w:bCs/>
        </w:rPr>
        <w:lastRenderedPageBreak/>
        <w:t>самоуправления принято решение о комплексном развитии территории по инициативе органа местного самоуправления.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2.22.2</w:t>
      </w:r>
      <w:r w:rsidR="008A75E2">
        <w:rPr>
          <w:bCs/>
        </w:rPr>
        <w:t xml:space="preserve">. </w:t>
      </w:r>
      <w:r w:rsidR="00355D07" w:rsidRPr="008A75E2">
        <w:rPr>
          <w:bCs/>
        </w:rPr>
        <w:t xml:space="preserve">В случае представления </w:t>
      </w:r>
      <w:r w:rsidR="00355D07" w:rsidRPr="008A75E2">
        <w:rPr>
          <w:rFonts w:eastAsia="Times New Roman"/>
          <w:bCs/>
          <w:lang w:eastAsia="ru-RU"/>
        </w:rPr>
        <w:t xml:space="preserve">уведомления об </w:t>
      </w:r>
      <w:r w:rsidR="00355D07" w:rsidRPr="008A75E2">
        <w:rPr>
          <w:bCs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основаниями для отказа во внесении изменений в разрешение на строительство являются: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proofErr w:type="gramStart"/>
      <w:r w:rsidRPr="008A75E2">
        <w:rPr>
          <w:bCs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2.22.3. </w:t>
      </w:r>
      <w:r w:rsidR="00355D07" w:rsidRPr="008A75E2">
        <w:rPr>
          <w:bCs/>
        </w:rPr>
        <w:t xml:space="preserve">В случае представления </w:t>
      </w:r>
      <w:r w:rsidR="00355D07" w:rsidRPr="008A75E2">
        <w:rPr>
          <w:rFonts w:eastAsia="Times New Roman"/>
          <w:bCs/>
          <w:lang w:eastAsia="ru-RU"/>
        </w:rPr>
        <w:t xml:space="preserve">уведомления об образовании земельного участка </w:t>
      </w:r>
      <w:r w:rsidR="00355D07" w:rsidRPr="008A75E2">
        <w:rPr>
          <w:bCs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основаниями для отказа во внесении изменений в разрешение на строительство являются: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proofErr w:type="gramStart"/>
      <w:r w:rsidRPr="008A75E2">
        <w:rPr>
          <w:bCs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r w:rsidRPr="008A75E2">
        <w:rPr>
          <w:bCs/>
        </w:rPr>
        <w:lastRenderedPageBreak/>
        <w:t xml:space="preserve">Градостроительным кодексом Российской Федерации выдано разрешение на строительство, выдан </w:t>
      </w:r>
      <w:proofErr w:type="gramStart"/>
      <w:r w:rsidRPr="008A75E2">
        <w:rPr>
          <w:bCs/>
        </w:rPr>
        <w:t>ранее</w:t>
      </w:r>
      <w:proofErr w:type="gramEnd"/>
      <w:r w:rsidRPr="008A75E2">
        <w:rPr>
          <w:bCs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proofErr w:type="gramStart"/>
      <w:r w:rsidRPr="008A75E2">
        <w:rPr>
          <w:bCs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8A75E2">
        <w:rPr>
          <w:bCs/>
        </w:rPr>
        <w:t xml:space="preserve"> Федерации выдано разрешение на строительство.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2.22.4. </w:t>
      </w:r>
      <w:proofErr w:type="gramStart"/>
      <w:r w:rsidR="00355D07" w:rsidRPr="008A75E2">
        <w:rPr>
          <w:bCs/>
        </w:rPr>
        <w:t xml:space="preserve">В случае представления заявителем </w:t>
      </w:r>
      <w:r w:rsidR="00355D07" w:rsidRPr="008A75E2">
        <w:rPr>
          <w:rFonts w:eastAsia="Times New Roman"/>
          <w:bCs/>
          <w:lang w:eastAsia="ru-RU"/>
        </w:rPr>
        <w:t>уведомления о переходе прав на земельный участок</w:t>
      </w:r>
      <w:r w:rsidR="00355D07" w:rsidRPr="008A75E2">
        <w:rPr>
          <w:bCs/>
        </w:rPr>
        <w:t xml:space="preserve"> основаниями для отказа во внесении</w:t>
      </w:r>
      <w:proofErr w:type="gramEnd"/>
      <w:r w:rsidR="00355D07" w:rsidRPr="008A75E2">
        <w:rPr>
          <w:bCs/>
        </w:rPr>
        <w:t xml:space="preserve"> изменений в разрешение на строительство являются: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2.22.5. </w:t>
      </w:r>
      <w:proofErr w:type="gramStart"/>
      <w:r w:rsidR="00355D07" w:rsidRPr="008A75E2">
        <w:rPr>
          <w:bCs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355D07" w:rsidRPr="008A75E2">
        <w:rPr>
          <w:bCs/>
        </w:rPr>
        <w:t xml:space="preserve"> основаниями для отказа во внесении изменений в разрешение на строительство являются: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2.22.6. </w:t>
      </w:r>
      <w:r w:rsidR="00355D07" w:rsidRPr="008A75E2">
        <w:rPr>
          <w:bCs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 основаниями для отказа во внесении изменений в разрешение на строительство являются: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а) отсутствие документов, предусмотренных пунктом </w:t>
      </w:r>
      <w:r w:rsidR="00D1259C" w:rsidRPr="008A75E2">
        <w:rPr>
          <w:bCs/>
        </w:rPr>
        <w:t xml:space="preserve">2.15.1. </w:t>
      </w:r>
      <w:r w:rsidRPr="008A75E2">
        <w:rPr>
          <w:bCs/>
        </w:rPr>
        <w:t>настоящего Административного регламента;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lastRenderedPageBreak/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2.22.7. </w:t>
      </w:r>
      <w:r w:rsidR="00355D07" w:rsidRPr="008A75E2">
        <w:rPr>
          <w:bCs/>
        </w:rPr>
        <w:t xml:space="preserve">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</w:t>
      </w:r>
      <w:r w:rsidR="00355D07" w:rsidRPr="008A75E2">
        <w:rPr>
          <w:rFonts w:eastAsia="Times New Roman"/>
          <w:bCs/>
          <w:lang w:eastAsia="ru-RU"/>
        </w:rPr>
        <w:t>разрешении на строительство</w:t>
      </w:r>
      <w:r w:rsidR="00355D07" w:rsidRPr="008A75E2">
        <w:rPr>
          <w:bCs/>
        </w:rPr>
        <w:t xml:space="preserve"> являются: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б) отсутствие опечаток и ошибок в </w:t>
      </w:r>
      <w:r w:rsidRPr="008A75E2">
        <w:rPr>
          <w:rFonts w:eastAsia="Times New Roman"/>
          <w:bCs/>
          <w:lang w:eastAsia="ru-RU"/>
        </w:rPr>
        <w:t>разрешении на строительство</w:t>
      </w:r>
      <w:r w:rsidRPr="008A75E2">
        <w:rPr>
          <w:bCs/>
        </w:rPr>
        <w:t>.</w:t>
      </w:r>
    </w:p>
    <w:p w:rsidR="00355D07" w:rsidRPr="008A75E2" w:rsidRDefault="00D1259C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 xml:space="preserve">2.22.8. </w:t>
      </w:r>
      <w:proofErr w:type="gramStart"/>
      <w:r w:rsidR="00355D07" w:rsidRPr="008A75E2">
        <w:rPr>
          <w:bCs/>
        </w:rPr>
        <w:t>В случае представления заявления о выдаче дубликата разрешения на строительство основанием для отказа в выдаче</w:t>
      </w:r>
      <w:proofErr w:type="gramEnd"/>
      <w:r w:rsidR="00355D07" w:rsidRPr="008A75E2">
        <w:rPr>
          <w:bCs/>
        </w:rPr>
        <w:t xml:space="preserve"> дубликата разрешения на строительство является:</w:t>
      </w:r>
    </w:p>
    <w:p w:rsidR="00355D07" w:rsidRPr="008A75E2" w:rsidRDefault="00355D07" w:rsidP="00355D07">
      <w:pPr>
        <w:pStyle w:val="ConsPlusNormal"/>
        <w:ind w:firstLine="709"/>
        <w:jc w:val="both"/>
        <w:rPr>
          <w:bCs/>
        </w:rPr>
      </w:pPr>
      <w:r w:rsidRPr="008A75E2"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6D76CA" w:rsidRPr="001556DF" w:rsidRDefault="006D76CA" w:rsidP="008A75E2">
      <w:pPr>
        <w:pStyle w:val="ConsPlusNormal"/>
        <w:jc w:val="both"/>
        <w:rPr>
          <w:bCs/>
          <w:color w:val="000000"/>
        </w:rPr>
      </w:pPr>
    </w:p>
    <w:p w:rsidR="006D76CA" w:rsidRPr="001556DF" w:rsidRDefault="006D76CA" w:rsidP="006D7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Р</w:t>
      </w: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 xml:space="preserve">азмер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платы, </w:t>
      </w: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>взима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емой с заявителя </w:t>
      </w:r>
      <w:proofErr w:type="gramStart"/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>предоставлени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proofErr w:type="gramEnd"/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, и способы ее взимания</w:t>
      </w:r>
    </w:p>
    <w:p w:rsidR="006D76CA" w:rsidRPr="001556DF" w:rsidRDefault="006D76CA" w:rsidP="006D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2.23. </w:t>
      </w:r>
      <w:r w:rsidRPr="001556DF">
        <w:rPr>
          <w:bCs/>
          <w:color w:val="000000"/>
        </w:rPr>
        <w:t>Предоставление услуги осуществляется без взимания платы.</w:t>
      </w:r>
    </w:p>
    <w:p w:rsidR="006D76CA" w:rsidRPr="001556DF" w:rsidRDefault="006D76CA" w:rsidP="006D76C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2.24. </w:t>
      </w:r>
      <w:proofErr w:type="gramStart"/>
      <w:r w:rsidRPr="001556DF">
        <w:rPr>
          <w:color w:val="000000"/>
        </w:rPr>
        <w:t xml:space="preserve">Сведения о ходе рассмотрения </w:t>
      </w:r>
      <w:r w:rsidRPr="001556DF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Pr="001556DF">
        <w:rPr>
          <w:color w:val="000000"/>
        </w:rPr>
        <w:t>посредством Единого портала, регионального портала, единой информационной системы жилищного строительства,</w:t>
      </w:r>
      <w:r w:rsidR="00F402F7">
        <w:rPr>
          <w:color w:val="000000"/>
        </w:rPr>
        <w:t xml:space="preserve"> </w:t>
      </w:r>
      <w:r w:rsidRPr="001556DF">
        <w:rPr>
          <w:color w:val="000000"/>
        </w:rPr>
        <w:t xml:space="preserve">доводятся до заявителя </w:t>
      </w:r>
      <w:r w:rsidRPr="001556DF">
        <w:rPr>
          <w:bCs/>
          <w:color w:val="000000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6D76CA" w:rsidRPr="001556DF" w:rsidRDefault="006D76CA" w:rsidP="006D76CA">
      <w:pPr>
        <w:pStyle w:val="ConsPlusNormal"/>
        <w:ind w:firstLine="709"/>
        <w:jc w:val="both"/>
        <w:rPr>
          <w:color w:val="000000"/>
        </w:rPr>
      </w:pPr>
      <w:proofErr w:type="gramStart"/>
      <w:r w:rsidRPr="001556DF">
        <w:rPr>
          <w:color w:val="000000"/>
        </w:rPr>
        <w:t xml:space="preserve">Сведения о ходе рассмотрения </w:t>
      </w:r>
      <w:r w:rsidRPr="001556DF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/>
        </w:rPr>
        <w:t xml:space="preserve">, представленных способами, указанными в </w:t>
      </w:r>
      <w:r w:rsidRPr="00BD14E9">
        <w:rPr>
          <w:color w:val="000000"/>
        </w:rPr>
        <w:t>подпунктах «б», «в» пункта</w:t>
      </w:r>
      <w:r w:rsidR="0013745C">
        <w:rPr>
          <w:color w:val="000000"/>
        </w:rPr>
        <w:t xml:space="preserve"> 2.10</w:t>
      </w:r>
      <w:r w:rsidRPr="00BD14E9">
        <w:rPr>
          <w:color w:val="000000"/>
        </w:rPr>
        <w:t xml:space="preserve"> </w:t>
      </w:r>
      <w:r w:rsidRPr="001556DF">
        <w:rPr>
          <w:color w:val="000000"/>
        </w:rPr>
        <w:t xml:space="preserve">настоящего </w:t>
      </w:r>
      <w:r w:rsidRPr="001556DF">
        <w:rPr>
          <w:color w:val="000000"/>
        </w:rPr>
        <w:lastRenderedPageBreak/>
        <w:t>Административного регламента,</w:t>
      </w:r>
      <w:r w:rsidR="00F402F7">
        <w:rPr>
          <w:color w:val="000000"/>
        </w:rPr>
        <w:t xml:space="preserve"> </w:t>
      </w:r>
      <w:r w:rsidRPr="001556DF">
        <w:rPr>
          <w:color w:val="000000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/>
        </w:rPr>
        <w:t>многофункциональный центр, организацию</w:t>
      </w:r>
      <w:r w:rsidRPr="001556DF">
        <w:rPr>
          <w:color w:val="000000"/>
        </w:rPr>
        <w:t>) либо письменного запроса, составляемого в произвольной форме, без взимания платы</w:t>
      </w:r>
      <w:proofErr w:type="gramEnd"/>
      <w:r w:rsidRPr="001556DF">
        <w:rPr>
          <w:color w:val="000000"/>
        </w:rPr>
        <w:t>. Письменный запрос может быть подан: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а) на бумажном носителе посредством личного обращения в </w:t>
      </w:r>
      <w:r w:rsidR="00B12179">
        <w:rPr>
          <w:bCs/>
          <w:color w:val="000000"/>
        </w:rPr>
        <w:t>Комитет</w:t>
      </w:r>
      <w:r w:rsidRPr="001556DF">
        <w:rPr>
          <w:bCs/>
          <w:color w:val="000000"/>
        </w:rPr>
        <w:t xml:space="preserve">, в том числе через </w:t>
      </w:r>
      <w:r w:rsidR="00B12179">
        <w:rPr>
          <w:bCs/>
          <w:color w:val="000000"/>
        </w:rPr>
        <w:t>МФЦ</w:t>
      </w:r>
      <w:r w:rsidRPr="001556DF">
        <w:rPr>
          <w:bCs/>
          <w:color w:val="000000"/>
        </w:rPr>
        <w:t xml:space="preserve">, либо </w:t>
      </w:r>
      <w:r w:rsidRPr="001556DF">
        <w:rPr>
          <w:color w:val="000000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1556DF">
        <w:rPr>
          <w:bCs/>
          <w:color w:val="000000"/>
        </w:rPr>
        <w:t>;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в электронной форме посредством электронной почты.</w:t>
      </w:r>
    </w:p>
    <w:p w:rsidR="006D76CA" w:rsidRPr="001556DF" w:rsidRDefault="006D76CA" w:rsidP="006D76CA">
      <w:pPr>
        <w:pStyle w:val="ConsPlusNormal"/>
        <w:ind w:firstLine="709"/>
        <w:jc w:val="both"/>
        <w:rPr>
          <w:rFonts w:eastAsia="Times New Roman"/>
          <w:bCs/>
          <w:color w:val="000000"/>
          <w:lang w:eastAsia="ru-RU"/>
        </w:rPr>
      </w:pPr>
      <w:proofErr w:type="gramStart"/>
      <w:r w:rsidRPr="001556DF">
        <w:rPr>
          <w:bCs/>
          <w:color w:val="000000"/>
        </w:rPr>
        <w:t xml:space="preserve">На основании запроса сведения о ходе рассмотрения </w:t>
      </w:r>
      <w:r w:rsidRPr="001556DF">
        <w:rPr>
          <w:rFonts w:eastAsia="Times New Roman"/>
          <w:bCs/>
          <w:color w:val="000000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1556DF">
        <w:rPr>
          <w:bCs/>
          <w:color w:val="000000"/>
        </w:rPr>
        <w:t xml:space="preserve">доводятся до заявителя в устной форме (при личном обращении либо по телефону в </w:t>
      </w:r>
      <w:r w:rsidR="008D1CFA">
        <w:rPr>
          <w:bCs/>
          <w:color w:val="000000"/>
        </w:rPr>
        <w:t>Комитет</w:t>
      </w:r>
      <w:r w:rsidRPr="001556DF">
        <w:rPr>
          <w:bCs/>
          <w:color w:val="000000"/>
        </w:rPr>
        <w:t xml:space="preserve">, </w:t>
      </w:r>
      <w:r w:rsidR="008D1CFA">
        <w:rPr>
          <w:bCs/>
          <w:color w:val="000000"/>
        </w:rPr>
        <w:t>МФЦ</w:t>
      </w:r>
      <w:r w:rsidRPr="001556DF">
        <w:rPr>
          <w:bCs/>
          <w:color w:val="000000"/>
        </w:rPr>
        <w:t xml:space="preserve">) в день обращения заявителя либо в письменной форме, в том числе в электронном виде, если это предусмотрено указанным запросом, </w:t>
      </w:r>
      <w:r w:rsidRPr="001556DF">
        <w:rPr>
          <w:color w:val="000000"/>
        </w:rPr>
        <w:t>в течение двух рабочих дней со дня поступления</w:t>
      </w:r>
      <w:proofErr w:type="gramEnd"/>
      <w:r w:rsidRPr="001556DF">
        <w:rPr>
          <w:color w:val="000000"/>
        </w:rPr>
        <w:t xml:space="preserve"> соответствующего запроса</w:t>
      </w:r>
      <w:r w:rsidRPr="001556DF">
        <w:rPr>
          <w:bCs/>
          <w:color w:val="000000"/>
        </w:rPr>
        <w:t>.</w:t>
      </w:r>
    </w:p>
    <w:p w:rsidR="006D76CA" w:rsidRPr="0095055E" w:rsidRDefault="0013745C" w:rsidP="006D76CA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2.25. </w:t>
      </w:r>
      <w:r w:rsidR="006D76CA" w:rsidRPr="001556DF">
        <w:rPr>
          <w:bCs/>
          <w:color w:val="000000"/>
        </w:rPr>
        <w:t xml:space="preserve">Результат предоставления услуги (его копия или сведения, </w:t>
      </w:r>
      <w:r w:rsidR="006D76CA" w:rsidRPr="0095055E">
        <w:rPr>
          <w:bCs/>
          <w:color w:val="000000"/>
        </w:rPr>
        <w:t>содержащиеся в нем), предусмотренный подпунктом «а» пункта</w:t>
      </w:r>
      <w:r>
        <w:rPr>
          <w:bCs/>
          <w:color w:val="000000"/>
        </w:rPr>
        <w:t xml:space="preserve"> 2.3</w:t>
      </w:r>
      <w:r w:rsidR="006D76CA" w:rsidRPr="0095055E">
        <w:rPr>
          <w:bCs/>
          <w:color w:val="000000"/>
        </w:rPr>
        <w:t xml:space="preserve"> настоящего Административного регламента:</w:t>
      </w:r>
    </w:p>
    <w:p w:rsidR="006D76CA" w:rsidRDefault="006D76CA" w:rsidP="006D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70C0"/>
          <w:sz w:val="28"/>
          <w:szCs w:val="28"/>
          <w:lang w:eastAsia="en-US"/>
        </w:rPr>
      </w:pPr>
      <w:r w:rsidRPr="0095055E">
        <w:rPr>
          <w:rFonts w:ascii="Times New Roman" w:hAnsi="Times New Roman"/>
          <w:bCs/>
          <w:color w:val="000000"/>
          <w:sz w:val="28"/>
          <w:szCs w:val="28"/>
        </w:rPr>
        <w:t xml:space="preserve">а) в течение пяти рабочих дней </w:t>
      </w:r>
      <w:r w:rsidRPr="0095055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со </w:t>
      </w:r>
      <w:r w:rsidRPr="009505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дня его выдачи (направления) </w:t>
      </w:r>
      <w:r w:rsidRPr="0095055E">
        <w:rPr>
          <w:rFonts w:ascii="Times New Roman" w:hAnsi="Times New Roman"/>
          <w:bCs/>
          <w:sz w:val="28"/>
          <w:szCs w:val="28"/>
        </w:rPr>
        <w:t>заявителю</w:t>
      </w:r>
      <w:r w:rsidRPr="0095055E">
        <w:rPr>
          <w:rFonts w:ascii="Times New Roman" w:hAnsi="Times New Roman"/>
          <w:bCs/>
          <w:color w:val="000000"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 w:rsidR="008D1CFA">
        <w:rPr>
          <w:rFonts w:ascii="Times New Roman" w:hAnsi="Times New Roman"/>
          <w:bCs/>
          <w:color w:val="000000"/>
          <w:sz w:val="28"/>
          <w:szCs w:val="28"/>
        </w:rPr>
        <w:t>Комитет</w:t>
      </w:r>
      <w:r w:rsidRPr="0095055E">
        <w:rPr>
          <w:rFonts w:ascii="Times New Roman" w:hAnsi="Times New Roman"/>
          <w:bCs/>
          <w:color w:val="000000"/>
          <w:sz w:val="28"/>
          <w:szCs w:val="28"/>
        </w:rPr>
        <w:t xml:space="preserve"> на размещение в государственной информационной системе обеспечения</w:t>
      </w:r>
      <w:r w:rsidR="00AA05E3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градостроительной деятельности</w:t>
      </w:r>
      <w:r w:rsidR="00CD3AA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5055E">
        <w:rPr>
          <w:rFonts w:ascii="Times New Roman" w:eastAsia="Calibri" w:hAnsi="Times New Roman"/>
          <w:bCs/>
          <w:color w:val="0070C0"/>
          <w:sz w:val="28"/>
          <w:szCs w:val="28"/>
          <w:lang w:eastAsia="en-US"/>
        </w:rPr>
        <w:t xml:space="preserve"> </w:t>
      </w:r>
    </w:p>
    <w:p w:rsidR="00CD3AA9" w:rsidRPr="00465E0C" w:rsidRDefault="00CD3AA9" w:rsidP="00CD3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E0C">
        <w:rPr>
          <w:rFonts w:ascii="Times New Roman" w:hAnsi="Times New Roman"/>
          <w:sz w:val="28"/>
          <w:szCs w:val="28"/>
        </w:rPr>
        <w:t>Уполномоченные на выдачу разрешений на строительство, орган местного самоуправления до выдачи разрешения на строительство в течение срока, указанного в </w:t>
      </w:r>
      <w:hyperlink r:id="rId13" w:anchor="dst102043" w:history="1">
        <w:r w:rsidRPr="00D74DFE">
          <w:rPr>
            <w:rFonts w:ascii="Times New Roman" w:hAnsi="Times New Roman"/>
            <w:sz w:val="28"/>
            <w:szCs w:val="28"/>
          </w:rPr>
          <w:t>части 11</w:t>
        </w:r>
      </w:hyperlink>
      <w:r w:rsidRPr="00465E0C">
        <w:rPr>
          <w:rFonts w:ascii="Times New Roman" w:hAnsi="Times New Roman"/>
          <w:sz w:val="28"/>
          <w:szCs w:val="28"/>
        </w:rPr>
        <w:t xml:space="preserve"> статьи</w:t>
      </w:r>
      <w:r w:rsidR="00446A17" w:rsidRPr="00465E0C">
        <w:rPr>
          <w:rFonts w:ascii="Times New Roman" w:hAnsi="Times New Roman"/>
          <w:sz w:val="28"/>
          <w:szCs w:val="28"/>
        </w:rPr>
        <w:t xml:space="preserve"> 51 </w:t>
      </w:r>
      <w:r w:rsidR="00EE5319" w:rsidRPr="00465E0C">
        <w:rPr>
          <w:rFonts w:ascii="Times New Roman" w:eastAsia="Calibri" w:hAnsi="Times New Roman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Pr="00465E0C">
        <w:rPr>
          <w:rFonts w:ascii="Times New Roman" w:hAnsi="Times New Roman"/>
          <w:sz w:val="28"/>
          <w:szCs w:val="28"/>
        </w:rPr>
        <w:t>,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тайну;</w:t>
      </w:r>
      <w:proofErr w:type="gramEnd"/>
    </w:p>
    <w:p w:rsidR="006D76CA" w:rsidRPr="00984634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r w:rsidRPr="00147AC8">
        <w:rPr>
          <w:bCs/>
          <w:color w:val="000000"/>
        </w:rPr>
        <w:t>б) в трехдневный срок со дня его направления заявителю подлежит направлению в орган исполнительной власти субъекта Российской Федерации, уполномоченный на осуществление государственного строительного надзора</w:t>
      </w:r>
      <w:r w:rsidR="003B4FC5">
        <w:rPr>
          <w:bCs/>
          <w:strike/>
          <w:color w:val="000000"/>
        </w:rPr>
        <w:t>;</w:t>
      </w:r>
    </w:p>
    <w:p w:rsidR="006D76CA" w:rsidRPr="001556DF" w:rsidRDefault="006D76CA" w:rsidP="006D76CA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984634">
        <w:rPr>
          <w:bCs/>
          <w:color w:val="000000"/>
        </w:rPr>
        <w:t>в) в течение трех рабочих дней</w:t>
      </w:r>
      <w:r w:rsidRPr="001556DF">
        <w:rPr>
          <w:bCs/>
          <w:color w:val="000000"/>
        </w:rPr>
        <w:t xml:space="preserve">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</w:t>
      </w:r>
      <w:r w:rsidRPr="001556DF">
        <w:rPr>
          <w:color w:val="000000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1556DF">
        <w:rPr>
          <w:bCs/>
          <w:color w:val="000000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1556DF">
        <w:rPr>
          <w:bCs/>
          <w:color w:val="000000"/>
        </w:rPr>
        <w:t xml:space="preserve"> объекта, в целях строительства, реконструкции которого выдан результат;</w:t>
      </w:r>
    </w:p>
    <w:p w:rsidR="0013745C" w:rsidRDefault="006D76CA" w:rsidP="0013745C">
      <w:pPr>
        <w:pStyle w:val="ConsPlusNormal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lastRenderedPageBreak/>
        <w:t>г</w:t>
      </w:r>
      <w:r w:rsidRPr="001556DF">
        <w:rPr>
          <w:bCs/>
          <w:color w:val="000000"/>
        </w:rPr>
        <w:t xml:space="preserve">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1556DF">
        <w:rPr>
          <w:color w:val="000000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1556DF">
        <w:rPr>
          <w:bCs/>
          <w:color w:val="000000"/>
        </w:rPr>
        <w:t>;</w:t>
      </w:r>
      <w:proofErr w:type="gramEnd"/>
    </w:p>
    <w:p w:rsidR="00D21385" w:rsidRDefault="006D76CA" w:rsidP="0013745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1556DF">
        <w:rPr>
          <w:color w:val="000000"/>
        </w:rPr>
        <w:t>)</w:t>
      </w:r>
      <w:r>
        <w:rPr>
          <w:color w:val="000000"/>
        </w:rPr>
        <w:t xml:space="preserve"> </w:t>
      </w:r>
      <w:r w:rsidRPr="001556DF">
        <w:rPr>
          <w:color w:val="000000"/>
        </w:rPr>
        <w:t>в течение трех рабочих дней</w:t>
      </w:r>
      <w:r>
        <w:rPr>
          <w:color w:val="000000"/>
        </w:rPr>
        <w:t xml:space="preserve"> </w:t>
      </w:r>
      <w:r w:rsidRPr="001556DF">
        <w:rPr>
          <w:color w:val="000000"/>
        </w:rPr>
        <w:t>после</w:t>
      </w:r>
      <w:r>
        <w:rPr>
          <w:color w:val="000000"/>
        </w:rPr>
        <w:t xml:space="preserve"> </w:t>
      </w:r>
      <w:r w:rsidRPr="001556DF">
        <w:rPr>
          <w:color w:val="000000"/>
        </w:rPr>
        <w:t>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13745C" w:rsidRDefault="0013745C" w:rsidP="0013745C">
      <w:pPr>
        <w:pStyle w:val="ConsPlusNormal"/>
        <w:ind w:firstLine="709"/>
        <w:jc w:val="both"/>
        <w:rPr>
          <w:color w:val="000000"/>
        </w:rPr>
      </w:pP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2.26.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2E1766">
        <w:rPr>
          <w:rFonts w:ascii="Times New Roman" w:hAnsi="Times New Roman"/>
          <w:color w:val="000000"/>
          <w:sz w:val="28"/>
          <w:szCs w:val="28"/>
        </w:rPr>
        <w:t>Комитете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2E1766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составляет не более 15 минут.</w:t>
      </w:r>
    </w:p>
    <w:p w:rsidR="006D76CA" w:rsidRPr="001556DF" w:rsidRDefault="006D76C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D21385" w:rsidRPr="001556DF" w:rsidRDefault="00D21385" w:rsidP="001A3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Срок запроса заявителя о предоставлении </w:t>
      </w:r>
      <w:r w:rsidR="0065106D">
        <w:rPr>
          <w:rFonts w:ascii="Times New Roman" w:eastAsia="Calibri" w:hAnsi="Times New Roman"/>
          <w:b/>
          <w:bCs/>
          <w:color w:val="000000"/>
          <w:sz w:val="28"/>
          <w:szCs w:val="28"/>
        </w:rPr>
        <w:t>муниципальной</w:t>
      </w:r>
      <w:r w:rsidR="0013745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услуги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20CD5" w:rsidRPr="001556DF" w:rsidRDefault="0013745C" w:rsidP="0045665F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2.27. </w:t>
      </w:r>
      <w:r w:rsidR="00F20CD5" w:rsidRPr="001556DF">
        <w:rPr>
          <w:bCs/>
          <w:color w:val="000000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/>
        </w:rPr>
        <w:t>заявителем</w:t>
      </w:r>
      <w:proofErr w:type="gramEnd"/>
      <w:r w:rsidR="00F20CD5" w:rsidRPr="001556DF">
        <w:rPr>
          <w:bCs/>
          <w:color w:val="000000"/>
        </w:rPr>
        <w:t xml:space="preserve"> указанными в пункте</w:t>
      </w:r>
      <w:r>
        <w:rPr>
          <w:bCs/>
          <w:color w:val="000000"/>
        </w:rPr>
        <w:t xml:space="preserve"> 2.10</w:t>
      </w:r>
      <w:r w:rsidR="00F20CD5" w:rsidRPr="001556DF">
        <w:rPr>
          <w:bCs/>
          <w:color w:val="000000"/>
        </w:rPr>
        <w:t xml:space="preserve"> настоящего Административного регламента в </w:t>
      </w:r>
      <w:r w:rsidR="00606DA4">
        <w:rPr>
          <w:bCs/>
          <w:color w:val="000000"/>
        </w:rPr>
        <w:t>Комит</w:t>
      </w:r>
      <w:r w:rsidR="00904834">
        <w:rPr>
          <w:bCs/>
          <w:color w:val="000000"/>
        </w:rPr>
        <w:t>ете</w:t>
      </w:r>
      <w:r w:rsidR="00F20CD5" w:rsidRPr="001556DF">
        <w:rPr>
          <w:bCs/>
          <w:color w:val="000000"/>
        </w:rPr>
        <w:t>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</w:t>
      </w:r>
      <w:r w:rsidR="006A0E6A">
        <w:rPr>
          <w:bCs/>
          <w:color w:val="000000"/>
        </w:rPr>
        <w:t>местного самоуправления</w:t>
      </w:r>
      <w:r w:rsidRPr="001556DF">
        <w:rPr>
          <w:bCs/>
          <w:color w:val="000000"/>
        </w:rPr>
        <w:t xml:space="preserve">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</w:t>
      </w:r>
      <w:proofErr w:type="gramEnd"/>
      <w:r w:rsidRPr="001556DF">
        <w:rPr>
          <w:bCs/>
          <w:color w:val="000000"/>
        </w:rPr>
        <w:t xml:space="preserve"> </w:t>
      </w:r>
      <w:proofErr w:type="gramStart"/>
      <w:r w:rsidRPr="001556DF">
        <w:rPr>
          <w:bCs/>
          <w:color w:val="000000"/>
        </w:rPr>
        <w:t>указанных</w:t>
      </w:r>
      <w:proofErr w:type="gramEnd"/>
      <w:r w:rsidRPr="001556DF">
        <w:rPr>
          <w:bCs/>
          <w:color w:val="000000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/>
        </w:rPr>
      </w:pP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2.28.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заявлений о выдаче разрешения на строительство, заявлений о внесении изменений, </w:t>
      </w:r>
      <w:proofErr w:type="spellStart"/>
      <w:r w:rsidRPr="001556DF">
        <w:rPr>
          <w:rFonts w:ascii="Times New Roman" w:hAnsi="Times New Roman"/>
          <w:bCs/>
          <w:color w:val="000000"/>
          <w:sz w:val="28"/>
          <w:szCs w:val="28"/>
        </w:rPr>
        <w:t>уведомлений</w:t>
      </w:r>
      <w:r w:rsidRPr="001556DF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1556DF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доступности от остановок общественного транспорта.</w:t>
      </w:r>
    </w:p>
    <w:p w:rsidR="0013745C" w:rsidRPr="001556DF" w:rsidRDefault="0013745C" w:rsidP="001374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Центральный вход в здание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13745C" w:rsidRPr="001556DF" w:rsidRDefault="00606DA4" w:rsidP="0013745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наименование;</w:t>
      </w:r>
    </w:p>
    <w:p w:rsidR="0013745C" w:rsidRPr="001556DF" w:rsidRDefault="00606DA4" w:rsidP="0013745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местонахождение и юридический адрес;</w:t>
      </w:r>
    </w:p>
    <w:p w:rsidR="0013745C" w:rsidRPr="001556DF" w:rsidRDefault="00606DA4" w:rsidP="0013745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режим работы;</w:t>
      </w:r>
    </w:p>
    <w:p w:rsidR="0013745C" w:rsidRPr="001556DF" w:rsidRDefault="00606DA4" w:rsidP="0013745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график приема;</w:t>
      </w:r>
    </w:p>
    <w:p w:rsidR="0013745C" w:rsidRPr="001556DF" w:rsidRDefault="00606DA4" w:rsidP="0013745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номера телефонов для справок.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туалетными комнатами для посетителей.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Места для заполнения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оборудуются стульями, столами (стойками), бланками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/>
          <w:sz w:val="28"/>
          <w:szCs w:val="28"/>
        </w:rPr>
        <w:t>, письменными принадлежностями.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(вывесками) с указанием: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номера кабинета и наименования отдела;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графика приема заявителей.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При предоставлении услуги инвалидам обеспечиваются: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 xml:space="preserve">допуск </w:t>
      </w:r>
      <w:proofErr w:type="spellStart"/>
      <w:r w:rsidR="0013745C" w:rsidRPr="001556DF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="0013745C" w:rsidRPr="001556D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3745C" w:rsidRPr="001556DF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="0013745C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3745C" w:rsidRPr="001556DF" w:rsidRDefault="00606DA4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745C" w:rsidRPr="001556DF">
        <w:rPr>
          <w:rFonts w:ascii="Times New Roman" w:hAnsi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13745C" w:rsidRPr="001556DF" w:rsidRDefault="0013745C" w:rsidP="0013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2.29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Основными показателями доступности предоставления </w:t>
      </w:r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являются: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proofErr w:type="spellStart"/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spellEnd"/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информационно-телекоммуникационных сетях общего пользования (в том числе в сети </w:t>
      </w: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Интернет</w:t>
      </w:r>
      <w:r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), средствах массовой информации;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1556DF">
        <w:rPr>
          <w:rFonts w:ascii="Times New Roman" w:hAnsi="Times New Roman"/>
          <w:color w:val="000000"/>
          <w:sz w:val="28"/>
          <w:szCs w:val="28"/>
        </w:rPr>
        <w:t>Единого портала, регионал</w:t>
      </w:r>
      <w:r w:rsidRPr="00BF57DB">
        <w:rPr>
          <w:rFonts w:ascii="Times New Roman" w:hAnsi="Times New Roman"/>
          <w:sz w:val="28"/>
          <w:szCs w:val="28"/>
        </w:rPr>
        <w:t>ьного портала, е</w:t>
      </w:r>
      <w:r w:rsidRPr="00BF57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диной информационной </w:t>
      </w:r>
      <w:r w:rsidRPr="00BF57D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системы жилищного строительства</w:t>
      </w:r>
      <w:r w:rsidRPr="00BF57DB">
        <w:rPr>
          <w:rFonts w:ascii="Times New Roman" w:eastAsia="Calibri" w:hAnsi="Times New Roman"/>
          <w:sz w:val="28"/>
          <w:szCs w:val="28"/>
        </w:rPr>
        <w:t>;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2.30.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Основными показателями качества предоставления услуги являются: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своевременность предоставления </w:t>
      </w:r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1556DF">
        <w:rPr>
          <w:rFonts w:ascii="Times New Roman" w:hAnsi="Times New Roman"/>
          <w:color w:val="000000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13745C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3745C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21385" w:rsidRPr="001556DF" w:rsidRDefault="0013745C" w:rsidP="00137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1556DF">
        <w:rPr>
          <w:rFonts w:ascii="Times New Roman" w:eastAsia="Calibri" w:hAnsi="Times New Roman"/>
          <w:color w:val="000000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32EF7" w:rsidRPr="001556DF" w:rsidRDefault="00F32EF7" w:rsidP="0045665F">
      <w:pPr>
        <w:pStyle w:val="ConsPlusNormal"/>
        <w:ind w:firstLine="709"/>
        <w:jc w:val="both"/>
        <w:rPr>
          <w:bCs/>
          <w:color w:val="000000"/>
        </w:rPr>
      </w:pPr>
    </w:p>
    <w:p w:rsidR="002B06EE" w:rsidRPr="002B06EE" w:rsidRDefault="002B06EE" w:rsidP="002B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06EE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 предоставлению муниципальной услуги</w:t>
      </w:r>
      <w:r w:rsidRPr="002B06EE">
        <w:rPr>
          <w:rFonts w:ascii="Times New Roman" w:hAnsi="Times New Roman"/>
          <w:b/>
          <w:bCs/>
          <w:color w:val="000000"/>
          <w:sz w:val="28"/>
          <w:szCs w:val="28"/>
        </w:rPr>
        <w:t>, в том числе учитывающие особенности предоставления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многофункциональных центрах </w:t>
      </w:r>
      <w:r w:rsidRPr="002B06EE">
        <w:rPr>
          <w:rFonts w:ascii="Times New Roman" w:hAnsi="Times New Roman"/>
          <w:b/>
          <w:bCs/>
          <w:color w:val="000000"/>
          <w:sz w:val="28"/>
          <w:szCs w:val="28"/>
        </w:rPr>
        <w:t>и особенности предоставления муниципальной услуги в электронной форме</w:t>
      </w:r>
    </w:p>
    <w:p w:rsidR="002B06EE" w:rsidRPr="002B06EE" w:rsidRDefault="002B06EE" w:rsidP="002B06EE">
      <w:pPr>
        <w:pStyle w:val="ConsPlusNormal"/>
        <w:ind w:firstLine="709"/>
        <w:jc w:val="both"/>
        <w:rPr>
          <w:bCs/>
          <w:color w:val="000000"/>
        </w:rPr>
      </w:pPr>
    </w:p>
    <w:p w:rsidR="00EA342A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2.31. </w:t>
      </w:r>
      <w:r w:rsidRPr="002B06EE">
        <w:rPr>
          <w:bCs/>
          <w:color w:val="000000"/>
        </w:rPr>
        <w:t xml:space="preserve">В целях предоставления услуги заявителю или его представителю обеспечивается в </w:t>
      </w:r>
      <w:r w:rsidR="000D5E2E">
        <w:rPr>
          <w:color w:val="000000"/>
        </w:rPr>
        <w:t>МФЦ</w:t>
      </w:r>
      <w:r w:rsidRPr="002B06EE">
        <w:rPr>
          <w:color w:val="000000"/>
        </w:rPr>
        <w:t xml:space="preserve"> </w:t>
      </w:r>
      <w:r w:rsidRPr="002B06EE">
        <w:rPr>
          <w:bCs/>
          <w:color w:val="000000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2B06EE">
        <w:rPr>
          <w:bCs/>
          <w:color w:val="00000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B06EE">
        <w:rPr>
          <w:bCs/>
          <w:color w:val="000000"/>
        </w:rPr>
        <w:t xml:space="preserve"> и муниципальных услуг".</w:t>
      </w:r>
    </w:p>
    <w:p w:rsidR="000E478E" w:rsidRPr="001556DF" w:rsidRDefault="000E478E" w:rsidP="002B06EE">
      <w:pPr>
        <w:pStyle w:val="ConsPlusNormal"/>
        <w:jc w:val="both"/>
        <w:rPr>
          <w:bCs/>
          <w:color w:val="000000"/>
        </w:rPr>
      </w:pPr>
    </w:p>
    <w:p w:rsidR="002B06EE" w:rsidRPr="002D7387" w:rsidRDefault="002B06EE" w:rsidP="002B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38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Pr="00BF57DB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B06EE" w:rsidRPr="002D7387" w:rsidRDefault="002B06EE" w:rsidP="002B0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42A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2.32. </w:t>
      </w:r>
      <w:r w:rsidRPr="002D7387">
        <w:rPr>
          <w:color w:val="000000"/>
        </w:rPr>
        <w:t>Услуги, необходимые и обязательные для предоставления услуги, отсутствуют.</w:t>
      </w:r>
    </w:p>
    <w:p w:rsidR="002B06EE" w:rsidRPr="00785CFF" w:rsidRDefault="002B06EE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85CFF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3</w:t>
      </w:r>
      <w:r w:rsidRPr="00785CFF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2B06EE" w:rsidRPr="00785CFF" w:rsidRDefault="00ED1B2B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2B06EE" w:rsidRPr="00785CFF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06EE" w:rsidRPr="00785CFF" w:rsidRDefault="00ED1B2B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</w:t>
      </w:r>
      <w:r w:rsidR="002B06EE" w:rsidRPr="00785CFF">
        <w:rPr>
          <w:rFonts w:ascii="Times New Roman" w:hAnsi="Times New Roman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2B06EE" w:rsidRPr="00785CFF">
        <w:rPr>
          <w:rFonts w:ascii="Times New Roman" w:hAnsi="Times New Roman"/>
          <w:iCs/>
          <w:sz w:val="28"/>
          <w:szCs w:val="28"/>
        </w:rPr>
        <w:t>Самарской области</w:t>
      </w:r>
      <w:r w:rsidR="002B06EE" w:rsidRPr="00785CFF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0D5E2E">
        <w:rPr>
          <w:rFonts w:ascii="Times New Roman" w:hAnsi="Times New Roman"/>
          <w:iCs/>
          <w:sz w:val="28"/>
          <w:szCs w:val="28"/>
        </w:rPr>
        <w:t>городского округа Октябрьск</w:t>
      </w:r>
      <w:r w:rsidR="002B06EE" w:rsidRPr="00785CFF">
        <w:rPr>
          <w:rFonts w:ascii="Times New Roman" w:hAnsi="Times New Roman"/>
          <w:iCs/>
          <w:sz w:val="28"/>
          <w:szCs w:val="28"/>
        </w:rPr>
        <w:t xml:space="preserve"> Самарской области</w:t>
      </w:r>
      <w:r w:rsidR="002B06EE" w:rsidRPr="00785CFF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муниципальную </w:t>
      </w:r>
      <w:r w:rsidR="002B06EE" w:rsidRPr="00785CFF">
        <w:rPr>
          <w:rFonts w:ascii="Times New Roman" w:hAnsi="Times New Roman"/>
          <w:sz w:val="28"/>
          <w:szCs w:val="28"/>
        </w:rPr>
        <w:lastRenderedPageBreak/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="002B06EE" w:rsidRPr="00785CFF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2B06EE" w:rsidRPr="00785CFF" w:rsidRDefault="00ED1B2B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2B06EE" w:rsidRPr="00785CFF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06EE" w:rsidRPr="00785CFF" w:rsidRDefault="000D5E2E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6EE" w:rsidRPr="00785CF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06EE" w:rsidRPr="00785CFF" w:rsidRDefault="000D5E2E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6EE" w:rsidRPr="00785CF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06EE" w:rsidRPr="00785CFF" w:rsidRDefault="000D5E2E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6EE" w:rsidRPr="00785CF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06EE" w:rsidRPr="00033220" w:rsidRDefault="00515FFC" w:rsidP="002B06EE">
      <w:pPr>
        <w:pStyle w:val="a5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2B06EE" w:rsidRPr="00785CFF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D5E2E">
        <w:rPr>
          <w:rFonts w:ascii="Times New Roman" w:hAnsi="Times New Roman"/>
          <w:sz w:val="28"/>
          <w:szCs w:val="28"/>
        </w:rPr>
        <w:t>Комитета</w:t>
      </w:r>
      <w:r w:rsidR="002B06EE" w:rsidRPr="00785CFF">
        <w:rPr>
          <w:rFonts w:ascii="Times New Roman" w:hAnsi="Times New Roman"/>
          <w:sz w:val="28"/>
          <w:szCs w:val="28"/>
        </w:rPr>
        <w:t xml:space="preserve">, служащего, работника </w:t>
      </w:r>
      <w:r w:rsidR="000D5E2E">
        <w:rPr>
          <w:rFonts w:ascii="Times New Roman" w:hAnsi="Times New Roman"/>
          <w:sz w:val="28"/>
          <w:szCs w:val="28"/>
        </w:rPr>
        <w:t>МФЦ</w:t>
      </w:r>
      <w:r w:rsidR="002B06EE" w:rsidRPr="00785CFF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D5E2E">
        <w:rPr>
          <w:rFonts w:ascii="Times New Roman" w:hAnsi="Times New Roman"/>
          <w:sz w:val="28"/>
          <w:szCs w:val="28"/>
        </w:rPr>
        <w:t>Комитета</w:t>
      </w:r>
      <w:r w:rsidR="002B06EE" w:rsidRPr="00785CFF">
        <w:rPr>
          <w:rFonts w:ascii="Times New Roman" w:hAnsi="Times New Roman"/>
          <w:sz w:val="28"/>
          <w:szCs w:val="28"/>
        </w:rPr>
        <w:t xml:space="preserve">, руководителя </w:t>
      </w:r>
      <w:r w:rsidR="000D5E2E">
        <w:rPr>
          <w:rFonts w:ascii="Times New Roman" w:hAnsi="Times New Roman"/>
          <w:sz w:val="28"/>
          <w:szCs w:val="28"/>
        </w:rPr>
        <w:t>МФЦ</w:t>
      </w:r>
      <w:r w:rsidR="002B06EE" w:rsidRPr="00785CFF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</w:t>
      </w:r>
      <w:proofErr w:type="gramEnd"/>
      <w:r w:rsidR="002B06EE" w:rsidRPr="00785CF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:rsidR="002B06EE" w:rsidRPr="00033220" w:rsidRDefault="002B06EE" w:rsidP="002B06EE">
      <w:pPr>
        <w:pStyle w:val="ConsPlusNormal"/>
        <w:ind w:firstLine="709"/>
        <w:jc w:val="both"/>
        <w:rPr>
          <w:b/>
          <w:bCs/>
        </w:rPr>
      </w:pPr>
    </w:p>
    <w:p w:rsidR="002B06EE" w:rsidRPr="00785CFF" w:rsidRDefault="002B06EE" w:rsidP="002B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85CF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Перечень информационных систем, </w:t>
      </w:r>
      <w:proofErr w:type="spellStart"/>
      <w:r w:rsidRPr="00785CF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использеумых</w:t>
      </w:r>
      <w:proofErr w:type="spellEnd"/>
      <w:r w:rsidRPr="00785CF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для предоставл</w:t>
      </w:r>
      <w:r w:rsidR="005C636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  <w:r w:rsidRPr="00785CF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ния муниципальной услуги</w:t>
      </w:r>
    </w:p>
    <w:p w:rsidR="002B06EE" w:rsidRPr="00446A17" w:rsidRDefault="002B06EE" w:rsidP="002B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B06EE" w:rsidRPr="00504AD1" w:rsidRDefault="002B06EE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4AD1">
        <w:rPr>
          <w:rFonts w:ascii="Times New Roman" w:hAnsi="Times New Roman"/>
          <w:sz w:val="28"/>
          <w:szCs w:val="28"/>
        </w:rPr>
        <w:t>2.34. Заявление и документы, предусмотренные пунктом 2.14 - 2.15 настоящего Административного регламента, могут быть поданы заявителем:</w:t>
      </w:r>
    </w:p>
    <w:p w:rsidR="002B06EE" w:rsidRPr="00446A17" w:rsidRDefault="005C6360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46A17">
        <w:rPr>
          <w:rFonts w:ascii="Times New Roman" w:hAnsi="Times New Roman"/>
          <w:sz w:val="28"/>
          <w:szCs w:val="28"/>
        </w:rPr>
        <w:t>1</w:t>
      </w:r>
      <w:r w:rsidR="002B06EE" w:rsidRPr="00446A17">
        <w:rPr>
          <w:rFonts w:ascii="Times New Roman" w:hAnsi="Times New Roman"/>
          <w:sz w:val="28"/>
          <w:szCs w:val="28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2B06EE" w:rsidRPr="00785CFF" w:rsidRDefault="005C6360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A17">
        <w:rPr>
          <w:rFonts w:ascii="Times New Roman" w:hAnsi="Times New Roman"/>
          <w:sz w:val="28"/>
          <w:szCs w:val="28"/>
        </w:rPr>
        <w:t>2</w:t>
      </w:r>
      <w:r w:rsidR="002B06EE" w:rsidRPr="00446A17">
        <w:rPr>
          <w:rFonts w:ascii="Times New Roman" w:hAnsi="Times New Roman"/>
          <w:sz w:val="28"/>
          <w:szCs w:val="28"/>
        </w:rPr>
        <w:t>) для застройщиков, наименования</w:t>
      </w:r>
      <w:r w:rsidR="002B06EE" w:rsidRPr="00785CFF">
        <w:rPr>
          <w:rFonts w:ascii="Times New Roman" w:hAnsi="Times New Roman"/>
          <w:sz w:val="28"/>
          <w:szCs w:val="28"/>
        </w:rPr>
        <w:t xml:space="preserve"> которых содержат слова "специализированный застройщик", наряду со способами, указанными в </w:t>
      </w:r>
      <w:hyperlink w:anchor="P2594" w:history="1">
        <w:r w:rsidR="002B06EE" w:rsidRPr="001D0687">
          <w:rPr>
            <w:rFonts w:ascii="Times New Roman" w:hAnsi="Times New Roman"/>
            <w:sz w:val="28"/>
            <w:szCs w:val="28"/>
          </w:rPr>
          <w:t xml:space="preserve">пунктах </w:t>
        </w:r>
        <w:r w:rsidR="002B06EE" w:rsidRPr="001D0687">
          <w:rPr>
            <w:rFonts w:ascii="Times New Roman" w:hAnsi="Times New Roman"/>
            <w:sz w:val="28"/>
            <w:szCs w:val="28"/>
          </w:rPr>
          <w:lastRenderedPageBreak/>
          <w:t>1</w:t>
        </w:r>
      </w:hyperlink>
      <w:r w:rsidR="002B06EE" w:rsidRPr="001D0687">
        <w:rPr>
          <w:rFonts w:ascii="Times New Roman" w:hAnsi="Times New Roman"/>
          <w:sz w:val="28"/>
          <w:szCs w:val="28"/>
        </w:rPr>
        <w:t>-</w:t>
      </w:r>
      <w:r w:rsidR="001D0687" w:rsidRPr="001D0687">
        <w:rPr>
          <w:rFonts w:ascii="Times New Roman" w:hAnsi="Times New Roman"/>
          <w:sz w:val="28"/>
          <w:szCs w:val="28"/>
        </w:rPr>
        <w:t xml:space="preserve">2 </w:t>
      </w:r>
      <w:r w:rsidR="002B06EE" w:rsidRPr="00785CFF">
        <w:rPr>
          <w:rFonts w:ascii="Times New Roman" w:hAnsi="Times New Roman"/>
          <w:sz w:val="28"/>
          <w:szCs w:val="28"/>
        </w:rPr>
        <w:t xml:space="preserve">настоящей части с использованием единой информационной системы жилищного строительства, предусмотренной Федеральным </w:t>
      </w:r>
      <w:hyperlink r:id="rId14" w:history="1">
        <w:r w:rsidR="002B06EE" w:rsidRPr="003E6A8C">
          <w:rPr>
            <w:rFonts w:ascii="Times New Roman" w:hAnsi="Times New Roman"/>
            <w:sz w:val="28"/>
            <w:szCs w:val="28"/>
          </w:rPr>
          <w:t>законом</w:t>
        </w:r>
      </w:hyperlink>
      <w:r w:rsidR="002B06EE" w:rsidRPr="00785CFF">
        <w:rPr>
          <w:rFonts w:ascii="Times New Roman" w:hAnsi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 w:rsidR="002B06EE" w:rsidRPr="00785CFF">
        <w:rPr>
          <w:rFonts w:ascii="Times New Roman" w:hAnsi="Times New Roman"/>
          <w:sz w:val="28"/>
          <w:szCs w:val="28"/>
        </w:rPr>
        <w:t>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2B06EE" w:rsidRPr="00785CFF" w:rsidRDefault="002B06EE" w:rsidP="002B06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85CFF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/>
        </w:rPr>
      </w:pPr>
    </w:p>
    <w:p w:rsidR="00CE6C97" w:rsidRPr="001556DF" w:rsidRDefault="005807D9" w:rsidP="002B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665F" w:rsidRPr="001556DF" w:rsidRDefault="0045665F" w:rsidP="001F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включает в себя следующие административные процедуры:</w:t>
      </w:r>
    </w:p>
    <w:p w:rsidR="00C771CE" w:rsidRDefault="00C771CE" w:rsidP="00C771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1307DF" w:rsidRPr="001556DF">
        <w:rPr>
          <w:rFonts w:ascii="Times New Roman" w:hAnsi="Times New Roman"/>
          <w:color w:val="000000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</w:t>
      </w:r>
      <w:r w:rsidR="00757B26" w:rsidRPr="007A167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B7A28" w:rsidRPr="007A1677">
        <w:rPr>
          <w:rFonts w:ascii="Times New Roman" w:hAnsi="Times New Roman"/>
          <w:bCs/>
          <w:color w:val="000000"/>
          <w:sz w:val="28"/>
          <w:szCs w:val="28"/>
        </w:rPr>
        <w:t>в том числе в связи с необходимостью продления срока действия разрешения на строительство</w:t>
      </w:r>
      <w:r w:rsidR="001B7A28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B7A28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уведомления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71CE" w:rsidRDefault="00C771CE" w:rsidP="00C771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9FC">
        <w:rPr>
          <w:rFonts w:ascii="Times New Roman" w:hAnsi="Times New Roman"/>
          <w:sz w:val="28"/>
          <w:szCs w:val="28"/>
        </w:rPr>
        <w:t>- при личном обращении заявителя;</w:t>
      </w:r>
    </w:p>
    <w:p w:rsidR="00C771CE" w:rsidRDefault="00C771CE" w:rsidP="00C771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- при обращении по почте либо в электронной форме;</w:t>
      </w:r>
    </w:p>
    <w:p w:rsidR="00C771CE" w:rsidRDefault="00C771CE" w:rsidP="00C771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- на базе МФЦ;</w:t>
      </w:r>
    </w:p>
    <w:p w:rsidR="00CE6C97" w:rsidRPr="001556DF" w:rsidRDefault="00C771CE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формирование, направление и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/>
          <w:sz w:val="28"/>
          <w:szCs w:val="28"/>
        </w:rPr>
        <w:t>ф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едеральной государственной информационной системы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Единая система межведомственного электронного взаимодействия</w:t>
      </w:r>
      <w:r w:rsidR="001F69B8">
        <w:rPr>
          <w:rFonts w:ascii="Times New Roman" w:hAnsi="Times New Roman"/>
          <w:color w:val="000000"/>
          <w:sz w:val="28"/>
          <w:szCs w:val="28"/>
        </w:rPr>
        <w:t>»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(далее – СМЭВ);</w:t>
      </w:r>
    </w:p>
    <w:p w:rsidR="00C771CE" w:rsidRDefault="00C771CE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8F525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CE6C97" w:rsidRPr="001556DF" w:rsidRDefault="00C771CE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рассмотрение документов и сведений;</w:t>
      </w:r>
    </w:p>
    <w:p w:rsidR="00CE6C97" w:rsidRPr="001556DF" w:rsidRDefault="00C771CE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принятие решения;</w:t>
      </w:r>
    </w:p>
    <w:p w:rsidR="00CE6C97" w:rsidRPr="001556DF" w:rsidRDefault="00C771CE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07DF" w:rsidRPr="001556DF">
        <w:rPr>
          <w:rFonts w:ascii="Times New Roman" w:hAnsi="Times New Roman"/>
          <w:color w:val="000000"/>
          <w:sz w:val="28"/>
          <w:szCs w:val="28"/>
        </w:rPr>
        <w:t>выдача результата.</w:t>
      </w:r>
    </w:p>
    <w:p w:rsidR="0020443D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Описание административных процедур представлено в Приложении </w:t>
      </w:r>
      <w:r w:rsidRPr="005F515B">
        <w:rPr>
          <w:rFonts w:ascii="Times New Roman" w:hAnsi="Times New Roman"/>
          <w:color w:val="000000"/>
          <w:sz w:val="28"/>
          <w:szCs w:val="28"/>
        </w:rPr>
        <w:t>№</w:t>
      </w:r>
      <w:r w:rsidR="005F515B" w:rsidRPr="005F515B">
        <w:rPr>
          <w:rFonts w:ascii="Times New Roman" w:hAnsi="Times New Roman"/>
          <w:color w:val="000000"/>
          <w:sz w:val="28"/>
          <w:szCs w:val="28"/>
        </w:rPr>
        <w:t>1</w:t>
      </w:r>
      <w:r w:rsidR="00A710C6">
        <w:rPr>
          <w:rFonts w:ascii="Times New Roman" w:hAnsi="Times New Roman"/>
          <w:color w:val="000000"/>
          <w:sz w:val="28"/>
          <w:szCs w:val="28"/>
        </w:rPr>
        <w:t>8</w:t>
      </w:r>
      <w:r w:rsidRPr="005F5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к настоящему Административному регламенту.</w:t>
      </w:r>
    </w:p>
    <w:p w:rsidR="002B06EE" w:rsidRDefault="002B06EE" w:rsidP="00DA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371CE5">
        <w:rPr>
          <w:rFonts w:ascii="Times New Roman" w:hAnsi="Times New Roman"/>
          <w:sz w:val="28"/>
          <w:szCs w:val="28"/>
        </w:rPr>
        <w:t>При п</w:t>
      </w:r>
      <w:r w:rsidR="00371CE5" w:rsidRPr="00033220">
        <w:rPr>
          <w:rFonts w:ascii="Times New Roman" w:hAnsi="Times New Roman"/>
          <w:sz w:val="28"/>
          <w:szCs w:val="28"/>
        </w:rPr>
        <w:t>редоставлени</w:t>
      </w:r>
      <w:r w:rsidR="00371CE5">
        <w:rPr>
          <w:rFonts w:ascii="Times New Roman" w:hAnsi="Times New Roman"/>
          <w:sz w:val="28"/>
          <w:szCs w:val="28"/>
        </w:rPr>
        <w:t xml:space="preserve">и муниципальной </w:t>
      </w:r>
      <w:r w:rsidR="00371CE5" w:rsidRPr="007A1677">
        <w:rPr>
          <w:rFonts w:ascii="Times New Roman" w:hAnsi="Times New Roman"/>
          <w:sz w:val="28"/>
          <w:szCs w:val="28"/>
        </w:rPr>
        <w:t xml:space="preserve">услуги </w:t>
      </w:r>
      <w:r w:rsidR="00DA2741" w:rsidRPr="007A1677">
        <w:rPr>
          <w:rFonts w:ascii="Times New Roman" w:hAnsi="Times New Roman"/>
          <w:sz w:val="28"/>
          <w:szCs w:val="28"/>
        </w:rPr>
        <w:t>предусмотрены</w:t>
      </w:r>
      <w:r w:rsidR="00DA2741">
        <w:rPr>
          <w:rFonts w:ascii="Times New Roman" w:hAnsi="Times New Roman"/>
          <w:sz w:val="28"/>
          <w:szCs w:val="28"/>
        </w:rPr>
        <w:t xml:space="preserve">  </w:t>
      </w:r>
      <w:r w:rsidR="00371CE5">
        <w:rPr>
          <w:rFonts w:ascii="Times New Roman" w:hAnsi="Times New Roman"/>
          <w:sz w:val="28"/>
          <w:szCs w:val="28"/>
        </w:rPr>
        <w:t>дополнительные</w:t>
      </w:r>
      <w:r w:rsidR="00371CE5" w:rsidRPr="00033220">
        <w:rPr>
          <w:rFonts w:ascii="Times New Roman" w:hAnsi="Times New Roman"/>
          <w:sz w:val="28"/>
          <w:szCs w:val="28"/>
        </w:rPr>
        <w:t xml:space="preserve"> административные процедуры:</w:t>
      </w:r>
    </w:p>
    <w:p w:rsidR="002B06EE" w:rsidRDefault="002B06EE" w:rsidP="002B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62099">
        <w:rPr>
          <w:rFonts w:ascii="Times New Roman" w:hAnsi="Times New Roman"/>
          <w:bCs/>
          <w:sz w:val="28"/>
          <w:szCs w:val="28"/>
        </w:rPr>
        <w:t>исправлени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62099">
        <w:rPr>
          <w:rFonts w:ascii="Times New Roman" w:hAnsi="Times New Roman"/>
          <w:bCs/>
          <w:sz w:val="28"/>
          <w:szCs w:val="28"/>
        </w:rPr>
        <w:t xml:space="preserve"> допущенных опечаток и ошибок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2099">
        <w:rPr>
          <w:rFonts w:ascii="Times New Roman" w:hAnsi="Times New Roman"/>
          <w:bCs/>
          <w:sz w:val="28"/>
          <w:szCs w:val="28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06EE" w:rsidRDefault="002B06EE" w:rsidP="002B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выдачи дубликата документа, выданного по результатам предоставления муниципальной услуги;</w:t>
      </w:r>
    </w:p>
    <w:p w:rsidR="002B06EE" w:rsidRPr="001556DF" w:rsidRDefault="002B06EE" w:rsidP="002B06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оставление запроса заявителя о предоставлении муниципальной услуги без рассмотрения.</w:t>
      </w:r>
    </w:p>
    <w:p w:rsidR="0020443D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1CE" w:rsidRPr="00C771CE" w:rsidRDefault="00C771CE" w:rsidP="00C771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71CE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>е</w:t>
      </w:r>
      <w:r w:rsidRPr="00C771CE">
        <w:rPr>
          <w:rFonts w:ascii="Times New Roman" w:hAnsi="Times New Roman"/>
          <w:b/>
          <w:sz w:val="28"/>
          <w:szCs w:val="28"/>
        </w:rPr>
        <w:t>м заявления (уведомления) и иных документов, необходимых для предоставления муниципальной услуги, при личном обращении заявителя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</w:t>
      </w:r>
      <w:r w:rsidR="000D5E2E">
        <w:rPr>
          <w:rFonts w:ascii="Times New Roman" w:hAnsi="Times New Roman"/>
          <w:sz w:val="28"/>
          <w:szCs w:val="28"/>
        </w:rPr>
        <w:t>Комитет</w:t>
      </w:r>
      <w:r w:rsidRPr="00C771CE">
        <w:rPr>
          <w:rFonts w:ascii="Times New Roman" w:hAnsi="Times New Roman"/>
          <w:sz w:val="28"/>
          <w:szCs w:val="28"/>
        </w:rPr>
        <w:t xml:space="preserve"> с соответствующим запросом (заявлением или уведомлением) и документами, необходимыми для предоставления муниципальной услуги.</w:t>
      </w:r>
    </w:p>
    <w:p w:rsidR="00C771CE" w:rsidRPr="00C771CE" w:rsidRDefault="00C771CE" w:rsidP="000D5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 </w:t>
      </w:r>
      <w:r w:rsidR="000D5E2E">
        <w:rPr>
          <w:rFonts w:ascii="Times New Roman" w:hAnsi="Times New Roman"/>
          <w:sz w:val="28"/>
          <w:szCs w:val="28"/>
        </w:rPr>
        <w:t>Комитета</w:t>
      </w:r>
      <w:r w:rsidRPr="00C771CE">
        <w:rPr>
          <w:rFonts w:ascii="Times New Roman" w:hAnsi="Times New Roman"/>
          <w:sz w:val="28"/>
          <w:szCs w:val="28"/>
        </w:rPr>
        <w:t>, уполномоченное на прием запроса (заявления или уведомления) и документов для предоставления муниципальной услуги (далее – должностное лицо, ответственное за прием запроса и документов).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3.4. Должностное лицо, ответственное за прием запроса (заявления или уведомления) и документов: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1) осуществляет прием запроса (заявления или уведомления) и документов;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2) проверяет комплектность представленных заявителем документов, исходя из соответственно требований </w:t>
      </w:r>
      <w:r w:rsidRPr="00C771CE">
        <w:rPr>
          <w:rFonts w:ascii="Times New Roman" w:hAnsi="Times New Roman"/>
          <w:bCs/>
          <w:iCs/>
          <w:sz w:val="28"/>
          <w:szCs w:val="28"/>
        </w:rPr>
        <w:t>пункта</w:t>
      </w:r>
      <w:r w:rsidR="0062229F">
        <w:rPr>
          <w:rFonts w:ascii="Times New Roman" w:hAnsi="Times New Roman"/>
          <w:bCs/>
          <w:iCs/>
          <w:sz w:val="28"/>
          <w:szCs w:val="28"/>
        </w:rPr>
        <w:t xml:space="preserve"> 2.14</w:t>
      </w:r>
      <w:r w:rsidRPr="00C771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71CE">
        <w:rPr>
          <w:rFonts w:ascii="Times New Roman" w:hAnsi="Times New Roman"/>
          <w:sz w:val="28"/>
          <w:szCs w:val="28"/>
        </w:rPr>
        <w:t>настоящего Административного регламента, и формирует комплект документов, представленных заявителем;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3) регистрирует запрос (заявление или уведомление) в журнале регистрации входящих документов. Под регистрацией в журнале регистрации входящих документов понимается как регистрация запроса на бумажном носителе, так и регистрация запроса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C771CE">
        <w:rPr>
          <w:rFonts w:ascii="Times New Roman" w:hAnsi="Times New Roman"/>
          <w:sz w:val="28"/>
          <w:szCs w:val="28"/>
        </w:rPr>
        <w:t>Если при проверке комплектности представленных заявителем документов, исходя из соответственно требований пункта</w:t>
      </w:r>
      <w:r w:rsidR="0062229F">
        <w:rPr>
          <w:rFonts w:ascii="Times New Roman" w:hAnsi="Times New Roman"/>
          <w:sz w:val="28"/>
          <w:szCs w:val="28"/>
        </w:rPr>
        <w:t xml:space="preserve"> 2.14</w:t>
      </w:r>
      <w:r w:rsidRPr="00C771C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</w:t>
      </w:r>
      <w:r w:rsidRPr="00C771CE">
        <w:rPr>
          <w:rFonts w:ascii="Times New Roman" w:hAnsi="Times New Roman"/>
          <w:sz w:val="28"/>
          <w:szCs w:val="28"/>
        </w:rPr>
        <w:lastRenderedPageBreak/>
        <w:t xml:space="preserve">перечне недостающих документов и предлагает повторно обратиться, собрав необходимый пакет документов. </w:t>
      </w:r>
      <w:proofErr w:type="gramEnd"/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3.6. Максимальный срок выполнения административной процедуры, предусмотренной пунктом 3.4 настоящего Административного регламента, составляет 1 рабочий день.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3.7. Критерием принятия решения является наличие запроса (заявления или уведомления) и (или) документов, которые заявитель должен представить самостоятельно.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C771CE" w:rsidRPr="00C771CE" w:rsidRDefault="00C771CE" w:rsidP="00465E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 или уведомления) в журнале регистрации входящих документов.</w:t>
      </w:r>
    </w:p>
    <w:p w:rsidR="00A63A4F" w:rsidRDefault="00A63A4F" w:rsidP="00C771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771CE" w:rsidRPr="00C771CE" w:rsidRDefault="00C771CE" w:rsidP="00C771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71CE">
        <w:rPr>
          <w:rFonts w:ascii="Times New Roman" w:hAnsi="Times New Roman"/>
          <w:b/>
          <w:sz w:val="28"/>
          <w:szCs w:val="28"/>
        </w:rPr>
        <w:t>Прием документов при обращении по почте либо в электронной форме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3.9. Основанием (юридическим фактом) для начала административной процедуры является поступление в </w:t>
      </w:r>
      <w:r w:rsidR="00875AE7">
        <w:rPr>
          <w:rFonts w:ascii="Times New Roman" w:hAnsi="Times New Roman"/>
          <w:sz w:val="28"/>
          <w:szCs w:val="28"/>
        </w:rPr>
        <w:t>Комитет</w:t>
      </w:r>
      <w:r w:rsidRPr="00C771CE">
        <w:rPr>
          <w:rFonts w:ascii="Times New Roman" w:hAnsi="Times New Roman"/>
          <w:sz w:val="28"/>
          <w:szCs w:val="28"/>
        </w:rPr>
        <w:t xml:space="preserve"> по почте либо посредством Единого портала государственных и муниципальных услуг, Портала государственных и муниципальных услуг Самарской </w:t>
      </w:r>
      <w:r w:rsidRPr="007A1677">
        <w:rPr>
          <w:rFonts w:ascii="Times New Roman" w:hAnsi="Times New Roman"/>
          <w:sz w:val="28"/>
          <w:szCs w:val="28"/>
        </w:rPr>
        <w:t>области</w:t>
      </w:r>
      <w:r w:rsidR="00F63936" w:rsidRPr="007A1677">
        <w:rPr>
          <w:rFonts w:ascii="Times New Roman" w:hAnsi="Times New Roman"/>
          <w:sz w:val="28"/>
          <w:szCs w:val="28"/>
        </w:rPr>
        <w:t>, ГИСОГД и иные системы, которые интегрированы с единой информационной системой жилищного строительства</w:t>
      </w:r>
      <w:r w:rsidRPr="007A1677">
        <w:rPr>
          <w:rFonts w:ascii="Times New Roman" w:hAnsi="Times New Roman"/>
          <w:sz w:val="28"/>
          <w:szCs w:val="28"/>
        </w:rPr>
        <w:t>, запроса (заявления или уведомления) о предоставлении муниципальной услуги.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3.10. Должностное лицо, ответственное за прием запроса и документов: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1) регистрирует поступивший запрос (заявление или уведомление) в журнале регистрации входящих документов;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2) проверяет комплектность представленных заявителем документов, исходя из соответственно требований </w:t>
      </w:r>
      <w:r w:rsidRPr="00C771CE">
        <w:rPr>
          <w:rFonts w:ascii="Times New Roman" w:hAnsi="Times New Roman"/>
          <w:bCs/>
          <w:iCs/>
          <w:sz w:val="28"/>
          <w:szCs w:val="28"/>
        </w:rPr>
        <w:t>пункт</w:t>
      </w:r>
      <w:r w:rsidRPr="001D0687">
        <w:rPr>
          <w:rFonts w:ascii="Times New Roman" w:hAnsi="Times New Roman"/>
          <w:bCs/>
          <w:iCs/>
          <w:sz w:val="28"/>
          <w:szCs w:val="28"/>
        </w:rPr>
        <w:t>а</w:t>
      </w:r>
      <w:r w:rsidRPr="004568F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1D0687">
        <w:rPr>
          <w:rFonts w:ascii="Times New Roman" w:hAnsi="Times New Roman"/>
          <w:bCs/>
          <w:iCs/>
          <w:sz w:val="28"/>
          <w:szCs w:val="28"/>
        </w:rPr>
        <w:t xml:space="preserve">2.14 </w:t>
      </w:r>
      <w:r w:rsidRPr="00C771CE">
        <w:rPr>
          <w:rFonts w:ascii="Times New Roman" w:hAnsi="Times New Roman"/>
          <w:sz w:val="28"/>
          <w:szCs w:val="28"/>
        </w:rPr>
        <w:t>настоящего Административного регламента, и формирует комплект документов, представленных заявителем;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 или уведомления) о предоставлении муниципальной услуги по форме согласно </w:t>
      </w:r>
      <w:r w:rsidRPr="001D0687">
        <w:rPr>
          <w:rFonts w:ascii="Times New Roman" w:hAnsi="Times New Roman"/>
          <w:b/>
          <w:sz w:val="28"/>
          <w:szCs w:val="28"/>
        </w:rPr>
        <w:t>Приложению №</w:t>
      </w:r>
      <w:r w:rsidR="00A710C6" w:rsidRPr="001D0687">
        <w:rPr>
          <w:rFonts w:ascii="Times New Roman" w:hAnsi="Times New Roman"/>
          <w:b/>
          <w:sz w:val="28"/>
          <w:szCs w:val="28"/>
        </w:rPr>
        <w:t>14</w:t>
      </w:r>
      <w:r w:rsidRPr="00C771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Второй экземпляр уведомления на бумажном носителе хранится в </w:t>
      </w:r>
      <w:r w:rsidR="00875AE7">
        <w:rPr>
          <w:rFonts w:ascii="Times New Roman" w:hAnsi="Times New Roman"/>
          <w:sz w:val="28"/>
          <w:szCs w:val="28"/>
        </w:rPr>
        <w:t>Комитете</w:t>
      </w:r>
      <w:r w:rsidRPr="00C771CE">
        <w:rPr>
          <w:rFonts w:ascii="Times New Roman" w:hAnsi="Times New Roman"/>
          <w:sz w:val="28"/>
          <w:szCs w:val="28"/>
        </w:rPr>
        <w:t xml:space="preserve">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lastRenderedPageBreak/>
        <w:t>3.11. Максимальный срок административной процедуры не может превышать 1 рабочий день.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 или уведомления) и (или) документов, представленных по почте, либо в электронной форме.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3.13. Результатом административной процедуры является прием документов, представленных заявителем.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 или уведомления) в журнале регистрации входящих документов, уведомление заявителя.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71CE">
        <w:rPr>
          <w:rFonts w:ascii="Times New Roman" w:hAnsi="Times New Roman"/>
          <w:b/>
          <w:sz w:val="28"/>
          <w:szCs w:val="28"/>
        </w:rPr>
        <w:t>Прием заявления (уведомления) и иных документов, необходимых для предоставления муниципальной услуги, на базе МФЦ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3.14. Основанием (юридическим фактом) для приема документов на базе МФЦ, является обращение заявителя с запросом (заявлением или уведомлением) и (или) документами, необходимыми для предоставления муниципальной услуги, в МФЦ.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3.14.1. МФЦ при однократном обращении заявителя с запросом о предоставлении нескольких муниципальных услуг организует </w:t>
      </w:r>
      <w:hyperlink r:id="rId15" w:history="1">
        <w:r w:rsidRPr="00C771CE">
          <w:rPr>
            <w:rFonts w:ascii="Times New Roman" w:hAnsi="Times New Roman"/>
            <w:sz w:val="28"/>
            <w:szCs w:val="28"/>
          </w:rPr>
          <w:t>предоставление</w:t>
        </w:r>
      </w:hyperlink>
      <w:r w:rsidRPr="00C771CE">
        <w:rPr>
          <w:rFonts w:ascii="Times New Roman" w:hAnsi="Times New Roman"/>
          <w:sz w:val="28"/>
          <w:szCs w:val="28"/>
        </w:rPr>
        <w:t xml:space="preserve"> заявителю двух и более муниципальных услуг (далее - комплексный запрос). </w:t>
      </w:r>
      <w:proofErr w:type="gramStart"/>
      <w:r w:rsidRPr="00C771CE">
        <w:rPr>
          <w:rFonts w:ascii="Times New Roman" w:hAnsi="Times New Roman"/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C771CE">
        <w:rPr>
          <w:rFonts w:ascii="Times New Roman" w:hAnsi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3.15.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3.16. При получении запроса (заявления или уведомления) о предоставлении муниципальной услуги и (или) документов, необходимых для предоставления муниципальной услуги, по почте, от курьера или </w:t>
      </w:r>
      <w:proofErr w:type="gramStart"/>
      <w:r w:rsidRPr="00C771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C771CE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 или уведомление) в Электронном журнале.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запроса (заявления или уведомления) о предоставлении муниципальной услуги и (или) документов по почте, от курьера или </w:t>
      </w:r>
      <w:proofErr w:type="gramStart"/>
      <w:r w:rsidRPr="00C771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C771CE">
        <w:rPr>
          <w:rFonts w:ascii="Times New Roman" w:hAnsi="Times New Roman"/>
          <w:sz w:val="28"/>
          <w:szCs w:val="28"/>
        </w:rPr>
        <w:t>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- передает запрос (заявление или уведомление) и (или) документы сотруднику МФЦ, ответственному за доставку документов в </w:t>
      </w:r>
      <w:r w:rsidR="00875AE7">
        <w:rPr>
          <w:rFonts w:ascii="Times New Roman" w:hAnsi="Times New Roman"/>
          <w:sz w:val="28"/>
          <w:szCs w:val="28"/>
        </w:rPr>
        <w:t>Комитет</w:t>
      </w:r>
      <w:r w:rsidRPr="00C771CE">
        <w:rPr>
          <w:rFonts w:ascii="Times New Roman" w:hAnsi="Times New Roman"/>
          <w:sz w:val="28"/>
          <w:szCs w:val="28"/>
        </w:rPr>
        <w:t>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lastRenderedPageBreak/>
        <w:t>- составляет и направляет в адрес заявителя расписку о приеме пакета документов согласно Приложению №</w:t>
      </w:r>
      <w:r w:rsidR="00A710C6">
        <w:rPr>
          <w:rFonts w:ascii="Times New Roman" w:hAnsi="Times New Roman"/>
          <w:sz w:val="28"/>
          <w:szCs w:val="28"/>
        </w:rPr>
        <w:t>15</w:t>
      </w:r>
      <w:r w:rsidRPr="00C771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771CE" w:rsidRPr="00875AE7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5AE7">
        <w:rPr>
          <w:rFonts w:ascii="Times New Roman" w:hAnsi="Times New Roman"/>
          <w:sz w:val="28"/>
          <w:szCs w:val="28"/>
        </w:rPr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пунктов</w:t>
      </w:r>
      <w:r w:rsidR="0062229F" w:rsidRPr="00875AE7">
        <w:rPr>
          <w:rFonts w:ascii="Times New Roman" w:hAnsi="Times New Roman"/>
          <w:sz w:val="28"/>
          <w:szCs w:val="28"/>
        </w:rPr>
        <w:t xml:space="preserve"> 2.14</w:t>
      </w:r>
      <w:r w:rsidRPr="00875AE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Если представленные документы не соответствуют требованиям соответственно </w:t>
      </w:r>
      <w:r w:rsidRPr="00875AE7">
        <w:rPr>
          <w:rFonts w:ascii="Times New Roman" w:hAnsi="Times New Roman"/>
          <w:bCs/>
          <w:iCs/>
          <w:sz w:val="28"/>
          <w:szCs w:val="28"/>
        </w:rPr>
        <w:t>пункта</w:t>
      </w:r>
      <w:r w:rsidR="0062229F" w:rsidRPr="00875AE7">
        <w:rPr>
          <w:rFonts w:ascii="Times New Roman" w:hAnsi="Times New Roman"/>
          <w:bCs/>
          <w:iCs/>
          <w:sz w:val="28"/>
          <w:szCs w:val="28"/>
        </w:rPr>
        <w:t xml:space="preserve"> 2.14</w:t>
      </w:r>
      <w:r w:rsidRPr="00875AE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75AE7">
        <w:rPr>
          <w:rFonts w:ascii="Times New Roman" w:hAnsi="Times New Roman"/>
          <w:sz w:val="28"/>
          <w:szCs w:val="28"/>
        </w:rPr>
        <w:t>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 или уведомление)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(или) документов по почте, от курьера или </w:t>
      </w:r>
      <w:proofErr w:type="gramStart"/>
      <w:r w:rsidRPr="00C771C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C771CE">
        <w:rPr>
          <w:rFonts w:ascii="Times New Roman" w:hAnsi="Times New Roman"/>
          <w:sz w:val="28"/>
          <w:szCs w:val="28"/>
        </w:rPr>
        <w:t>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 или уведомление) и представленные заявителем в МФЦ документы передает сотруднику МФЦ, ответственному за формирование дела.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</w:t>
      </w:r>
      <w:r w:rsidR="00875AE7">
        <w:rPr>
          <w:rFonts w:ascii="Times New Roman" w:hAnsi="Times New Roman"/>
          <w:sz w:val="28"/>
          <w:szCs w:val="28"/>
        </w:rPr>
        <w:t>Комитет</w:t>
      </w:r>
      <w:r w:rsidRPr="00C771CE">
        <w:rPr>
          <w:rFonts w:ascii="Times New Roman" w:hAnsi="Times New Roman"/>
          <w:sz w:val="28"/>
          <w:szCs w:val="28"/>
        </w:rPr>
        <w:t>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875AE7">
        <w:rPr>
          <w:rFonts w:ascii="Times New Roman" w:hAnsi="Times New Roman"/>
          <w:sz w:val="28"/>
          <w:szCs w:val="28"/>
        </w:rPr>
        <w:t xml:space="preserve">Комитет </w:t>
      </w:r>
      <w:r w:rsidRPr="00C771CE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C771CE">
        <w:rPr>
          <w:rFonts w:ascii="Times New Roman" w:hAnsi="Times New Roman"/>
          <w:sz w:val="28"/>
          <w:szCs w:val="28"/>
        </w:rPr>
        <w:t>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с запросом (заявлением или уведомлением) и (или) документами в МФЦ или поступления в МФЦ запроса (заявления или уведомления) о предоставлении муниципальной услуги и (или) документов по почте, от курьера или экспресс-почтой.</w:t>
      </w:r>
      <w:proofErr w:type="gramEnd"/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lastRenderedPageBreak/>
        <w:t xml:space="preserve">Должностное лицо </w:t>
      </w:r>
      <w:r w:rsidR="00875AE7">
        <w:rPr>
          <w:rFonts w:ascii="Times New Roman" w:hAnsi="Times New Roman"/>
          <w:sz w:val="28"/>
          <w:szCs w:val="28"/>
        </w:rPr>
        <w:t>Комитета</w:t>
      </w:r>
      <w:r w:rsidRPr="00C771CE">
        <w:rPr>
          <w:rFonts w:ascii="Times New Roman" w:hAnsi="Times New Roman"/>
          <w:sz w:val="28"/>
          <w:szCs w:val="28"/>
        </w:rPr>
        <w:t>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 или уведомления) и представленных заявителем в МФЦ документов осуществляется </w:t>
      </w:r>
      <w:r w:rsidR="00875AE7">
        <w:rPr>
          <w:rFonts w:ascii="Times New Roman" w:hAnsi="Times New Roman"/>
          <w:sz w:val="28"/>
          <w:szCs w:val="28"/>
        </w:rPr>
        <w:t>Комитетом</w:t>
      </w:r>
      <w:r w:rsidRPr="00C771CE">
        <w:rPr>
          <w:rFonts w:ascii="Times New Roman" w:hAnsi="Times New Roman"/>
          <w:sz w:val="28"/>
          <w:szCs w:val="28"/>
        </w:rPr>
        <w:t xml:space="preserve"> в порядке, установленном пунктами 3.4, 3.6 – 3.8 настоящего Административного регламента.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3.22.1</w:t>
      </w:r>
      <w:proofErr w:type="gramStart"/>
      <w:r w:rsidRPr="00C771C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771CE">
        <w:rPr>
          <w:rFonts w:ascii="Times New Roman" w:hAnsi="Times New Roman"/>
          <w:sz w:val="28"/>
          <w:szCs w:val="28"/>
        </w:rPr>
        <w:t xml:space="preserve">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3.22.2.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(или) муниципальной услуги, указанной в комплексном запросе. Указанная информация предоставляется МФЦ: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1) в ходе личного приема заявителя;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2) по телефону;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3) по электронной почте.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В случае обращения заявителя в </w:t>
      </w:r>
      <w:r w:rsidR="00875AE7">
        <w:rPr>
          <w:rFonts w:ascii="Times New Roman" w:hAnsi="Times New Roman"/>
          <w:sz w:val="28"/>
          <w:szCs w:val="28"/>
        </w:rPr>
        <w:t>МФЦ</w:t>
      </w:r>
      <w:r w:rsidRPr="00C771CE">
        <w:rPr>
          <w:rFonts w:ascii="Times New Roman" w:hAnsi="Times New Roman"/>
          <w:sz w:val="28"/>
          <w:szCs w:val="28"/>
        </w:rPr>
        <w:t xml:space="preserve">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 или уведомления) и документов, которые заявитель должен представить самостоятельно.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3.24. Результатом административной процедуры является доставка в администрацию запроса (заявления или уведомления) и представленных заявителем в МФЦ документов.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3.25. Способами фиксации результата административной процедуры являются регистрация представленного запроса (заявления или уведомления)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 муниципальной услуги.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71CE">
        <w:rPr>
          <w:rFonts w:ascii="Times New Roman" w:hAnsi="Times New Roman"/>
          <w:b/>
          <w:color w:val="000000"/>
          <w:sz w:val="28"/>
          <w:szCs w:val="28"/>
        </w:rPr>
        <w:t>Формирование, направление и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3.26. Основанием (юридическим фактом) начала выполнения административной процедуры в части формирования и направления межведомственных запросов является непредставление заявителем документов, указанных в пунктах</w:t>
      </w:r>
      <w:r w:rsidR="0062229F">
        <w:rPr>
          <w:rFonts w:ascii="Times New Roman" w:hAnsi="Times New Roman"/>
          <w:sz w:val="28"/>
          <w:szCs w:val="28"/>
        </w:rPr>
        <w:t xml:space="preserve"> 2.15</w:t>
      </w:r>
      <w:r w:rsidR="008A051F">
        <w:rPr>
          <w:rFonts w:ascii="Times New Roman" w:hAnsi="Times New Roman"/>
          <w:sz w:val="28"/>
          <w:szCs w:val="28"/>
        </w:rPr>
        <w:t>.1 - 2.15.5</w:t>
      </w:r>
      <w:r w:rsidRPr="00C771C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(или) отсутствие в распоряжении </w:t>
      </w:r>
      <w:r w:rsidR="00875AE7">
        <w:rPr>
          <w:rFonts w:ascii="Times New Roman" w:hAnsi="Times New Roman"/>
          <w:sz w:val="28"/>
          <w:szCs w:val="28"/>
        </w:rPr>
        <w:t>Комитета</w:t>
      </w:r>
      <w:r w:rsidRPr="00C771CE">
        <w:rPr>
          <w:rFonts w:ascii="Times New Roman" w:hAnsi="Times New Roman"/>
          <w:sz w:val="28"/>
          <w:szCs w:val="28"/>
        </w:rPr>
        <w:t xml:space="preserve"> (её должностного лица) соответствующих документов (сведений) и документа, предусмотренного абзацем седьмым пункта 3.28 настоящего Административного регламента.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3.27. Должностным лицом, осуществляющим административную процедуру, является должностное лицо </w:t>
      </w:r>
      <w:r w:rsidR="002F26BE">
        <w:rPr>
          <w:rFonts w:ascii="Times New Roman" w:hAnsi="Times New Roman"/>
          <w:sz w:val="28"/>
          <w:szCs w:val="28"/>
        </w:rPr>
        <w:t>Комитета</w:t>
      </w:r>
      <w:r w:rsidRPr="00C771CE">
        <w:rPr>
          <w:rFonts w:ascii="Times New Roman" w:hAnsi="Times New Roman"/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 xml:space="preserve">3.28. </w:t>
      </w:r>
      <w:r w:rsidRPr="00C771CE">
        <w:rPr>
          <w:rFonts w:ascii="Times New Roman" w:hAnsi="Times New Roman"/>
          <w:sz w:val="28"/>
          <w:szCs w:val="28"/>
        </w:rPr>
        <w:t xml:space="preserve">Должностное лицо, уполномоченное на формирование и направление межведомственных запросов, готовит и направляет межведомственные запросы </w:t>
      </w:r>
      <w:proofErr w:type="gramStart"/>
      <w:r w:rsidRPr="00C771CE">
        <w:rPr>
          <w:rFonts w:ascii="Times New Roman" w:hAnsi="Times New Roman"/>
          <w:sz w:val="28"/>
          <w:szCs w:val="28"/>
        </w:rPr>
        <w:t>в</w:t>
      </w:r>
      <w:proofErr w:type="gramEnd"/>
      <w:r w:rsidRPr="00C771CE">
        <w:rPr>
          <w:rFonts w:ascii="Times New Roman" w:hAnsi="Times New Roman"/>
          <w:sz w:val="28"/>
          <w:szCs w:val="28"/>
        </w:rPr>
        <w:t>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>1) орган регистрации прав – в части предоставления: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>- правоустанавливающих документов;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>- информации о выявлении в рамках государственного земельного контроля факта (отсутствия) начала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разрешения;</w:t>
      </w:r>
    </w:p>
    <w:p w:rsidR="007A1677" w:rsidRPr="005C514A" w:rsidRDefault="00C771CE" w:rsidP="007A1677">
      <w:pPr>
        <w:pStyle w:val="a5"/>
        <w:ind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464B99">
        <w:rPr>
          <w:rFonts w:ascii="Times New Roman" w:hAnsi="Times New Roman"/>
          <w:bCs/>
          <w:iCs/>
          <w:sz w:val="28"/>
          <w:szCs w:val="28"/>
        </w:rPr>
        <w:t xml:space="preserve">2) управление </w:t>
      </w:r>
      <w:proofErr w:type="spellStart"/>
      <w:r w:rsidRPr="00464B99">
        <w:rPr>
          <w:rFonts w:ascii="Times New Roman" w:hAnsi="Times New Roman"/>
          <w:spacing w:val="4"/>
          <w:sz w:val="28"/>
          <w:szCs w:val="28"/>
        </w:rPr>
        <w:t>Роспотребнадзора</w:t>
      </w:r>
      <w:proofErr w:type="spellEnd"/>
      <w:r w:rsidRPr="00464B99">
        <w:rPr>
          <w:rFonts w:ascii="Times New Roman" w:hAnsi="Times New Roman"/>
          <w:spacing w:val="4"/>
          <w:sz w:val="28"/>
          <w:szCs w:val="28"/>
        </w:rPr>
        <w:t xml:space="preserve"> по Самарской области – в части предоставления </w:t>
      </w:r>
      <w:r w:rsidRPr="00464B99">
        <w:rPr>
          <w:rFonts w:ascii="Times New Roman" w:hAnsi="Times New Roman"/>
          <w:bCs/>
          <w:iCs/>
          <w:sz w:val="28"/>
          <w:szCs w:val="28"/>
        </w:rPr>
        <w:t>решения об установлении или изменении зоны с особыми условиями использования территории</w:t>
      </w:r>
      <w:r w:rsidR="00464B9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4B99" w:rsidRPr="007A1677">
        <w:rPr>
          <w:rFonts w:ascii="Times New Roman" w:hAnsi="Times New Roman"/>
          <w:bCs/>
          <w:iCs/>
          <w:sz w:val="28"/>
          <w:szCs w:val="28"/>
        </w:rPr>
        <w:t>(</w:t>
      </w:r>
      <w:r w:rsidR="00464B99" w:rsidRPr="007A1677">
        <w:rPr>
          <w:rFonts w:ascii="Times New Roman" w:hAnsi="Times New Roman"/>
          <w:color w:val="000000"/>
          <w:sz w:val="28"/>
          <w:szCs w:val="28"/>
        </w:rPr>
        <w:t>до 01.01.2025 года не требуется в соответствии с частью 59 статьи 26 Федерального закона  от 03.08.2018 №342-ФЗ</w:t>
      </w:r>
      <w:r w:rsidR="00464B99" w:rsidRPr="007A1677">
        <w:rPr>
          <w:rFonts w:ascii="Times New Roman" w:hAnsi="Times New Roman"/>
          <w:bCs/>
          <w:iCs/>
          <w:sz w:val="28"/>
          <w:szCs w:val="28"/>
        </w:rPr>
        <w:t>)</w:t>
      </w:r>
      <w:r w:rsidRPr="007A1677">
        <w:rPr>
          <w:rFonts w:ascii="Times New Roman" w:hAnsi="Times New Roman"/>
          <w:bCs/>
          <w:iCs/>
          <w:sz w:val="28"/>
          <w:szCs w:val="28"/>
        </w:rPr>
        <w:t>;</w:t>
      </w:r>
      <w:r w:rsidR="001B7A28" w:rsidRPr="00464B9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771CE" w:rsidRPr="005C514A" w:rsidRDefault="005C514A" w:rsidP="00C771CE">
      <w:pPr>
        <w:pStyle w:val="a5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="00C771CE" w:rsidRPr="005C514A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="00C771CE" w:rsidRPr="005C514A">
        <w:rPr>
          <w:rFonts w:ascii="Times New Roman" w:hAnsi="Times New Roman"/>
          <w:spacing w:val="4"/>
          <w:sz w:val="28"/>
          <w:szCs w:val="28"/>
        </w:rPr>
        <w:t>Министерство строительства Самарской области  – в части предоставления проекта планировки территории и проекта межевания территории;</w:t>
      </w:r>
    </w:p>
    <w:p w:rsidR="00C771CE" w:rsidRPr="00C771CE" w:rsidRDefault="005C514A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</w:t>
      </w:r>
      <w:r w:rsidR="00C771CE" w:rsidRPr="00C771CE">
        <w:rPr>
          <w:rFonts w:ascii="Times New Roman" w:hAnsi="Times New Roman"/>
          <w:spacing w:val="4"/>
          <w:sz w:val="28"/>
          <w:szCs w:val="28"/>
        </w:rPr>
        <w:t xml:space="preserve">) 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 xml:space="preserve">органы местного самоуправления </w:t>
      </w:r>
      <w:r w:rsidR="00C771CE" w:rsidRPr="00C771CE">
        <w:rPr>
          <w:rFonts w:ascii="Times New Roman" w:hAnsi="Times New Roman"/>
          <w:spacing w:val="4"/>
          <w:sz w:val="28"/>
          <w:szCs w:val="28"/>
        </w:rPr>
        <w:t xml:space="preserve">(их структурные подразделения) 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>– в части предоставления: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771CE">
        <w:rPr>
          <w:rFonts w:ascii="Times New Roman" w:hAnsi="Times New Roman"/>
          <w:spacing w:val="4"/>
          <w:sz w:val="28"/>
          <w:szCs w:val="28"/>
        </w:rPr>
        <w:t>- градостроительного плана земельного участка;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771CE">
        <w:rPr>
          <w:rFonts w:ascii="Times New Roman" w:hAnsi="Times New Roman"/>
          <w:spacing w:val="4"/>
          <w:sz w:val="28"/>
          <w:szCs w:val="28"/>
        </w:rPr>
        <w:t>- проекта планировки территории и проекта межевания территории;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771CE">
        <w:rPr>
          <w:rFonts w:ascii="Times New Roman" w:hAnsi="Times New Roman"/>
          <w:spacing w:val="4"/>
          <w:sz w:val="28"/>
          <w:szCs w:val="28"/>
        </w:rPr>
        <w:t>- разрешения на строительство;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771CE">
        <w:rPr>
          <w:rFonts w:ascii="Times New Roman" w:hAnsi="Times New Roman"/>
          <w:spacing w:val="4"/>
          <w:sz w:val="28"/>
          <w:szCs w:val="28"/>
        </w:rPr>
        <w:t>- разрешения на отклонение от предельных параметров разрешенного строительства, реконструкции;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>- решение об образовании земельных участков в случаях, предусмотренных частями 21.6 и 21.7 статьи 51 Градостроительного кодекса Российской Федерации;</w:t>
      </w:r>
    </w:p>
    <w:p w:rsidR="007A1677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pacing w:val="4"/>
          <w:sz w:val="28"/>
          <w:szCs w:val="28"/>
        </w:rPr>
        <w:lastRenderedPageBreak/>
        <w:t>- документов, указанных в пункте</w:t>
      </w:r>
      <w:r w:rsidR="007858A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858AB" w:rsidRPr="007A1677">
        <w:rPr>
          <w:rFonts w:ascii="Times New Roman" w:hAnsi="Times New Roman"/>
          <w:spacing w:val="4"/>
          <w:sz w:val="28"/>
          <w:szCs w:val="28"/>
        </w:rPr>
        <w:t>2.14</w:t>
      </w:r>
      <w:r w:rsidRPr="00C771CE">
        <w:rPr>
          <w:rFonts w:ascii="Times New Roman" w:hAnsi="Times New Roman"/>
          <w:spacing w:val="4"/>
          <w:sz w:val="28"/>
          <w:szCs w:val="28"/>
        </w:rPr>
        <w:t xml:space="preserve"> настоящего административного регламента, в случае внесения изменений в разрешение на строительство</w:t>
      </w:r>
      <w:r w:rsidRPr="00C771CE">
        <w:rPr>
          <w:rFonts w:ascii="Times New Roman" w:hAnsi="Times New Roman"/>
          <w:sz w:val="28"/>
          <w:szCs w:val="28"/>
        </w:rPr>
        <w:t>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3.29. Направление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взаимодействия.</w:t>
      </w:r>
      <w:r w:rsidR="00DE4375">
        <w:rPr>
          <w:rFonts w:ascii="Times New Roman" w:hAnsi="Times New Roman"/>
          <w:sz w:val="28"/>
          <w:szCs w:val="28"/>
        </w:rPr>
        <w:t xml:space="preserve"> </w:t>
      </w:r>
      <w:r w:rsidRPr="00C771CE">
        <w:rPr>
          <w:rFonts w:ascii="Times New Roman" w:hAnsi="Times New Roman"/>
          <w:sz w:val="28"/>
          <w:szCs w:val="28"/>
        </w:rPr>
        <w:t>В исключительных случаях допускается направление запросов и получение ответов на эти запросы посредством почтовой связи или курьером.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1 рабочий день со дня регистрации заявления (уведомления).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3.30. Предельный срок для ответов на межведомственные запросы составляет 3 рабочих дня со дня поступления запроса в соответствующий орган.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2F26BE">
        <w:rPr>
          <w:rFonts w:ascii="Times New Roman" w:hAnsi="Times New Roman"/>
          <w:sz w:val="28"/>
          <w:szCs w:val="28"/>
        </w:rPr>
        <w:t>Комитета</w:t>
      </w:r>
      <w:r w:rsidRPr="00C771CE">
        <w:rPr>
          <w:rFonts w:ascii="Times New Roman" w:hAnsi="Times New Roman"/>
          <w:sz w:val="28"/>
          <w:szCs w:val="28"/>
        </w:rPr>
        <w:t xml:space="preserve"> либо неработоспособностью каналов связи, обеспечивающих доступ к сервисам.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C771CE" w:rsidRPr="00C771CE" w:rsidRDefault="00465E0C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71CE" w:rsidRPr="00C771CE">
        <w:rPr>
          <w:rFonts w:ascii="Times New Roman" w:hAnsi="Times New Roman"/>
          <w:sz w:val="28"/>
          <w:szCs w:val="28"/>
        </w:rPr>
        <w:t>почтовым отправлением;</w:t>
      </w:r>
    </w:p>
    <w:p w:rsidR="00C771CE" w:rsidRPr="00C771CE" w:rsidRDefault="00465E0C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71CE" w:rsidRPr="00C771CE">
        <w:rPr>
          <w:rFonts w:ascii="Times New Roman" w:hAnsi="Times New Roman"/>
          <w:sz w:val="28"/>
          <w:szCs w:val="28"/>
        </w:rPr>
        <w:t>курьером, под расписку.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1) наименование администрации, направляющей межведомственный запрос;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документов и (или) информации;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 установлено представление документов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настоящим Административным регламентом;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8)</w:t>
      </w:r>
      <w:r w:rsidR="00DE4375">
        <w:rPr>
          <w:rFonts w:ascii="Times New Roman" w:hAnsi="Times New Roman"/>
          <w:sz w:val="28"/>
          <w:szCs w:val="28"/>
        </w:rPr>
        <w:t xml:space="preserve"> </w:t>
      </w:r>
      <w:r w:rsidRPr="00C771CE">
        <w:rPr>
          <w:rFonts w:ascii="Times New Roman" w:hAnsi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3.33. </w:t>
      </w:r>
      <w:r w:rsidR="00C771CE" w:rsidRPr="00C771CE">
        <w:rPr>
          <w:rFonts w:ascii="Times New Roman" w:hAnsi="Times New Roman"/>
          <w:sz w:val="28"/>
          <w:szCs w:val="28"/>
        </w:rPr>
        <w:t xml:space="preserve">Критерием принятия решения о направлении межведомственных запросов является отсутствие в распоряжении </w:t>
      </w:r>
      <w:r w:rsidR="002F26BE">
        <w:rPr>
          <w:rFonts w:ascii="Times New Roman" w:hAnsi="Times New Roman"/>
          <w:sz w:val="28"/>
          <w:szCs w:val="28"/>
        </w:rPr>
        <w:t>Комитета</w:t>
      </w:r>
      <w:r w:rsidR="00C771CE" w:rsidRPr="00C771CE">
        <w:rPr>
          <w:rFonts w:ascii="Times New Roman" w:hAnsi="Times New Roman"/>
          <w:sz w:val="28"/>
          <w:szCs w:val="28"/>
        </w:rPr>
        <w:t xml:space="preserve"> (информации, содержащейся в них), предусмотренных соответственно пунктом</w:t>
      </w:r>
      <w:r w:rsidR="008A051F">
        <w:rPr>
          <w:rFonts w:ascii="Times New Roman" w:hAnsi="Times New Roman"/>
          <w:sz w:val="28"/>
          <w:szCs w:val="28"/>
        </w:rPr>
        <w:t xml:space="preserve"> 2.15.1 - 2.15.5</w:t>
      </w:r>
      <w:r w:rsidR="00C771CE" w:rsidRPr="00C771C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  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3.34. </w:t>
      </w:r>
      <w:r w:rsidR="00C771CE" w:rsidRPr="00C771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формирование полного комплекта документов.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ответов из органов (организаций), предусмотренных в пунктах 3.28 и настоящего Административного регламента, на межведомственные запросы.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C771CE" w:rsidP="00C771C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71CE">
        <w:rPr>
          <w:rFonts w:ascii="Times New Roman" w:hAnsi="Times New Roman"/>
          <w:b/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 (</w:t>
      </w:r>
      <w:r w:rsidRPr="00C771CE">
        <w:rPr>
          <w:rFonts w:ascii="Times New Roman" w:hAnsi="Times New Roman"/>
          <w:b/>
          <w:color w:val="000000"/>
          <w:sz w:val="28"/>
          <w:szCs w:val="28"/>
        </w:rPr>
        <w:t>рассмотрение документов и сведений; принятие решения; выдача результата).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3.35.</w:t>
      </w:r>
      <w:r w:rsidR="007A1677">
        <w:rPr>
          <w:rFonts w:ascii="Times New Roman" w:hAnsi="Times New Roman"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>Основанием (юридическим фактом) начала выполнения административной процедуры является формирование полного комплекта документов.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3.36. </w:t>
      </w:r>
      <w:r w:rsidR="00C771CE" w:rsidRPr="00C771CE">
        <w:rPr>
          <w:rFonts w:ascii="Times New Roman" w:hAnsi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 </w:t>
      </w:r>
      <w:r w:rsidR="00635AE3">
        <w:rPr>
          <w:rFonts w:ascii="Times New Roman" w:hAnsi="Times New Roman"/>
          <w:sz w:val="28"/>
          <w:szCs w:val="28"/>
        </w:rPr>
        <w:t>Комитета</w:t>
      </w:r>
      <w:r w:rsidR="00C771CE" w:rsidRPr="00C771CE">
        <w:rPr>
          <w:rFonts w:ascii="Times New Roman" w:hAnsi="Times New Roman"/>
          <w:sz w:val="28"/>
          <w:szCs w:val="28"/>
        </w:rPr>
        <w:t>, уполномоченное на анализ документов (информации), необходимых для предоставления муниципальной услуги (далее – должностное лицо).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 </w:t>
      </w:r>
      <w:r w:rsidR="00C771CE" w:rsidRPr="00C771CE">
        <w:rPr>
          <w:rFonts w:ascii="Times New Roman" w:hAnsi="Times New Roman"/>
          <w:sz w:val="28"/>
          <w:szCs w:val="28"/>
        </w:rPr>
        <w:t>При предоставлении муниципальной услуги в части выдачи разрешения на строительство должностное лицо совершает следующие административные действия: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3.37.1. </w:t>
      </w:r>
      <w:r w:rsidR="00C771CE" w:rsidRPr="00C771CE">
        <w:rPr>
          <w:rFonts w:ascii="Times New Roman" w:hAnsi="Times New Roman"/>
          <w:sz w:val="28"/>
          <w:szCs w:val="28"/>
        </w:rPr>
        <w:t xml:space="preserve">Должностное лицо осуществляет проверку документов (информации, содержащейся в них), необходимых для принятия решения о выдаче разрешения на строительство в соответствии с пунктами </w:t>
      </w:r>
      <w:r w:rsidR="00311391">
        <w:rPr>
          <w:rFonts w:ascii="Times New Roman" w:hAnsi="Times New Roman"/>
          <w:bCs/>
          <w:iCs/>
          <w:sz w:val="28"/>
          <w:szCs w:val="28"/>
        </w:rPr>
        <w:t>2.14, 2.15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3.37.2. </w:t>
      </w:r>
      <w:proofErr w:type="gramStart"/>
      <w:r w:rsidR="00C771CE" w:rsidRPr="00C771CE">
        <w:rPr>
          <w:rFonts w:ascii="Times New Roman" w:hAnsi="Times New Roman"/>
          <w:sz w:val="28"/>
          <w:szCs w:val="28"/>
        </w:rPr>
        <w:t xml:space="preserve">Должностное лицо проводит проверку соответствия проектной документации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требованиям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</w:t>
      </w:r>
      <w:r w:rsidR="00C771CE" w:rsidRPr="00C771CE">
        <w:rPr>
          <w:rFonts w:ascii="Times New Roman" w:hAnsi="Times New Roman"/>
          <w:sz w:val="28"/>
          <w:szCs w:val="28"/>
          <w:lang w:eastAsia="en-IN"/>
        </w:rPr>
        <w:t>допустимости размещения объекта капитального строительства в соответствии с разрешенным использованием земельного участка и</w:t>
      </w:r>
      <w:proofErr w:type="gramEnd"/>
      <w:r w:rsidR="00C771CE" w:rsidRPr="00C771CE">
        <w:rPr>
          <w:rFonts w:ascii="Times New Roman" w:hAnsi="Times New Roman"/>
          <w:sz w:val="28"/>
          <w:szCs w:val="28"/>
          <w:lang w:eastAsia="en-IN"/>
        </w:rPr>
        <w:t xml:space="preserve"> ограничениями, установленными в соответствии с земельным и иным законодательством Российской Федерации</w:t>
      </w:r>
      <w:r w:rsidR="00C771CE" w:rsidRPr="00C771CE">
        <w:rPr>
          <w:rFonts w:ascii="Times New Roman" w:hAnsi="Times New Roman"/>
          <w:sz w:val="28"/>
          <w:szCs w:val="28"/>
        </w:rPr>
        <w:t xml:space="preserve">.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3.37.3. </w:t>
      </w:r>
      <w:r w:rsidR="00C771CE" w:rsidRPr="00C771CE">
        <w:rPr>
          <w:rFonts w:ascii="Times New Roman" w:hAnsi="Times New Roman"/>
          <w:sz w:val="28"/>
          <w:szCs w:val="28"/>
        </w:rPr>
        <w:t xml:space="preserve">Если при совершении административных действий, указанных в подпунктах </w:t>
      </w:r>
      <w:r>
        <w:rPr>
          <w:rFonts w:ascii="Times New Roman" w:hAnsi="Times New Roman"/>
          <w:sz w:val="28"/>
          <w:szCs w:val="28"/>
        </w:rPr>
        <w:t>3.37.1</w:t>
      </w:r>
      <w:r w:rsidR="00C771CE" w:rsidRPr="00C771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3.37.2 </w:t>
      </w:r>
      <w:r w:rsidR="00C771CE" w:rsidRPr="00C771CE">
        <w:rPr>
          <w:rFonts w:ascii="Times New Roman" w:hAnsi="Times New Roman"/>
          <w:sz w:val="28"/>
          <w:szCs w:val="28"/>
        </w:rPr>
        <w:t xml:space="preserve">Административного регламента, должностным лицом не выявлены основания, предусмотренные 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>пунктом</w:t>
      </w:r>
      <w:r w:rsidR="00311391">
        <w:rPr>
          <w:rFonts w:ascii="Times New Roman" w:hAnsi="Times New Roman"/>
          <w:bCs/>
          <w:iCs/>
          <w:sz w:val="28"/>
          <w:szCs w:val="28"/>
        </w:rPr>
        <w:t xml:space="preserve"> 2.6.1.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лицо: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1) обеспечивает подготовку и выдачу заявителю разрешения на строительство, оформленного согласно приказу Министерства строительства и жилищно-коммунального хозяйства Российской Федерации от 19.02.2015 </w:t>
      </w:r>
      <w:r w:rsidR="001B7583">
        <w:rPr>
          <w:rFonts w:ascii="Times New Roman" w:hAnsi="Times New Roman"/>
          <w:sz w:val="28"/>
          <w:szCs w:val="28"/>
        </w:rPr>
        <w:t xml:space="preserve">                </w:t>
      </w:r>
      <w:r w:rsidRPr="00C771CE">
        <w:rPr>
          <w:rFonts w:ascii="Times New Roman" w:hAnsi="Times New Roman"/>
          <w:sz w:val="28"/>
          <w:szCs w:val="28"/>
        </w:rPr>
        <w:t>№ 117/</w:t>
      </w:r>
      <w:proofErr w:type="spellStart"/>
      <w:proofErr w:type="gramStart"/>
      <w:r w:rsidRPr="00C771C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771CE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2) обеспечивает хранение в бумажном или электронном виде документов (информации), представленной на межведомственные запросы;</w:t>
      </w:r>
    </w:p>
    <w:p w:rsidR="00C771CE" w:rsidRPr="00EA19F6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3) вносит сведения о конечных результатах предоставления муниципальной услуги в регистр разрешений на строительство (далее – регистр) по форме </w:t>
      </w:r>
      <w:r w:rsidRPr="00EA19F6">
        <w:rPr>
          <w:rFonts w:ascii="Times New Roman" w:hAnsi="Times New Roman"/>
          <w:sz w:val="28"/>
          <w:szCs w:val="28"/>
        </w:rPr>
        <w:t>согласно Приложению №</w:t>
      </w:r>
      <w:r w:rsidR="009A2131" w:rsidRPr="00EA19F6">
        <w:rPr>
          <w:rFonts w:ascii="Times New Roman" w:hAnsi="Times New Roman"/>
          <w:sz w:val="28"/>
          <w:szCs w:val="28"/>
        </w:rPr>
        <w:t>17</w:t>
      </w:r>
      <w:r w:rsidRPr="00EA19F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в следующем составе: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1CE">
        <w:rPr>
          <w:rFonts w:ascii="Times New Roman" w:hAnsi="Times New Roman"/>
          <w:sz w:val="28"/>
          <w:szCs w:val="28"/>
        </w:rPr>
        <w:t xml:space="preserve">- 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  <w:proofErr w:type="gramEnd"/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строительный адрес объекта капитального строительства;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наименование объекта капитального строительства в соответствии с проектной документацией;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дата регистрации заявления заявителя о предоставлении муниципальной услуги;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номер разрешения на строительство;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дата разрешения на строительство;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вид строительных работ (строительство или реконструкция);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площадь объекта капитального строительства (общая);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количество этажей объекта капитального строительства;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протяженность (для линейного объекта);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срок действия разрешения на строительство;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сведения о досрочном прекращении действия разрешения на строительство, если при предоставлении муниципальной услуги в части выдачи разрешения на строительство прекращается ранее выданное тому же заявителю разрешение на строительство;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>4)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</w:t>
      </w:r>
      <w:r w:rsidRPr="00C771CE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="009A2131">
        <w:rPr>
          <w:rFonts w:ascii="Times New Roman" w:hAnsi="Times New Roman"/>
          <w:sz w:val="28"/>
          <w:szCs w:val="28"/>
        </w:rPr>
        <w:t>16</w:t>
      </w:r>
      <w:r w:rsidRPr="00C771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</w:t>
      </w:r>
      <w:r w:rsidRPr="00C771CE">
        <w:rPr>
          <w:rFonts w:ascii="Times New Roman" w:hAnsi="Times New Roman"/>
          <w:bCs/>
          <w:iCs/>
          <w:sz w:val="28"/>
          <w:szCs w:val="28"/>
        </w:rPr>
        <w:t xml:space="preserve"> копию разрешения на строительство: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>в течение 3 дней со дня выдачи разрешения в орган регистрации прав;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t xml:space="preserve">в течение 3 рабочих дней со дня выдачи разрешения на </w:t>
      </w:r>
      <w:r w:rsidR="001B7583" w:rsidRPr="00C771CE">
        <w:rPr>
          <w:rFonts w:ascii="Times New Roman" w:hAnsi="Times New Roman"/>
          <w:bCs/>
          <w:iCs/>
          <w:sz w:val="28"/>
          <w:szCs w:val="28"/>
        </w:rPr>
        <w:t xml:space="preserve">строительство </w:t>
      </w:r>
      <w:r w:rsidRPr="00C771CE">
        <w:rPr>
          <w:rFonts w:ascii="Times New Roman" w:hAnsi="Times New Roman"/>
          <w:bCs/>
          <w:iCs/>
          <w:sz w:val="28"/>
          <w:szCs w:val="28"/>
        </w:rPr>
        <w:t>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</w:t>
      </w:r>
      <w:r w:rsidR="003113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71CE">
        <w:rPr>
          <w:rFonts w:ascii="Times New Roman" w:hAnsi="Times New Roman"/>
          <w:bCs/>
          <w:iCs/>
          <w:sz w:val="28"/>
          <w:szCs w:val="28"/>
        </w:rPr>
        <w:t>на строительство;</w:t>
      </w:r>
    </w:p>
    <w:p w:rsidR="00C771CE" w:rsidRDefault="00C771CE" w:rsidP="00C771CE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71CE">
        <w:rPr>
          <w:rFonts w:ascii="Times New Roman" w:hAnsi="Times New Roman"/>
          <w:bCs/>
          <w:iCs/>
          <w:sz w:val="28"/>
          <w:szCs w:val="28"/>
        </w:rPr>
        <w:lastRenderedPageBreak/>
        <w:t>в течение 10 дней со дня выдачи разрешения на строительств</w:t>
      </w:r>
      <w:r w:rsidR="00EA19F6">
        <w:rPr>
          <w:rFonts w:ascii="Times New Roman" w:hAnsi="Times New Roman"/>
          <w:bCs/>
          <w:iCs/>
          <w:sz w:val="28"/>
          <w:szCs w:val="28"/>
        </w:rPr>
        <w:t>о</w:t>
      </w:r>
      <w:r w:rsidRPr="00C771CE">
        <w:rPr>
          <w:rFonts w:ascii="Times New Roman" w:hAnsi="Times New Roman"/>
          <w:bCs/>
          <w:iCs/>
          <w:sz w:val="28"/>
          <w:szCs w:val="28"/>
        </w:rPr>
        <w:br/>
        <w:t xml:space="preserve">в границах </w:t>
      </w:r>
      <w:proofErr w:type="spellStart"/>
      <w:r w:rsidRPr="00C771CE">
        <w:rPr>
          <w:rFonts w:ascii="Times New Roman" w:hAnsi="Times New Roman"/>
          <w:bCs/>
          <w:iCs/>
          <w:sz w:val="28"/>
          <w:szCs w:val="28"/>
        </w:rPr>
        <w:t>приаэродромной</w:t>
      </w:r>
      <w:proofErr w:type="spellEnd"/>
      <w:r w:rsidRPr="00C771CE">
        <w:rPr>
          <w:rFonts w:ascii="Times New Roman" w:hAnsi="Times New Roman"/>
          <w:bCs/>
          <w:iCs/>
          <w:sz w:val="28"/>
          <w:szCs w:val="28"/>
        </w:rPr>
        <w:t xml:space="preserve"> территории в уполномоченный Правительством Российской Федерации федеральный орган исполнительной власти.</w:t>
      </w:r>
    </w:p>
    <w:p w:rsidR="005C514A" w:rsidRDefault="00C771CE" w:rsidP="005C514A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C771CE">
        <w:rPr>
          <w:rFonts w:ascii="Times New Roman" w:hAnsi="Times New Roman"/>
          <w:bCs/>
          <w:iCs/>
          <w:sz w:val="28"/>
          <w:szCs w:val="28"/>
        </w:rPr>
        <w:t>В течение 5 рабочих дней со дня выдачи разрешения обеспечивает</w:t>
      </w:r>
      <w:r w:rsidRPr="00C771CE">
        <w:rPr>
          <w:rFonts w:ascii="Times New Roman" w:hAnsi="Times New Roman"/>
          <w:bCs/>
          <w:iCs/>
          <w:sz w:val="28"/>
          <w:szCs w:val="28"/>
        </w:rPr>
        <w:br/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</w:t>
      </w:r>
      <w:r w:rsidR="003113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71CE">
        <w:rPr>
          <w:rFonts w:ascii="Times New Roman" w:hAnsi="Times New Roman"/>
          <w:bCs/>
          <w:iCs/>
          <w:sz w:val="28"/>
          <w:szCs w:val="28"/>
        </w:rPr>
        <w:t>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</w:t>
      </w:r>
      <w:r w:rsidR="00193AF2">
        <w:rPr>
          <w:rFonts w:ascii="Times New Roman" w:hAnsi="Times New Roman"/>
          <w:bCs/>
          <w:iCs/>
          <w:sz w:val="28"/>
          <w:szCs w:val="28"/>
        </w:rPr>
        <w:t>сийской Федерации, городского округа</w:t>
      </w:r>
      <w:r w:rsidRPr="00C771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93AF2">
        <w:rPr>
          <w:rFonts w:ascii="Times New Roman" w:hAnsi="Times New Roman"/>
          <w:bCs/>
          <w:iCs/>
          <w:sz w:val="28"/>
          <w:szCs w:val="28"/>
        </w:rPr>
        <w:t xml:space="preserve">Октябрьск Самарской области </w:t>
      </w:r>
      <w:r w:rsidRPr="00C771CE">
        <w:rPr>
          <w:rFonts w:ascii="Times New Roman" w:hAnsi="Times New Roman"/>
          <w:bCs/>
          <w:iCs/>
          <w:sz w:val="28"/>
          <w:szCs w:val="28"/>
        </w:rPr>
        <w:t>сведений, документов, материалов, указанных в пунктам 3.1 – 3.3</w:t>
      </w:r>
      <w:proofErr w:type="gramEnd"/>
      <w:r w:rsidRPr="00C771CE">
        <w:rPr>
          <w:rFonts w:ascii="Times New Roman" w:hAnsi="Times New Roman"/>
          <w:bCs/>
          <w:iCs/>
          <w:sz w:val="28"/>
          <w:szCs w:val="28"/>
        </w:rPr>
        <w:t xml:space="preserve"> и 6 части 5 статьи 56 Градостроительного кодекса Российской Федерации.</w:t>
      </w:r>
    </w:p>
    <w:p w:rsidR="00C771CE" w:rsidRPr="008B38E6" w:rsidRDefault="005C514A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514A">
        <w:rPr>
          <w:rFonts w:ascii="Times New Roman" w:hAnsi="Times New Roman"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771CE" w:rsidRPr="00C771CE">
        <w:rPr>
          <w:rFonts w:ascii="Times New Roman" w:hAnsi="Times New Roman"/>
          <w:sz w:val="28"/>
          <w:szCs w:val="28"/>
        </w:rPr>
        <w:t>,</w:t>
      </w:r>
      <w:proofErr w:type="gramEnd"/>
      <w:r w:rsidR="00C771CE" w:rsidRPr="00C771CE">
        <w:rPr>
          <w:rFonts w:ascii="Times New Roman" w:hAnsi="Times New Roman"/>
          <w:sz w:val="28"/>
          <w:szCs w:val="28"/>
        </w:rPr>
        <w:t xml:space="preserve"> если заявителем было подано заявление о внесении изменений в разрешение на строительство (кроме внесения изменений в связи с продлением срока действия разрешения на строительство) в случае, если отсутствуют основания для отказа в предоставлении муниципальной услуги, указанные в </w:t>
      </w:r>
      <w:r w:rsidR="00C771CE" w:rsidRPr="008B38E6">
        <w:rPr>
          <w:rFonts w:ascii="Times New Roman" w:hAnsi="Times New Roman"/>
          <w:sz w:val="28"/>
          <w:szCs w:val="28"/>
        </w:rPr>
        <w:t>пункте</w:t>
      </w:r>
      <w:r w:rsidR="00311391" w:rsidRPr="008B38E6">
        <w:rPr>
          <w:rFonts w:ascii="Times New Roman" w:hAnsi="Times New Roman"/>
          <w:sz w:val="28"/>
          <w:szCs w:val="28"/>
        </w:rPr>
        <w:t xml:space="preserve"> 2.6.</w:t>
      </w:r>
      <w:r w:rsidR="00AA7499" w:rsidRPr="001D0687">
        <w:rPr>
          <w:rFonts w:ascii="Times New Roman" w:hAnsi="Times New Roman"/>
          <w:sz w:val="28"/>
          <w:szCs w:val="28"/>
        </w:rPr>
        <w:t>6</w:t>
      </w:r>
      <w:r w:rsidR="00C771CE" w:rsidRPr="001D0687">
        <w:rPr>
          <w:rFonts w:ascii="Times New Roman" w:hAnsi="Times New Roman"/>
          <w:sz w:val="28"/>
          <w:szCs w:val="28"/>
        </w:rPr>
        <w:t xml:space="preserve"> </w:t>
      </w:r>
      <w:r w:rsidR="00AA7499" w:rsidRPr="001D0687">
        <w:rPr>
          <w:rFonts w:ascii="Times New Roman" w:hAnsi="Times New Roman"/>
          <w:sz w:val="28"/>
          <w:szCs w:val="28"/>
        </w:rPr>
        <w:t xml:space="preserve"> </w:t>
      </w:r>
      <w:r w:rsidR="00C771CE" w:rsidRPr="008B38E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лицо: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прекращает действие (осуществляет погашение) ранее выданного разрешения на строительство путем проставления на нем отметки «Погашено»;</w:t>
      </w:r>
    </w:p>
    <w:p w:rsidR="00193AF2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- во вновь выдаваемом разрешении на с</w:t>
      </w:r>
      <w:r w:rsidR="00193AF2">
        <w:rPr>
          <w:rFonts w:ascii="Times New Roman" w:hAnsi="Times New Roman"/>
          <w:sz w:val="28"/>
          <w:szCs w:val="28"/>
        </w:rPr>
        <w:t>троительство делает отметку</w:t>
      </w:r>
    </w:p>
    <w:p w:rsidR="00C771CE" w:rsidRDefault="00C771CE" w:rsidP="00193A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«* выдано взамен погашенного разрешения на строительство от ________ 20__ г. № ____ на основании обращения </w:t>
      </w:r>
      <w:r w:rsidRPr="00C771CE">
        <w:rPr>
          <w:rFonts w:ascii="Times New Roman" w:hAnsi="Times New Roman"/>
          <w:i/>
          <w:sz w:val="28"/>
          <w:szCs w:val="28"/>
        </w:rPr>
        <w:t>(указывается наименование застройщика – юридического лица или фамилия, имя, отчество (если имеется) застройщика – физического лица)</w:t>
      </w:r>
      <w:r w:rsidRPr="00C771CE">
        <w:rPr>
          <w:rFonts w:ascii="Times New Roman" w:hAnsi="Times New Roman"/>
          <w:sz w:val="28"/>
          <w:szCs w:val="28"/>
        </w:rPr>
        <w:t xml:space="preserve"> от __________ 20__ г. № ___».</w:t>
      </w:r>
    </w:p>
    <w:p w:rsidR="00144BD8" w:rsidRPr="007A1677" w:rsidRDefault="00144BD8" w:rsidP="00144B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A1677">
        <w:rPr>
          <w:rFonts w:ascii="Times New Roman" w:hAnsi="Times New Roman"/>
          <w:sz w:val="28"/>
          <w:szCs w:val="28"/>
        </w:rPr>
        <w:t xml:space="preserve">В течение пяти рабочих дней со дня принятия решения о прекращении действия разрешения на строительство или </w:t>
      </w:r>
      <w:proofErr w:type="gramStart"/>
      <w:r w:rsidRPr="007A1677">
        <w:rPr>
          <w:rFonts w:ascii="Times New Roman" w:hAnsi="Times New Roman"/>
          <w:sz w:val="28"/>
          <w:szCs w:val="28"/>
        </w:rPr>
        <w:t>со дня внесения изменений в разрешение на строительство уполномоченным на выдачу разрешений на строительство</w:t>
      </w:r>
      <w:proofErr w:type="gramEnd"/>
      <w:r w:rsidRPr="007A1677">
        <w:rPr>
          <w:rFonts w:ascii="Times New Roman" w:hAnsi="Times New Roman"/>
          <w:sz w:val="28"/>
          <w:szCs w:val="28"/>
        </w:rPr>
        <w:t xml:space="preserve"> органом местного самоуправления, указанный орган, уведомляет о таком решении или таких изменениях:</w:t>
      </w:r>
    </w:p>
    <w:p w:rsidR="00144BD8" w:rsidRPr="007A1677" w:rsidRDefault="00144BD8" w:rsidP="00144B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A1677">
        <w:rPr>
          <w:rFonts w:ascii="Times New Roman" w:hAnsi="Times New Roman"/>
          <w:sz w:val="28"/>
          <w:szCs w:val="28"/>
        </w:rPr>
        <w:t>1) орган регистрации прав;</w:t>
      </w:r>
    </w:p>
    <w:p w:rsidR="00144BD8" w:rsidRPr="00144BD8" w:rsidRDefault="00144BD8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A1677">
        <w:rPr>
          <w:rFonts w:ascii="Times New Roman" w:hAnsi="Times New Roman"/>
          <w:sz w:val="28"/>
          <w:szCs w:val="28"/>
        </w:rPr>
        <w:t>2) застройщика в случае внесения изменений в разрешение на строительство.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63A4F">
        <w:rPr>
          <w:rFonts w:ascii="Times New Roman" w:hAnsi="Times New Roman"/>
          <w:sz w:val="28"/>
          <w:szCs w:val="28"/>
        </w:rPr>
        <w:t xml:space="preserve">3.38. </w:t>
      </w:r>
      <w:r w:rsidR="00C771CE" w:rsidRPr="00A63A4F">
        <w:rPr>
          <w:rFonts w:ascii="Times New Roman" w:hAnsi="Times New Roman"/>
          <w:sz w:val="28"/>
          <w:szCs w:val="28"/>
        </w:rPr>
        <w:t>При предоставлении муниципальной услуги в части внесения</w:t>
      </w:r>
      <w:r w:rsidR="00C771CE" w:rsidRPr="00C771CE">
        <w:rPr>
          <w:rFonts w:ascii="Times New Roman" w:hAnsi="Times New Roman"/>
          <w:sz w:val="28"/>
          <w:szCs w:val="28"/>
        </w:rPr>
        <w:t xml:space="preserve"> изменений в разрешение на строительство должностное лицо осуществляет проверку представленных заявителем документов на предмет отсутствия оснований для отказа в предоставлении муниципальной услуги, предусмотренных 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>пунктом</w:t>
      </w:r>
      <w:r w:rsidR="00311391">
        <w:rPr>
          <w:rFonts w:ascii="Times New Roman" w:hAnsi="Times New Roman"/>
          <w:bCs/>
          <w:iCs/>
          <w:sz w:val="28"/>
          <w:szCs w:val="28"/>
        </w:rPr>
        <w:t xml:space="preserve"> 2.6.5.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При отсутствии указанных оснований должностное лицо: 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1) обеспечивает внесение сведений о внесении изменений в разрешение на строительство в регистр;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2) </w:t>
      </w:r>
      <w:r w:rsidRPr="00311391">
        <w:rPr>
          <w:rFonts w:ascii="Times New Roman" w:hAnsi="Times New Roman"/>
          <w:sz w:val="28"/>
          <w:szCs w:val="28"/>
        </w:rPr>
        <w:t xml:space="preserve">направляет в </w:t>
      </w:r>
      <w:r w:rsidRPr="00C771CE">
        <w:rPr>
          <w:rFonts w:ascii="Times New Roman" w:hAnsi="Times New Roman"/>
          <w:sz w:val="28"/>
          <w:szCs w:val="28"/>
        </w:rPr>
        <w:t xml:space="preserve">орган регистрации прав уведомление о внесении изменений в разрешение на строительство по форме согласно </w:t>
      </w:r>
      <w:r w:rsidRPr="001D0687">
        <w:rPr>
          <w:rFonts w:ascii="Times New Roman" w:hAnsi="Times New Roman"/>
          <w:b/>
          <w:sz w:val="28"/>
          <w:szCs w:val="28"/>
        </w:rPr>
        <w:t>Приложению №</w:t>
      </w:r>
      <w:r w:rsidR="009A2131" w:rsidRPr="001D0687">
        <w:rPr>
          <w:rFonts w:ascii="Times New Roman" w:hAnsi="Times New Roman"/>
          <w:b/>
          <w:sz w:val="28"/>
          <w:szCs w:val="28"/>
        </w:rPr>
        <w:t>16</w:t>
      </w:r>
      <w:r w:rsidRPr="00C771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C771CE" w:rsidRPr="00A63A4F" w:rsidRDefault="00C771CE" w:rsidP="00C771CE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>3</w:t>
      </w:r>
      <w:r w:rsidRPr="00A63A4F">
        <w:rPr>
          <w:rFonts w:ascii="Times New Roman" w:hAnsi="Times New Roman"/>
          <w:sz w:val="28"/>
          <w:szCs w:val="28"/>
        </w:rPr>
        <w:t xml:space="preserve">) если заявителем представлено разрешение на строительство, обеспечивает внесение изменений в указанное разрешение, осуществляет </w:t>
      </w:r>
      <w:r w:rsidRPr="00A63A4F">
        <w:rPr>
          <w:rFonts w:ascii="Times New Roman" w:hAnsi="Times New Roman"/>
          <w:sz w:val="28"/>
          <w:szCs w:val="28"/>
        </w:rPr>
        <w:lastRenderedPageBreak/>
        <w:t xml:space="preserve">копирование данного разрешения и направляет копию измененного разрешения на строительство в орган регистрации прав вместе с уведомлением о внесении изменений в разрешение на строительство. </w:t>
      </w:r>
    </w:p>
    <w:p w:rsidR="00C771CE" w:rsidRPr="00C771CE" w:rsidRDefault="00DF20F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3.39. </w:t>
      </w:r>
      <w:proofErr w:type="gramStart"/>
      <w:r w:rsidR="00C771CE" w:rsidRPr="00C771CE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 должностное лицо готовит </w:t>
      </w:r>
      <w:r w:rsidR="00FD30D3">
        <w:rPr>
          <w:rFonts w:ascii="Times New Roman" w:hAnsi="Times New Roman"/>
          <w:sz w:val="28"/>
          <w:szCs w:val="28"/>
        </w:rPr>
        <w:t>решение</w:t>
      </w:r>
      <w:r w:rsidR="00C771CE" w:rsidRPr="00C771C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согласно </w:t>
      </w:r>
      <w:r w:rsidR="00C771CE" w:rsidRPr="001D0687">
        <w:rPr>
          <w:rFonts w:ascii="Times New Roman" w:hAnsi="Times New Roman"/>
          <w:b/>
          <w:sz w:val="28"/>
          <w:szCs w:val="28"/>
        </w:rPr>
        <w:t>Приложению №</w:t>
      </w:r>
      <w:r w:rsidR="00FD30D3" w:rsidRPr="001D0687">
        <w:rPr>
          <w:rFonts w:ascii="Times New Roman" w:hAnsi="Times New Roman"/>
          <w:b/>
          <w:sz w:val="28"/>
          <w:szCs w:val="28"/>
        </w:rPr>
        <w:t>6</w:t>
      </w:r>
      <w:r w:rsidR="00FD30D3">
        <w:rPr>
          <w:rFonts w:ascii="Times New Roman" w:hAnsi="Times New Roman"/>
          <w:sz w:val="28"/>
          <w:szCs w:val="28"/>
        </w:rPr>
        <w:t xml:space="preserve"> или </w:t>
      </w:r>
      <w:r w:rsidR="00FD30D3" w:rsidRPr="001D0687">
        <w:rPr>
          <w:rFonts w:ascii="Times New Roman" w:hAnsi="Times New Roman"/>
          <w:sz w:val="28"/>
          <w:szCs w:val="28"/>
        </w:rPr>
        <w:t>№7</w:t>
      </w:r>
      <w:r w:rsidR="00C771CE" w:rsidRPr="00C771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с указанием причин отказа и направляет его заявителю посредством почтовой связи, по электронной почте либо предоставляет на личном приёме (при соответствующем желании заявителя) не позднее 1 рабочего дня, следующего за днём принятия</w:t>
      </w:r>
      <w:proofErr w:type="gramEnd"/>
      <w:r w:rsidR="00C771CE" w:rsidRPr="00C771CE">
        <w:rPr>
          <w:rFonts w:ascii="Times New Roman" w:hAnsi="Times New Roman"/>
          <w:sz w:val="28"/>
          <w:szCs w:val="28"/>
        </w:rPr>
        <w:t xml:space="preserve"> решения.</w:t>
      </w:r>
    </w:p>
    <w:p w:rsidR="00C771CE" w:rsidRPr="00C771CE" w:rsidRDefault="006D4B5A" w:rsidP="00C771CE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 </w:t>
      </w:r>
      <w:r w:rsidR="00C771CE" w:rsidRPr="00C771CE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2 рабочих дня.</w:t>
      </w:r>
    </w:p>
    <w:p w:rsidR="00C771CE" w:rsidRPr="00C771CE" w:rsidRDefault="006D4B5A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3.41. </w:t>
      </w:r>
      <w:r w:rsidR="00C771CE" w:rsidRPr="00C771CE">
        <w:rPr>
          <w:rFonts w:ascii="Times New Roman" w:hAnsi="Times New Roman"/>
          <w:sz w:val="28"/>
          <w:szCs w:val="28"/>
        </w:rPr>
        <w:t xml:space="preserve">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услуги, предусмотренных соответственно 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>пунктом</w:t>
      </w:r>
      <w:r w:rsidR="00FD30D3">
        <w:rPr>
          <w:rFonts w:ascii="Times New Roman" w:hAnsi="Times New Roman"/>
          <w:bCs/>
          <w:iCs/>
          <w:sz w:val="28"/>
          <w:szCs w:val="28"/>
        </w:rPr>
        <w:t xml:space="preserve"> 2.6.1 - 2.6.5 </w:t>
      </w:r>
      <w:r w:rsidR="00C771CE" w:rsidRPr="00C771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</w:t>
      </w:r>
    </w:p>
    <w:p w:rsidR="00C771CE" w:rsidRPr="00C771CE" w:rsidRDefault="006D4B5A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3.42. </w:t>
      </w:r>
      <w:r w:rsidR="00C771CE" w:rsidRPr="00C771CE">
        <w:rPr>
          <w:rFonts w:ascii="Times New Roman" w:hAnsi="Times New Roman"/>
          <w:sz w:val="28"/>
          <w:szCs w:val="28"/>
        </w:rPr>
        <w:t>Результатом административной процедуры являются:</w:t>
      </w:r>
    </w:p>
    <w:p w:rsidR="00C771CE" w:rsidRPr="00C771CE" w:rsidRDefault="00193AF2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1CE" w:rsidRPr="00C771CE">
        <w:rPr>
          <w:rFonts w:ascii="Times New Roman" w:hAnsi="Times New Roman"/>
          <w:sz w:val="28"/>
          <w:szCs w:val="28"/>
        </w:rPr>
        <w:t>выдача разрешения на строительство;</w:t>
      </w:r>
    </w:p>
    <w:p w:rsidR="00C771CE" w:rsidRPr="00C771CE" w:rsidRDefault="00193AF2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1CE" w:rsidRPr="00C771CE">
        <w:rPr>
          <w:rFonts w:ascii="Times New Roman" w:hAnsi="Times New Roman"/>
          <w:sz w:val="28"/>
          <w:szCs w:val="28"/>
        </w:rPr>
        <w:t>отказ в выдаче разрешения на строительство;</w:t>
      </w:r>
    </w:p>
    <w:p w:rsidR="00C771CE" w:rsidRPr="00C771CE" w:rsidRDefault="00414D7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71CE" w:rsidRPr="00C771CE">
        <w:rPr>
          <w:rFonts w:ascii="Times New Roman" w:hAnsi="Times New Roman"/>
          <w:sz w:val="28"/>
          <w:szCs w:val="28"/>
        </w:rPr>
        <w:t>внесение изменений в разрешение на строительство (в том числе</w:t>
      </w:r>
      <w:r w:rsidR="00C771CE" w:rsidRPr="00C771CE">
        <w:rPr>
          <w:rFonts w:ascii="Times New Roman" w:hAnsi="Times New Roman"/>
          <w:sz w:val="28"/>
          <w:szCs w:val="28"/>
        </w:rPr>
        <w:br/>
        <w:t>в связи с необходимостью продления срока действия разрешения</w:t>
      </w:r>
      <w:r w:rsidR="00C771CE" w:rsidRPr="00C771CE">
        <w:rPr>
          <w:rFonts w:ascii="Times New Roman" w:hAnsi="Times New Roman"/>
          <w:sz w:val="28"/>
          <w:szCs w:val="28"/>
        </w:rPr>
        <w:br/>
        <w:t>на строительство);</w:t>
      </w:r>
    </w:p>
    <w:p w:rsidR="00C771CE" w:rsidRPr="00C771CE" w:rsidRDefault="00414D7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1CE" w:rsidRPr="00C771CE">
        <w:rPr>
          <w:rFonts w:ascii="Times New Roman" w:hAnsi="Times New Roman"/>
          <w:sz w:val="28"/>
          <w:szCs w:val="28"/>
        </w:rPr>
        <w:t>отказ во внесении изменений в разрешение на строительство (в том числе в связи с необходимостью продления срока действия разрешения</w:t>
      </w:r>
      <w:r w:rsidR="00C771CE" w:rsidRPr="00C771CE">
        <w:rPr>
          <w:rFonts w:ascii="Times New Roman" w:hAnsi="Times New Roman"/>
          <w:sz w:val="28"/>
          <w:szCs w:val="28"/>
        </w:rPr>
        <w:br/>
        <w:t>на строительство).</w:t>
      </w:r>
    </w:p>
    <w:p w:rsidR="00C771CE" w:rsidRPr="00C771CE" w:rsidRDefault="00C771CE" w:rsidP="00C771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71CE">
        <w:rPr>
          <w:rFonts w:ascii="Times New Roman" w:hAnsi="Times New Roman"/>
          <w:sz w:val="28"/>
          <w:szCs w:val="28"/>
        </w:rPr>
        <w:t xml:space="preserve">При выдаче документов на личном приеме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 услуги.  </w:t>
      </w:r>
    </w:p>
    <w:p w:rsidR="00C771CE" w:rsidRPr="00C771CE" w:rsidRDefault="006D4B5A" w:rsidP="00C771CE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3.43. </w:t>
      </w:r>
      <w:r w:rsidR="00C771CE" w:rsidRPr="00C771C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внесение сведений, указанных </w:t>
      </w:r>
      <w:r w:rsidR="00C771CE" w:rsidRPr="005C6351">
        <w:rPr>
          <w:rFonts w:ascii="Times New Roman" w:hAnsi="Times New Roman"/>
          <w:sz w:val="28"/>
          <w:szCs w:val="28"/>
        </w:rPr>
        <w:t>в подпункте 3 пункта 3.</w:t>
      </w:r>
      <w:r w:rsidR="00C771CE" w:rsidRPr="000107A2">
        <w:rPr>
          <w:rFonts w:ascii="Times New Roman" w:hAnsi="Times New Roman"/>
          <w:sz w:val="28"/>
          <w:szCs w:val="28"/>
        </w:rPr>
        <w:t>3</w:t>
      </w:r>
      <w:r w:rsidR="005C6351" w:rsidRPr="000107A2">
        <w:rPr>
          <w:rFonts w:ascii="Times New Roman" w:hAnsi="Times New Roman"/>
          <w:b/>
          <w:sz w:val="28"/>
          <w:szCs w:val="28"/>
        </w:rPr>
        <w:t>7</w:t>
      </w:r>
      <w:r w:rsidR="00C771CE" w:rsidRPr="000107A2">
        <w:rPr>
          <w:rFonts w:ascii="Times New Roman" w:hAnsi="Times New Roman"/>
          <w:sz w:val="28"/>
          <w:szCs w:val="28"/>
        </w:rPr>
        <w:t>.</w:t>
      </w:r>
      <w:r w:rsidR="00C771CE" w:rsidRPr="00370840">
        <w:rPr>
          <w:rFonts w:ascii="Times New Roman" w:hAnsi="Times New Roman"/>
          <w:sz w:val="28"/>
          <w:szCs w:val="28"/>
        </w:rPr>
        <w:t>3</w:t>
      </w:r>
      <w:r w:rsidR="00C771CE" w:rsidRPr="005C6351">
        <w:rPr>
          <w:rFonts w:ascii="Times New Roman" w:hAnsi="Times New Roman"/>
          <w:sz w:val="28"/>
          <w:szCs w:val="28"/>
        </w:rPr>
        <w:t xml:space="preserve"> </w:t>
      </w:r>
      <w:r w:rsidR="00C771CE" w:rsidRPr="00C771C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регистр или регистрация </w:t>
      </w:r>
      <w:r w:rsidR="00FD30D3">
        <w:rPr>
          <w:rFonts w:ascii="Times New Roman" w:hAnsi="Times New Roman"/>
          <w:sz w:val="28"/>
          <w:szCs w:val="28"/>
        </w:rPr>
        <w:t>решения</w:t>
      </w:r>
      <w:r w:rsidR="00C771CE" w:rsidRPr="00C771C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65F" w:rsidRPr="001556DF" w:rsidRDefault="0045665F" w:rsidP="001F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4BD8">
        <w:rPr>
          <w:rFonts w:ascii="Times New Roman" w:hAnsi="Times New Roman"/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65106D" w:rsidRPr="00144BD8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44BD8">
        <w:rPr>
          <w:rFonts w:ascii="Times New Roman" w:hAnsi="Times New Roman"/>
          <w:b/>
          <w:color w:val="000000"/>
          <w:sz w:val="28"/>
          <w:szCs w:val="28"/>
        </w:rPr>
        <w:t xml:space="preserve"> услуги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6C97" w:rsidRPr="001556DF" w:rsidRDefault="006D4B5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3.44.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 xml:space="preserve"> заявит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елю обеспечиваются:</w:t>
      </w:r>
    </w:p>
    <w:p w:rsidR="00CE6C97" w:rsidRPr="001556DF" w:rsidRDefault="00377A9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377A9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377A9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уполномоченным органом местного самоуправления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4968B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E6C97" w:rsidRPr="001556DF" w:rsidRDefault="004968B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4968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4968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 </w:t>
      </w:r>
      <w:r w:rsidR="006A0E6A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3E0766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 </w:t>
      </w:r>
      <w:r w:rsidR="006A0E6A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либо муниципального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="000462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в электронной форме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6C97" w:rsidRPr="0095288B" w:rsidRDefault="006D4B5A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3.45.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757B26" w:rsidRPr="0095288B">
        <w:rPr>
          <w:rFonts w:ascii="Times New Roman" w:hAnsi="Times New Roman"/>
          <w:bCs/>
          <w:sz w:val="28"/>
          <w:szCs w:val="28"/>
        </w:rPr>
        <w:t>выдаче разрешения на строительство, заявления о внесении изменений, уведомления</w:t>
      </w:r>
      <w:r w:rsidR="00CE6C97" w:rsidRPr="0095288B">
        <w:rPr>
          <w:rFonts w:ascii="Times New Roman" w:hAnsi="Times New Roman"/>
          <w:sz w:val="28"/>
          <w:szCs w:val="28"/>
        </w:rPr>
        <w:t>.</w:t>
      </w:r>
    </w:p>
    <w:p w:rsidR="00CE6C97" w:rsidRPr="0095288B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88B">
        <w:rPr>
          <w:rFonts w:ascii="Times New Roman" w:hAnsi="Times New Roman"/>
          <w:sz w:val="28"/>
          <w:szCs w:val="28"/>
        </w:rPr>
        <w:t xml:space="preserve">Формирование </w:t>
      </w:r>
      <w:r w:rsidR="00757B26" w:rsidRPr="0095288B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C3133" w:rsidRPr="0095288B">
        <w:rPr>
          <w:rFonts w:ascii="Times New Roman" w:hAnsi="Times New Roman"/>
          <w:bCs/>
          <w:sz w:val="28"/>
          <w:szCs w:val="28"/>
        </w:rPr>
        <w:t xml:space="preserve"> </w:t>
      </w:r>
      <w:r w:rsidRPr="0095288B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95288B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C3133" w:rsidRPr="0095288B">
        <w:rPr>
          <w:rFonts w:ascii="Times New Roman" w:hAnsi="Times New Roman"/>
          <w:bCs/>
          <w:sz w:val="28"/>
          <w:szCs w:val="28"/>
        </w:rPr>
        <w:t xml:space="preserve"> </w:t>
      </w:r>
      <w:r w:rsidRPr="0095288B">
        <w:rPr>
          <w:rFonts w:ascii="Times New Roman" w:hAnsi="Times New Roman"/>
          <w:sz w:val="28"/>
          <w:szCs w:val="28"/>
        </w:rPr>
        <w:t xml:space="preserve">на </w:t>
      </w:r>
      <w:r w:rsidR="00F7463F" w:rsidRPr="0095288B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="001C3133" w:rsidRPr="0095288B">
        <w:rPr>
          <w:rFonts w:ascii="Times New Roman" w:hAnsi="Times New Roman"/>
          <w:sz w:val="28"/>
          <w:szCs w:val="28"/>
        </w:rPr>
        <w:t>, в е</w:t>
      </w:r>
      <w:r w:rsidR="001C3133" w:rsidRPr="0095288B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системе жилищного строительства</w:t>
      </w:r>
      <w:r w:rsidR="00F7463F" w:rsidRPr="0095288B">
        <w:rPr>
          <w:rFonts w:ascii="Times New Roman" w:hAnsi="Times New Roman"/>
          <w:sz w:val="28"/>
          <w:szCs w:val="28"/>
        </w:rPr>
        <w:t xml:space="preserve"> </w:t>
      </w:r>
      <w:r w:rsidRPr="0095288B">
        <w:rPr>
          <w:rFonts w:ascii="Times New Roman" w:hAnsi="Times New Roman"/>
          <w:sz w:val="28"/>
          <w:szCs w:val="28"/>
        </w:rPr>
        <w:t xml:space="preserve">без необходимости дополнительной подачи </w:t>
      </w:r>
      <w:r w:rsidR="00757B26" w:rsidRPr="0095288B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968BD">
        <w:rPr>
          <w:rFonts w:ascii="Times New Roman" w:hAnsi="Times New Roman"/>
          <w:bCs/>
          <w:sz w:val="28"/>
          <w:szCs w:val="28"/>
        </w:rPr>
        <w:t xml:space="preserve"> </w:t>
      </w:r>
      <w:r w:rsidRPr="0095288B">
        <w:rPr>
          <w:rFonts w:ascii="Times New Roman" w:hAnsi="Times New Roman"/>
          <w:sz w:val="28"/>
          <w:szCs w:val="28"/>
        </w:rPr>
        <w:t>в какой-либо иной форме.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88B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="00757B26" w:rsidRPr="0095288B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C3133" w:rsidRPr="0095288B">
        <w:rPr>
          <w:rFonts w:ascii="Times New Roman" w:hAnsi="Times New Roman"/>
          <w:bCs/>
          <w:sz w:val="28"/>
          <w:szCs w:val="28"/>
        </w:rPr>
        <w:t xml:space="preserve"> </w:t>
      </w:r>
      <w:r w:rsidRPr="0095288B">
        <w:rPr>
          <w:rFonts w:ascii="Times New Roman" w:hAnsi="Times New Roman"/>
          <w:sz w:val="28"/>
          <w:szCs w:val="28"/>
        </w:rPr>
        <w:t>осуществляется после заполнения</w:t>
      </w:r>
      <w:r w:rsidR="00F7463F" w:rsidRPr="0095288B">
        <w:rPr>
          <w:rFonts w:ascii="Times New Roman" w:hAnsi="Times New Roman"/>
          <w:sz w:val="28"/>
          <w:szCs w:val="28"/>
        </w:rPr>
        <w:t xml:space="preserve"> заявит</w:t>
      </w:r>
      <w:r w:rsidRPr="0095288B">
        <w:rPr>
          <w:rFonts w:ascii="Times New Roman" w:hAnsi="Times New Roman"/>
          <w:sz w:val="28"/>
          <w:szCs w:val="28"/>
        </w:rPr>
        <w:t>елем каждого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из полей электронной формы </w:t>
      </w:r>
      <w:r w:rsidR="00757B26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808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и иных документов, указанных </w:t>
      </w:r>
      <w:r w:rsidRPr="00652D3C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757B26" w:rsidRPr="00CA4440">
        <w:rPr>
          <w:rFonts w:ascii="Times New Roman" w:hAnsi="Times New Roman"/>
          <w:color w:val="000000"/>
          <w:sz w:val="28"/>
          <w:szCs w:val="28"/>
        </w:rPr>
        <w:t>пункта</w:t>
      </w:r>
      <w:r w:rsidR="00652D3C" w:rsidRPr="001D0687">
        <w:rPr>
          <w:rFonts w:ascii="Times New Roman" w:hAnsi="Times New Roman"/>
          <w:sz w:val="28"/>
          <w:szCs w:val="28"/>
        </w:rPr>
        <w:t>е</w:t>
      </w:r>
      <w:proofErr w:type="spellEnd"/>
      <w:r w:rsidR="00046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62F1" w:rsidRPr="001D0687">
        <w:rPr>
          <w:rFonts w:ascii="Times New Roman" w:hAnsi="Times New Roman"/>
          <w:sz w:val="28"/>
          <w:szCs w:val="28"/>
        </w:rPr>
        <w:t>2.14.</w:t>
      </w:r>
      <w:r w:rsidR="00757B26" w:rsidRPr="001D0687">
        <w:rPr>
          <w:rFonts w:ascii="Times New Roman" w:hAnsi="Times New Roman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808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значений в любой момент по желанию пользователя, в том числе при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E6C97" w:rsidRPr="00CA4440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г) заполнение полей электронной формы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80837">
        <w:rPr>
          <w:rFonts w:ascii="Times New Roman" w:hAnsi="Times New Roman"/>
          <w:bCs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CA4440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="001C3133" w:rsidRPr="00CA4440">
        <w:rPr>
          <w:rFonts w:ascii="Times New Roman" w:hAnsi="Times New Roman"/>
          <w:sz w:val="28"/>
          <w:szCs w:val="28"/>
        </w:rPr>
        <w:t>, в е</w:t>
      </w:r>
      <w:r w:rsidR="001C3133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системе жилищного строительства</w:t>
      </w:r>
      <w:r w:rsidR="001C3133" w:rsidRPr="00CA4440">
        <w:rPr>
          <w:rFonts w:ascii="Times New Roman" w:hAnsi="Times New Roman"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>в части, касающейся сведений, отсутствующих в ЕСИА;</w:t>
      </w:r>
    </w:p>
    <w:p w:rsidR="00CE6C97" w:rsidRPr="00CA4440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40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92D7E">
        <w:rPr>
          <w:rFonts w:ascii="Times New Roman" w:hAnsi="Times New Roman"/>
          <w:bCs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CE6C97" w:rsidRPr="00CA4440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440">
        <w:rPr>
          <w:rFonts w:ascii="Times New Roman" w:hAnsi="Times New Roman"/>
          <w:sz w:val="28"/>
          <w:szCs w:val="28"/>
        </w:rPr>
        <w:t xml:space="preserve">е) возможность доступа заявителя на </w:t>
      </w:r>
      <w:r w:rsidR="00F7463F" w:rsidRPr="00CA4440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="001C3133" w:rsidRPr="00CA4440">
        <w:rPr>
          <w:rFonts w:ascii="Times New Roman" w:hAnsi="Times New Roman"/>
          <w:sz w:val="28"/>
          <w:szCs w:val="28"/>
        </w:rPr>
        <w:t>, в е</w:t>
      </w:r>
      <w:r w:rsidR="001C3133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системе жилищного строительства</w:t>
      </w:r>
      <w:r w:rsidR="00F7463F" w:rsidRPr="00CA4440">
        <w:rPr>
          <w:rFonts w:ascii="Times New Roman" w:hAnsi="Times New Roman"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 xml:space="preserve">к ранее поданным им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492D7E">
        <w:rPr>
          <w:rFonts w:ascii="Times New Roman" w:hAnsi="Times New Roman"/>
          <w:bCs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>– в течение не менее 3 месяцев.</w:t>
      </w:r>
      <w:proofErr w:type="gramEnd"/>
    </w:p>
    <w:p w:rsidR="00CE6C97" w:rsidRPr="00CA4440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40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="00BD3483" w:rsidRPr="00CA4440">
        <w:rPr>
          <w:rFonts w:ascii="Times New Roman" w:hAnsi="Times New Roman"/>
          <w:sz w:val="28"/>
          <w:szCs w:val="28"/>
        </w:rPr>
        <w:t>предоставления услуги</w:t>
      </w:r>
      <w:r w:rsidR="00CB6098" w:rsidRPr="00CA4440">
        <w:rPr>
          <w:rFonts w:ascii="Times New Roman" w:hAnsi="Times New Roman"/>
          <w:sz w:val="28"/>
          <w:szCs w:val="28"/>
        </w:rPr>
        <w:t>, направляются в у</w:t>
      </w:r>
      <w:r w:rsidRPr="00CA4440">
        <w:rPr>
          <w:rFonts w:ascii="Times New Roman" w:hAnsi="Times New Roman"/>
          <w:sz w:val="28"/>
          <w:szCs w:val="28"/>
        </w:rPr>
        <w:t>полномоченный орган</w:t>
      </w:r>
      <w:r w:rsidR="00CB6098" w:rsidRPr="00CA444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C3133" w:rsidRPr="00CA4440">
        <w:rPr>
          <w:rFonts w:ascii="Times New Roman" w:hAnsi="Times New Roman"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 xml:space="preserve">посредством </w:t>
      </w:r>
      <w:r w:rsidR="00F7463F" w:rsidRPr="00CA4440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C3133" w:rsidRPr="00CA4440">
        <w:rPr>
          <w:rFonts w:ascii="Times New Roman" w:hAnsi="Times New Roman"/>
          <w:sz w:val="28"/>
          <w:szCs w:val="28"/>
        </w:rPr>
        <w:t>, е</w:t>
      </w:r>
      <w:r w:rsidR="001C3133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системы жилищного строительства</w:t>
      </w:r>
      <w:r w:rsidRPr="00CA4440">
        <w:rPr>
          <w:rFonts w:ascii="Times New Roman" w:hAnsi="Times New Roman"/>
          <w:sz w:val="28"/>
          <w:szCs w:val="28"/>
        </w:rPr>
        <w:t>.</w:t>
      </w:r>
    </w:p>
    <w:p w:rsidR="00CE6C97" w:rsidRPr="00CA4440" w:rsidRDefault="006D4B5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3.46. </w:t>
      </w:r>
      <w:proofErr w:type="gramStart"/>
      <w:r w:rsidR="00A93A4A" w:rsidRPr="00CA4440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B6098" w:rsidRPr="00CA4440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F7463F" w:rsidRPr="00CA4440">
        <w:rPr>
          <w:rFonts w:ascii="Times New Roman" w:hAnsi="Times New Roman"/>
          <w:sz w:val="28"/>
          <w:szCs w:val="28"/>
        </w:rPr>
        <w:t>обеспечивает в срок не позднее одного</w:t>
      </w:r>
      <w:r w:rsidR="00CE6C97" w:rsidRPr="00CA4440">
        <w:rPr>
          <w:rFonts w:ascii="Times New Roman" w:hAnsi="Times New Roman"/>
          <w:sz w:val="28"/>
          <w:szCs w:val="28"/>
        </w:rPr>
        <w:t xml:space="preserve"> рабочего дня с момента подачи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</w:t>
      </w:r>
      <w:r w:rsidR="00F7463F" w:rsidRPr="00CA4440">
        <w:rPr>
          <w:rFonts w:ascii="Times New Roman" w:hAnsi="Times New Roman"/>
          <w:bCs/>
          <w:sz w:val="28"/>
          <w:szCs w:val="28"/>
        </w:rPr>
        <w:t xml:space="preserve"> о </w:t>
      </w:r>
      <w:r w:rsidR="00CB6098" w:rsidRPr="00CA4440">
        <w:rPr>
          <w:rFonts w:ascii="Times New Roman" w:hAnsi="Times New Roman"/>
          <w:bCs/>
          <w:sz w:val="28"/>
          <w:szCs w:val="28"/>
        </w:rPr>
        <w:t>внесении изменений, уведомления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="00CE6C97" w:rsidRPr="00CA4440">
        <w:rPr>
          <w:rFonts w:ascii="Times New Roman" w:hAnsi="Times New Roman"/>
          <w:sz w:val="28"/>
          <w:szCs w:val="28"/>
        </w:rPr>
        <w:t xml:space="preserve">на </w:t>
      </w:r>
      <w:r w:rsidR="00F7463F" w:rsidRPr="00CA4440">
        <w:rPr>
          <w:rFonts w:ascii="Times New Roman" w:hAnsi="Times New Roman"/>
          <w:sz w:val="28"/>
          <w:szCs w:val="28"/>
        </w:rPr>
        <w:t>Едином</w:t>
      </w:r>
      <w:r w:rsidR="00492D7E">
        <w:rPr>
          <w:rFonts w:ascii="Times New Roman" w:hAnsi="Times New Roman"/>
          <w:sz w:val="28"/>
          <w:szCs w:val="28"/>
        </w:rPr>
        <w:t xml:space="preserve"> портале, региональном портале,</w:t>
      </w:r>
      <w:r w:rsidR="001C3133" w:rsidRPr="00CA4440">
        <w:rPr>
          <w:rFonts w:ascii="Times New Roman" w:hAnsi="Times New Roman"/>
          <w:sz w:val="28"/>
          <w:szCs w:val="28"/>
        </w:rPr>
        <w:t xml:space="preserve"> в е</w:t>
      </w:r>
      <w:r w:rsidR="001C3133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системе жилищного строительства</w:t>
      </w:r>
      <w:r w:rsidR="00492D7E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C3133" w:rsidRPr="00CA4440">
        <w:rPr>
          <w:rFonts w:ascii="Times New Roman" w:hAnsi="Times New Roman"/>
          <w:sz w:val="28"/>
          <w:szCs w:val="28"/>
        </w:rPr>
        <w:t xml:space="preserve"> </w:t>
      </w:r>
      <w:r w:rsidR="00F7463F" w:rsidRPr="00CA4440">
        <w:rPr>
          <w:rFonts w:ascii="Times New Roman" w:hAnsi="Times New Roman"/>
          <w:sz w:val="28"/>
          <w:szCs w:val="28"/>
        </w:rPr>
        <w:t>а </w:t>
      </w:r>
      <w:r w:rsidR="00CE6C97" w:rsidRPr="00CA4440">
        <w:rPr>
          <w:rFonts w:ascii="Times New Roman" w:hAnsi="Times New Roman"/>
          <w:sz w:val="28"/>
          <w:szCs w:val="28"/>
        </w:rPr>
        <w:t xml:space="preserve">в случае его поступления в </w:t>
      </w:r>
      <w:r w:rsidR="00EB4F76" w:rsidRPr="00CA4440">
        <w:rPr>
          <w:rFonts w:ascii="Times New Roman" w:hAnsi="Times New Roman"/>
          <w:sz w:val="28"/>
          <w:szCs w:val="28"/>
        </w:rPr>
        <w:t xml:space="preserve">выходной, </w:t>
      </w:r>
      <w:r w:rsidR="00CE6C97" w:rsidRPr="00CA4440">
        <w:rPr>
          <w:rFonts w:ascii="Times New Roman" w:hAnsi="Times New Roman"/>
          <w:sz w:val="28"/>
          <w:szCs w:val="28"/>
        </w:rPr>
        <w:t>нерабочий праздничный день, – в следующий за ним первый рабочий день:</w:t>
      </w:r>
      <w:proofErr w:type="gramEnd"/>
    </w:p>
    <w:p w:rsidR="00CE6C97" w:rsidRPr="00CA4440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40">
        <w:rPr>
          <w:rFonts w:ascii="Times New Roman" w:hAnsi="Times New Roman"/>
          <w:sz w:val="28"/>
          <w:szCs w:val="28"/>
        </w:rPr>
        <w:t xml:space="preserve">а) прием документов, необходимых для </w:t>
      </w:r>
      <w:r w:rsidR="00BD3483" w:rsidRPr="00CA4440">
        <w:rPr>
          <w:rFonts w:ascii="Times New Roman" w:hAnsi="Times New Roman"/>
          <w:sz w:val="28"/>
          <w:szCs w:val="28"/>
        </w:rPr>
        <w:t>предоставления услуги</w:t>
      </w:r>
      <w:r w:rsidRPr="00CA4440">
        <w:rPr>
          <w:rFonts w:ascii="Times New Roman" w:hAnsi="Times New Roman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CA4440">
        <w:rPr>
          <w:rFonts w:ascii="Times New Roman" w:hAnsi="Times New Roman"/>
          <w:sz w:val="28"/>
          <w:szCs w:val="28"/>
        </w:rPr>
        <w:t>;</w:t>
      </w:r>
    </w:p>
    <w:p w:rsidR="00CE6C97" w:rsidRPr="00CA4440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40">
        <w:rPr>
          <w:rFonts w:ascii="Times New Roman" w:hAnsi="Times New Roman"/>
          <w:sz w:val="28"/>
          <w:szCs w:val="28"/>
        </w:rPr>
        <w:t xml:space="preserve">б) регистрацию </w:t>
      </w:r>
      <w:r w:rsidR="00CB6098" w:rsidRPr="00CA4440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строительство, заявления о внесении изменений, </w:t>
      </w:r>
      <w:proofErr w:type="spellStart"/>
      <w:r w:rsidR="00CB6098" w:rsidRPr="00CA4440">
        <w:rPr>
          <w:rFonts w:ascii="Times New Roman" w:hAnsi="Times New Roman"/>
          <w:bCs/>
          <w:sz w:val="28"/>
          <w:szCs w:val="28"/>
        </w:rPr>
        <w:t>уведомления</w:t>
      </w:r>
      <w:r w:rsidRPr="00CA4440">
        <w:rPr>
          <w:rFonts w:ascii="Times New Roman" w:hAnsi="Times New Roman"/>
          <w:sz w:val="28"/>
          <w:szCs w:val="28"/>
        </w:rPr>
        <w:t>и</w:t>
      </w:r>
      <w:proofErr w:type="spellEnd"/>
      <w:r w:rsidRPr="00CA4440">
        <w:rPr>
          <w:rFonts w:ascii="Times New Roman" w:hAnsi="Times New Roman"/>
          <w:sz w:val="28"/>
          <w:szCs w:val="28"/>
        </w:rPr>
        <w:t xml:space="preserve"> направление заявителю уведомления о регистрации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Pr="00CA4440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</w:t>
      </w:r>
      <w:r w:rsidR="00BD3483" w:rsidRPr="00CA4440">
        <w:rPr>
          <w:rFonts w:ascii="Times New Roman" w:hAnsi="Times New Roman"/>
          <w:sz w:val="28"/>
          <w:szCs w:val="28"/>
        </w:rPr>
        <w:t>предоставления услуги</w:t>
      </w:r>
      <w:r w:rsidRPr="00CA4440">
        <w:rPr>
          <w:rFonts w:ascii="Times New Roman" w:hAnsi="Times New Roman"/>
          <w:sz w:val="28"/>
          <w:szCs w:val="28"/>
        </w:rPr>
        <w:t xml:space="preserve">. </w:t>
      </w:r>
    </w:p>
    <w:p w:rsidR="00CE6C97" w:rsidRPr="00CA4440" w:rsidRDefault="006D4B5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3.47. </w:t>
      </w:r>
      <w:r w:rsidR="00CE6C97" w:rsidRPr="00CA4440">
        <w:rPr>
          <w:rFonts w:ascii="Times New Roman" w:hAnsi="Times New Roman"/>
          <w:sz w:val="28"/>
          <w:szCs w:val="28"/>
        </w:rPr>
        <w:t xml:space="preserve">Электронное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="00CE6C97" w:rsidRPr="00CA4440">
        <w:rPr>
          <w:rFonts w:ascii="Times New Roman" w:hAnsi="Times New Roman"/>
          <w:sz w:val="28"/>
          <w:szCs w:val="28"/>
        </w:rPr>
        <w:t xml:space="preserve">становится доступным для должностного лица </w:t>
      </w:r>
      <w:r w:rsidR="00794A69">
        <w:rPr>
          <w:rFonts w:ascii="Times New Roman" w:hAnsi="Times New Roman"/>
          <w:sz w:val="28"/>
          <w:szCs w:val="28"/>
        </w:rPr>
        <w:t>Комитета</w:t>
      </w:r>
      <w:r w:rsidR="00CE6C97" w:rsidRPr="00CA4440">
        <w:rPr>
          <w:rFonts w:ascii="Times New Roman" w:hAnsi="Times New Roman"/>
          <w:sz w:val="28"/>
          <w:szCs w:val="28"/>
        </w:rPr>
        <w:t xml:space="preserve">, ответственного за прием и регистрацию </w:t>
      </w:r>
      <w:r w:rsidR="00CB6098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="00CE6C97" w:rsidRPr="00CA4440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CA4440">
        <w:rPr>
          <w:rFonts w:ascii="Times New Roman" w:hAnsi="Times New Roman"/>
          <w:sz w:val="28"/>
          <w:szCs w:val="28"/>
        </w:rPr>
        <w:t xml:space="preserve">ационной системе, используемой </w:t>
      </w:r>
      <w:r w:rsidR="00794A69">
        <w:rPr>
          <w:rFonts w:ascii="Times New Roman" w:hAnsi="Times New Roman"/>
          <w:sz w:val="28"/>
          <w:szCs w:val="28"/>
        </w:rPr>
        <w:t>Комитетом</w:t>
      </w:r>
      <w:r w:rsidR="00CE6C97" w:rsidRPr="00CA4440">
        <w:rPr>
          <w:rFonts w:ascii="Times New Roman" w:hAnsi="Times New Roman"/>
          <w:sz w:val="28"/>
          <w:szCs w:val="28"/>
        </w:rPr>
        <w:t xml:space="preserve"> для предоставления  услуги (далее – ГИС).</w:t>
      </w:r>
    </w:p>
    <w:p w:rsidR="00CE6C97" w:rsidRPr="00CA4440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40">
        <w:rPr>
          <w:rFonts w:ascii="Times New Roman" w:hAnsi="Times New Roman"/>
          <w:sz w:val="28"/>
          <w:szCs w:val="28"/>
        </w:rPr>
        <w:lastRenderedPageBreak/>
        <w:t>Ответственное должностное лицо:</w:t>
      </w:r>
    </w:p>
    <w:p w:rsidR="00CE6C97" w:rsidRPr="00CA4440" w:rsidRDefault="00794A69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CA4440">
        <w:rPr>
          <w:rFonts w:ascii="Times New Roman" w:hAnsi="Times New Roman"/>
          <w:sz w:val="28"/>
          <w:szCs w:val="28"/>
        </w:rPr>
        <w:t>проверяет наличие электронных заявлений</w:t>
      </w:r>
      <w:r w:rsidR="0020105F" w:rsidRPr="00CA4440">
        <w:rPr>
          <w:rFonts w:ascii="Times New Roman" w:hAnsi="Times New Roman"/>
          <w:bCs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="00CE6C97" w:rsidRPr="00CA4440">
        <w:rPr>
          <w:rFonts w:ascii="Times New Roman" w:hAnsi="Times New Roman"/>
          <w:sz w:val="28"/>
          <w:szCs w:val="28"/>
        </w:rPr>
        <w:t xml:space="preserve">, поступивших </w:t>
      </w:r>
      <w:r w:rsidR="00F7463F" w:rsidRPr="00CA4440">
        <w:rPr>
          <w:rFonts w:ascii="Times New Roman" w:hAnsi="Times New Roman"/>
          <w:sz w:val="28"/>
          <w:szCs w:val="28"/>
        </w:rPr>
        <w:t>посредством</w:t>
      </w:r>
      <w:r w:rsidR="001C3133" w:rsidRPr="00CA4440">
        <w:rPr>
          <w:rFonts w:ascii="Times New Roman" w:hAnsi="Times New Roman"/>
          <w:sz w:val="28"/>
          <w:szCs w:val="28"/>
        </w:rPr>
        <w:t xml:space="preserve"> </w:t>
      </w:r>
      <w:r w:rsidR="00F7463F" w:rsidRPr="00CA4440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CE6C97" w:rsidRPr="00CA4440">
        <w:rPr>
          <w:rFonts w:ascii="Times New Roman" w:hAnsi="Times New Roman"/>
          <w:sz w:val="28"/>
          <w:szCs w:val="28"/>
        </w:rPr>
        <w:t>,</w:t>
      </w:r>
      <w:r w:rsidR="001C3133" w:rsidRPr="00CA4440">
        <w:rPr>
          <w:rFonts w:ascii="Times New Roman" w:hAnsi="Times New Roman"/>
          <w:sz w:val="28"/>
          <w:szCs w:val="28"/>
        </w:rPr>
        <w:t xml:space="preserve"> е</w:t>
      </w:r>
      <w:r w:rsidR="001C3133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системы жилищного строительства</w:t>
      </w:r>
      <w:r w:rsidR="00CE6C97" w:rsidRPr="00CA4440">
        <w:rPr>
          <w:rFonts w:ascii="Times New Roman" w:hAnsi="Times New Roman"/>
          <w:sz w:val="28"/>
          <w:szCs w:val="28"/>
        </w:rPr>
        <w:t xml:space="preserve"> с периодом не реже 2 раз в день;</w:t>
      </w:r>
    </w:p>
    <w:p w:rsidR="00CE6C97" w:rsidRPr="00CA4440" w:rsidRDefault="00794A69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CA4440"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="0020105F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1C3133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="00CE6C97" w:rsidRPr="00CA4440">
        <w:rPr>
          <w:rFonts w:ascii="Times New Roman" w:hAnsi="Times New Roman"/>
          <w:sz w:val="28"/>
          <w:szCs w:val="28"/>
        </w:rPr>
        <w:t xml:space="preserve">и приложенные </w:t>
      </w:r>
      <w:r w:rsidR="0020105F" w:rsidRPr="00CA4440">
        <w:rPr>
          <w:rFonts w:ascii="Times New Roman" w:hAnsi="Times New Roman"/>
          <w:sz w:val="28"/>
          <w:szCs w:val="28"/>
        </w:rPr>
        <w:t xml:space="preserve">к ним </w:t>
      </w:r>
      <w:r w:rsidR="00CE6C97" w:rsidRPr="00CA4440">
        <w:rPr>
          <w:rFonts w:ascii="Times New Roman" w:hAnsi="Times New Roman"/>
          <w:sz w:val="28"/>
          <w:szCs w:val="28"/>
        </w:rPr>
        <w:t>документы;</w:t>
      </w:r>
    </w:p>
    <w:p w:rsidR="00CE6C97" w:rsidRPr="00CA4440" w:rsidRDefault="00794A69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CA4440">
        <w:rPr>
          <w:rFonts w:ascii="Times New Roman" w:hAnsi="Times New Roman"/>
          <w:sz w:val="28"/>
          <w:szCs w:val="28"/>
        </w:rPr>
        <w:t xml:space="preserve">производит действия в соответствии с пунктом </w:t>
      </w:r>
      <w:r w:rsidR="006D4B5A">
        <w:rPr>
          <w:rFonts w:ascii="Times New Roman" w:hAnsi="Times New Roman"/>
          <w:sz w:val="28"/>
          <w:szCs w:val="28"/>
        </w:rPr>
        <w:t xml:space="preserve">3.46 </w:t>
      </w:r>
      <w:r w:rsidR="00CE6C97" w:rsidRPr="00CA4440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E6C97" w:rsidRPr="00CA4440" w:rsidRDefault="006D4B5A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3.48. </w:t>
      </w:r>
      <w:r w:rsidR="00CE6C97" w:rsidRPr="00CA4440">
        <w:rPr>
          <w:rFonts w:ascii="Times New Roman" w:hAnsi="Times New Roman"/>
          <w:sz w:val="28"/>
          <w:szCs w:val="28"/>
        </w:rPr>
        <w:t xml:space="preserve">Заявителю в качестве результата </w:t>
      </w:r>
      <w:r w:rsidR="00BD3483" w:rsidRPr="00CA4440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CA4440">
        <w:rPr>
          <w:rFonts w:ascii="Times New Roman" w:hAnsi="Times New Roman"/>
          <w:sz w:val="28"/>
          <w:szCs w:val="28"/>
        </w:rPr>
        <w:t xml:space="preserve"> обеспечивается возможность получения документа: </w:t>
      </w:r>
    </w:p>
    <w:p w:rsidR="00CE6C97" w:rsidRPr="00CA4440" w:rsidRDefault="00794A6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CA4440">
        <w:rPr>
          <w:rFonts w:ascii="Times New Roman" w:hAnsi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CA4440">
        <w:rPr>
          <w:rFonts w:ascii="Times New Roman" w:hAnsi="Times New Roman"/>
          <w:bCs/>
          <w:sz w:val="28"/>
          <w:szCs w:val="28"/>
        </w:rPr>
        <w:t>Едином портале, региональном портале</w:t>
      </w:r>
      <w:r w:rsidR="001C3133" w:rsidRPr="00CA4440">
        <w:rPr>
          <w:rFonts w:ascii="Times New Roman" w:hAnsi="Times New Roman"/>
          <w:bCs/>
          <w:sz w:val="28"/>
          <w:szCs w:val="28"/>
        </w:rPr>
        <w:t>, в</w:t>
      </w:r>
      <w:r w:rsidR="001C3133" w:rsidRPr="00CA4440">
        <w:rPr>
          <w:rFonts w:ascii="Times New Roman" w:hAnsi="Times New Roman"/>
          <w:sz w:val="28"/>
          <w:szCs w:val="28"/>
        </w:rPr>
        <w:t xml:space="preserve"> е</w:t>
      </w:r>
      <w:r w:rsidR="001C3133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системе жилищного строительства</w:t>
      </w:r>
      <w:r w:rsidR="00CE6C97" w:rsidRPr="00CA4440">
        <w:rPr>
          <w:rFonts w:ascii="Times New Roman" w:hAnsi="Times New Roman"/>
          <w:bCs/>
          <w:sz w:val="28"/>
          <w:szCs w:val="28"/>
        </w:rPr>
        <w:t>;</w:t>
      </w:r>
    </w:p>
    <w:p w:rsidR="00CE6C97" w:rsidRPr="00CA4440" w:rsidRDefault="00794A69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CA4440">
        <w:rPr>
          <w:rFonts w:ascii="Times New Roman" w:hAnsi="Times New Roman"/>
          <w:bCs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/>
          <w:bCs/>
          <w:sz w:val="28"/>
          <w:szCs w:val="28"/>
        </w:rPr>
        <w:t>МФЦ.</w:t>
      </w:r>
    </w:p>
    <w:p w:rsidR="00CE6C97" w:rsidRPr="00CA4440" w:rsidRDefault="006D4B5A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3.49. </w:t>
      </w:r>
      <w:r w:rsidR="00CE6C97" w:rsidRPr="00CA4440">
        <w:rPr>
          <w:rFonts w:ascii="Times New Roman" w:hAnsi="Times New Roman"/>
          <w:sz w:val="28"/>
          <w:szCs w:val="28"/>
        </w:rPr>
        <w:t xml:space="preserve">Получение информации о ходе рассмотрения </w:t>
      </w:r>
      <w:r w:rsidR="00734E4F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A971C4" w:rsidRPr="00CA4440">
        <w:rPr>
          <w:rFonts w:ascii="Times New Roman" w:hAnsi="Times New Roman"/>
          <w:bCs/>
          <w:sz w:val="28"/>
          <w:szCs w:val="28"/>
        </w:rPr>
        <w:t xml:space="preserve"> </w:t>
      </w:r>
      <w:r w:rsidR="00CE6C97" w:rsidRPr="00CA4440">
        <w:rPr>
          <w:rFonts w:ascii="Times New Roman" w:hAnsi="Times New Roman"/>
          <w:sz w:val="28"/>
          <w:szCs w:val="28"/>
        </w:rPr>
        <w:t xml:space="preserve">и о результате </w:t>
      </w:r>
      <w:r w:rsidR="00BD3483" w:rsidRPr="00CA4440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CA4440">
        <w:rPr>
          <w:rFonts w:ascii="Times New Roman" w:hAnsi="Times New Roman"/>
          <w:sz w:val="28"/>
          <w:szCs w:val="28"/>
        </w:rPr>
        <w:t xml:space="preserve"> производится в личном кабинете на </w:t>
      </w:r>
      <w:r w:rsidR="007A4A29" w:rsidRPr="00CA4440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="00CE6C97" w:rsidRPr="00CA4440">
        <w:rPr>
          <w:rFonts w:ascii="Times New Roman" w:hAnsi="Times New Roman"/>
          <w:sz w:val="28"/>
          <w:szCs w:val="28"/>
        </w:rPr>
        <w:t>,</w:t>
      </w:r>
      <w:r w:rsidR="00A971C4" w:rsidRPr="00CA4440">
        <w:rPr>
          <w:rFonts w:ascii="Times New Roman" w:hAnsi="Times New Roman"/>
          <w:sz w:val="28"/>
          <w:szCs w:val="28"/>
        </w:rPr>
        <w:t xml:space="preserve"> в е</w:t>
      </w:r>
      <w:r w:rsidR="00A971C4" w:rsidRPr="00CA4440">
        <w:rPr>
          <w:rFonts w:ascii="Times New Roman" w:eastAsia="Calibri" w:hAnsi="Times New Roman"/>
          <w:bCs/>
          <w:sz w:val="28"/>
          <w:szCs w:val="28"/>
          <w:lang w:eastAsia="en-US"/>
        </w:rPr>
        <w:t>диной информационной системе жилищного строительства,</w:t>
      </w:r>
      <w:r w:rsidR="00A971C4" w:rsidRPr="00CA4440">
        <w:rPr>
          <w:rFonts w:ascii="Times New Roman" w:hAnsi="Times New Roman"/>
          <w:sz w:val="28"/>
          <w:szCs w:val="28"/>
        </w:rPr>
        <w:t xml:space="preserve"> </w:t>
      </w:r>
      <w:r w:rsidR="00CE6C97" w:rsidRPr="00CA444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734E4F" w:rsidRPr="00CA4440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CA4440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440">
        <w:rPr>
          <w:rFonts w:ascii="Times New Roman" w:hAnsi="Times New Roman"/>
          <w:sz w:val="28"/>
          <w:szCs w:val="28"/>
        </w:rPr>
        <w:t xml:space="preserve">При </w:t>
      </w:r>
      <w:r w:rsidR="00BD3483" w:rsidRPr="00CA4440">
        <w:rPr>
          <w:rFonts w:ascii="Times New Roman" w:hAnsi="Times New Roman"/>
          <w:sz w:val="28"/>
          <w:szCs w:val="28"/>
        </w:rPr>
        <w:t>предоставлении услуги</w:t>
      </w:r>
      <w:r w:rsidRPr="00CA4440">
        <w:rPr>
          <w:rFonts w:ascii="Times New Roman" w:hAnsi="Times New Roman"/>
          <w:sz w:val="28"/>
          <w:szCs w:val="28"/>
        </w:rPr>
        <w:t xml:space="preserve"> в электронной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D30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94A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E6C97" w:rsidRPr="001556DF" w:rsidRDefault="006D4B5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3.50.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6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</w:t>
      </w: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1284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812806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досрочном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прекращении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</w:t>
      </w:r>
      <w:r w:rsidR="001F69B8">
        <w:rPr>
          <w:rFonts w:ascii="Times New Roman" w:hAnsi="Times New Roman"/>
          <w:color w:val="000000"/>
          <w:sz w:val="28"/>
          <w:szCs w:val="28"/>
        </w:rPr>
        <w:t>»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E6C97" w:rsidRDefault="006D4B5A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3.51. </w:t>
      </w:r>
      <w:proofErr w:type="gramStart"/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A971C4">
        <w:rPr>
          <w:rFonts w:ascii="Times New Roman" w:hAnsi="Times New Roman"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должностного лица </w:t>
      </w:r>
      <w:r w:rsidR="00A971C4">
        <w:rPr>
          <w:rFonts w:ascii="Times New Roman" w:hAnsi="Times New Roman"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муниципальных услуг.</w:t>
      </w:r>
    </w:p>
    <w:p w:rsidR="002B06EE" w:rsidRDefault="002B06EE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6EE" w:rsidRPr="001556DF" w:rsidRDefault="002B06EE" w:rsidP="002B06E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4BD8">
        <w:rPr>
          <w:rFonts w:ascii="Times New Roman" w:hAnsi="Times New Roman"/>
          <w:b/>
          <w:color w:val="000000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B06EE" w:rsidRPr="001556DF" w:rsidRDefault="002B06EE" w:rsidP="002B06E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06EE" w:rsidRPr="001556DF" w:rsidRDefault="002B06EE" w:rsidP="002B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2B06EE" w:rsidRPr="001556DF" w:rsidRDefault="002B06EE" w:rsidP="002B06E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06EE" w:rsidRPr="001556DF" w:rsidRDefault="006D4B5A" w:rsidP="002B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3.52.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Многофункциональный центр осуществляет:</w:t>
      </w:r>
    </w:p>
    <w:p w:rsidR="002B06EE" w:rsidRPr="001556DF" w:rsidRDefault="00812806" w:rsidP="002B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предоставления услуги в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, по иным вопросам, связанным с предоставлением услуги, а также консультирование заявителей о порядке предоставления услуги в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2B06EE" w:rsidRPr="001556DF" w:rsidRDefault="00812806" w:rsidP="002B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по результатам предоставления услуги, а также выдача документов, включая составление на бумажном носителе и </w:t>
      </w:r>
      <w:proofErr w:type="gramStart"/>
      <w:r w:rsidR="002B06EE" w:rsidRPr="001556DF">
        <w:rPr>
          <w:rFonts w:ascii="Times New Roman" w:hAnsi="Times New Roman"/>
          <w:color w:val="000000"/>
          <w:sz w:val="28"/>
          <w:szCs w:val="28"/>
        </w:rPr>
        <w:t>заверение выписок</w:t>
      </w:r>
      <w:proofErr w:type="gramEnd"/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из информационных систем уполномоченн</w:t>
      </w:r>
      <w:r w:rsidR="002B06EE">
        <w:rPr>
          <w:rFonts w:ascii="Times New Roman" w:hAnsi="Times New Roman"/>
          <w:color w:val="000000"/>
          <w:sz w:val="28"/>
          <w:szCs w:val="28"/>
        </w:rPr>
        <w:t>ого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2B06EE">
        <w:rPr>
          <w:rFonts w:ascii="Times New Roman" w:hAnsi="Times New Roman"/>
          <w:color w:val="000000"/>
          <w:sz w:val="28"/>
          <w:szCs w:val="28"/>
        </w:rPr>
        <w:t>а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самоуправления;</w:t>
      </w:r>
    </w:p>
    <w:p w:rsidR="002B06EE" w:rsidRPr="001556DF" w:rsidRDefault="002B06EE" w:rsidP="002B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иные процедуры и действия, предусмотренные Федеральным законом </w:t>
      </w:r>
      <w:r w:rsidR="0081280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1556DF">
        <w:rPr>
          <w:rFonts w:ascii="Times New Roman" w:hAnsi="Times New Roman"/>
          <w:color w:val="000000"/>
          <w:sz w:val="28"/>
          <w:szCs w:val="28"/>
        </w:rPr>
        <w:t>№ 210-ФЗ.</w:t>
      </w:r>
    </w:p>
    <w:p w:rsidR="002B06EE" w:rsidRPr="001556DF" w:rsidRDefault="002B06EE" w:rsidP="002B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</w:t>
      </w:r>
      <w:r w:rsidR="00812806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вправе привлекать иные организации. </w:t>
      </w:r>
    </w:p>
    <w:p w:rsidR="002B06EE" w:rsidRPr="001556DF" w:rsidRDefault="002B06EE" w:rsidP="002B06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06EE" w:rsidRPr="001556DF" w:rsidRDefault="002B06EE" w:rsidP="002B06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Информирование заявителей</w:t>
      </w:r>
    </w:p>
    <w:p w:rsidR="002B06EE" w:rsidRPr="001556DF" w:rsidRDefault="002B06EE" w:rsidP="002B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6EE" w:rsidRPr="001556DF" w:rsidRDefault="006D4B5A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3.53.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заявителя </w:t>
      </w:r>
      <w:r w:rsidR="00764963"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осуществляется следующими способами: </w:t>
      </w:r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764963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б) при обращении заявителя в </w:t>
      </w:r>
      <w:r w:rsidR="00764963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При личном обращении работник </w:t>
      </w:r>
      <w:r w:rsidR="00764963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1556DF">
        <w:rPr>
          <w:rFonts w:ascii="Times New Roman" w:hAnsi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764963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764963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осуществляет не более 10 минут; </w:t>
      </w:r>
    </w:p>
    <w:p w:rsidR="002B06EE" w:rsidRPr="001556DF" w:rsidRDefault="002B06EE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764963">
        <w:rPr>
          <w:rFonts w:ascii="Times New Roman" w:hAnsi="Times New Roman"/>
          <w:color w:val="000000"/>
          <w:sz w:val="28"/>
          <w:szCs w:val="28"/>
        </w:rPr>
        <w:t>МФЦ</w:t>
      </w:r>
      <w:r w:rsidRPr="001556DF">
        <w:rPr>
          <w:rFonts w:ascii="Times New Roman" w:hAnsi="Times New Roman"/>
          <w:color w:val="000000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2B06EE" w:rsidRPr="001556DF" w:rsidRDefault="00764963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B06EE" w:rsidRPr="001556DF" w:rsidRDefault="00764963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764963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764963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1556DF">
        <w:rPr>
          <w:rFonts w:ascii="Times New Roman" w:hAnsi="Times New Roman"/>
          <w:color w:val="000000"/>
          <w:sz w:val="28"/>
          <w:szCs w:val="28"/>
        </w:rPr>
        <w:t>в письменной форме.</w:t>
      </w:r>
      <w:proofErr w:type="gramEnd"/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6EE" w:rsidRPr="001556DF" w:rsidRDefault="002B06EE" w:rsidP="002B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</w:t>
      </w:r>
    </w:p>
    <w:p w:rsidR="002B06EE" w:rsidRPr="001556DF" w:rsidRDefault="002B06EE" w:rsidP="002B0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6EE" w:rsidRPr="001556DF" w:rsidRDefault="006D4B5A" w:rsidP="002B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3.54. </w:t>
      </w:r>
      <w:proofErr w:type="gramStart"/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При наличии в </w:t>
      </w:r>
      <w:r w:rsidR="002B06EE" w:rsidRPr="001556DF">
        <w:rPr>
          <w:rFonts w:ascii="Times New Roman" w:hAnsi="Times New Roman"/>
          <w:bCs/>
          <w:color w:val="000000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2B06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указания о выдаче результатов оказания услуги через </w:t>
      </w:r>
      <w:r w:rsidR="00D958B2"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58B2">
        <w:rPr>
          <w:rFonts w:ascii="Times New Roman" w:hAnsi="Times New Roman"/>
          <w:color w:val="000000"/>
          <w:sz w:val="28"/>
          <w:szCs w:val="28"/>
        </w:rPr>
        <w:t>Комитет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передает документы в </w:t>
      </w:r>
      <w:r w:rsidR="00D958B2">
        <w:rPr>
          <w:rFonts w:ascii="Times New Roman" w:hAnsi="Times New Roman"/>
          <w:color w:val="000000"/>
          <w:sz w:val="28"/>
          <w:szCs w:val="28"/>
        </w:rPr>
        <w:t>МФЦ</w:t>
      </w:r>
      <w:r w:rsidR="002B06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между </w:t>
      </w:r>
      <w:r w:rsidR="00D958B2">
        <w:rPr>
          <w:rFonts w:ascii="Times New Roman" w:hAnsi="Times New Roman"/>
          <w:color w:val="000000"/>
          <w:sz w:val="28"/>
          <w:szCs w:val="28"/>
        </w:rPr>
        <w:t>Комитетом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958B2"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 </w:t>
      </w:r>
      <w:r w:rsidR="002B06EE">
        <w:rPr>
          <w:rFonts w:ascii="Times New Roman" w:hAnsi="Times New Roman"/>
          <w:color w:val="000000"/>
          <w:sz w:val="28"/>
          <w:szCs w:val="28"/>
        </w:rPr>
        <w:t>«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О взаимодействии между многофункциональными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lastRenderedPageBreak/>
        <w:t>центрами</w:t>
      </w:r>
      <w:proofErr w:type="gramEnd"/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B06EE">
        <w:rPr>
          <w:rFonts w:ascii="Times New Roman" w:hAnsi="Times New Roman"/>
          <w:color w:val="000000"/>
          <w:sz w:val="28"/>
          <w:szCs w:val="28"/>
        </w:rPr>
        <w:t>»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06EE" w:rsidRPr="001556DF" w:rsidRDefault="002B06EE" w:rsidP="002B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56DF">
        <w:rPr>
          <w:rFonts w:ascii="Times New Roman" w:hAnsi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>, 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2B06EE" w:rsidRPr="001556DF" w:rsidRDefault="001F61A6" w:rsidP="002B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3.55.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B06EE" w:rsidRPr="001556DF" w:rsidRDefault="002B06EE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Работник </w:t>
      </w:r>
      <w:r w:rsidR="00D958B2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осуществляет следующие действия:</w:t>
      </w:r>
    </w:p>
    <w:p w:rsidR="002B06EE" w:rsidRPr="001556DF" w:rsidRDefault="00D958B2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B06EE" w:rsidRPr="001556DF" w:rsidRDefault="00D958B2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B06EE" w:rsidRPr="001556DF" w:rsidRDefault="00D958B2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определяет статус исполнения </w:t>
      </w:r>
      <w:r w:rsidR="002B06EE" w:rsidRPr="001556DF">
        <w:rPr>
          <w:rFonts w:ascii="Times New Roman" w:hAnsi="Times New Roman"/>
          <w:bCs/>
          <w:color w:val="000000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в ГИС;</w:t>
      </w:r>
    </w:p>
    <w:p w:rsidR="002B06EE" w:rsidRPr="001556DF" w:rsidRDefault="00D958B2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B06EE" w:rsidRPr="001556DF" w:rsidRDefault="00D958B2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B06EE" w:rsidRPr="001556DF" w:rsidRDefault="00D958B2" w:rsidP="002B06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B06EE" w:rsidRDefault="00D958B2" w:rsidP="00D95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2B06EE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2B06EE" w:rsidRDefault="002B06EE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6EE" w:rsidRPr="001556DF" w:rsidRDefault="002B06EE" w:rsidP="002B06EE">
      <w:pPr>
        <w:pStyle w:val="ConsPlusNormal"/>
        <w:jc w:val="center"/>
        <w:rPr>
          <w:bCs/>
          <w:color w:val="000000"/>
        </w:rPr>
      </w:pPr>
      <w:r w:rsidRPr="001556DF">
        <w:rPr>
          <w:b/>
          <w:bCs/>
          <w:color w:val="000000"/>
        </w:rPr>
        <w:t>Порядок исправления допущенных опечаток и ошибок в</w:t>
      </w:r>
      <w:r>
        <w:rPr>
          <w:b/>
          <w:bCs/>
          <w:color w:val="000000"/>
        </w:rPr>
        <w:t xml:space="preserve"> </w:t>
      </w:r>
      <w:r w:rsidRPr="001556DF">
        <w:rPr>
          <w:b/>
          <w:bCs/>
          <w:color w:val="000000"/>
        </w:rPr>
        <w:t xml:space="preserve">выданных в результате предоставления </w:t>
      </w:r>
      <w:r>
        <w:rPr>
          <w:b/>
          <w:bCs/>
          <w:color w:val="000000"/>
        </w:rPr>
        <w:t>муниципальной</w:t>
      </w:r>
      <w:r w:rsidRPr="001556DF">
        <w:rPr>
          <w:b/>
          <w:bCs/>
          <w:color w:val="000000"/>
        </w:rPr>
        <w:t xml:space="preserve"> услуги документах</w:t>
      </w:r>
    </w:p>
    <w:p w:rsidR="002B06EE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</w:p>
    <w:p w:rsidR="002B06EE" w:rsidRPr="001556DF" w:rsidRDefault="001F61A6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3.56. </w:t>
      </w:r>
      <w:r w:rsidR="002B06EE" w:rsidRPr="001556DF">
        <w:rPr>
          <w:bCs/>
          <w:color w:val="000000"/>
        </w:rPr>
        <w:t xml:space="preserve">Порядок исправления допущенных опечаток и ошибок в </w:t>
      </w:r>
      <w:r w:rsidR="002B06EE" w:rsidRPr="001556DF">
        <w:rPr>
          <w:rFonts w:eastAsia="Times New Roman"/>
          <w:bCs/>
          <w:color w:val="000000"/>
          <w:lang w:eastAsia="ru-RU"/>
        </w:rPr>
        <w:t>разрешении на строительство</w:t>
      </w:r>
      <w:r w:rsidR="002B06EE" w:rsidRPr="001556DF">
        <w:rPr>
          <w:bCs/>
          <w:color w:val="000000"/>
        </w:rPr>
        <w:t>.</w:t>
      </w:r>
    </w:p>
    <w:p w:rsidR="002B06EE" w:rsidRPr="00147AC8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lastRenderedPageBreak/>
        <w:t xml:space="preserve">Заявитель вправе обратиться в </w:t>
      </w:r>
      <w:r w:rsidR="001B2326">
        <w:rPr>
          <w:bCs/>
          <w:color w:val="000000"/>
        </w:rPr>
        <w:t xml:space="preserve">Комитет </w:t>
      </w:r>
      <w:r w:rsidRPr="001556DF">
        <w:rPr>
          <w:bCs/>
          <w:color w:val="000000"/>
        </w:rPr>
        <w:t xml:space="preserve">с заявлением об исправлении допущенных опечаток и ошибок в </w:t>
      </w:r>
      <w:r w:rsidRPr="001556DF">
        <w:rPr>
          <w:rFonts w:eastAsia="Times New Roman"/>
          <w:bCs/>
          <w:color w:val="000000"/>
          <w:lang w:eastAsia="ru-RU"/>
        </w:rPr>
        <w:t>разрешении на строительство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556DF">
        <w:rPr>
          <w:bCs/>
          <w:color w:val="000000"/>
        </w:rPr>
        <w:t xml:space="preserve">(далее - заявление об исправлении допущенных опечаток и ошибок) по форме согласно Приложению №8 к настоящему Административному регламенту в порядке, установленном </w:t>
      </w:r>
      <w:r w:rsidRPr="00147AC8">
        <w:rPr>
          <w:bCs/>
          <w:color w:val="000000"/>
        </w:rPr>
        <w:t>пунктами</w:t>
      </w:r>
      <w:r w:rsidR="00FD30D3">
        <w:rPr>
          <w:bCs/>
          <w:color w:val="000000"/>
        </w:rPr>
        <w:t xml:space="preserve"> 2.10 - 2.13, 2.27</w:t>
      </w:r>
      <w:r w:rsidRPr="00147AC8">
        <w:rPr>
          <w:bCs/>
          <w:color w:val="000000"/>
        </w:rPr>
        <w:t xml:space="preserve"> настоящего Административного регламента.</w:t>
      </w:r>
    </w:p>
    <w:p w:rsidR="002B06EE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47AC8">
        <w:rPr>
          <w:bCs/>
          <w:color w:val="000000"/>
        </w:rPr>
        <w:t xml:space="preserve">В случае подтверждения наличия допущенных опечаток, ошибок в </w:t>
      </w:r>
      <w:r w:rsidRPr="00147AC8">
        <w:rPr>
          <w:rFonts w:eastAsia="Times New Roman"/>
          <w:bCs/>
          <w:color w:val="000000"/>
          <w:lang w:eastAsia="ru-RU"/>
        </w:rPr>
        <w:t>разрешении на строительство</w:t>
      </w:r>
      <w:r w:rsidRPr="00147AC8">
        <w:rPr>
          <w:bCs/>
          <w:color w:val="000000"/>
        </w:rPr>
        <w:t xml:space="preserve"> </w:t>
      </w:r>
      <w:r w:rsidR="001B2326">
        <w:rPr>
          <w:bCs/>
          <w:color w:val="000000"/>
        </w:rPr>
        <w:t>Комитет</w:t>
      </w:r>
      <w:r w:rsidRPr="00147AC8">
        <w:rPr>
          <w:bCs/>
          <w:color w:val="000000"/>
        </w:rPr>
        <w:t xml:space="preserve"> вносит исправления в ранее выданное </w:t>
      </w:r>
      <w:r w:rsidRPr="00147AC8">
        <w:rPr>
          <w:rFonts w:eastAsia="Times New Roman"/>
          <w:bCs/>
          <w:color w:val="000000"/>
          <w:lang w:eastAsia="ru-RU"/>
        </w:rPr>
        <w:t>разрешение на строительство</w:t>
      </w:r>
      <w:r w:rsidRPr="00147AC8">
        <w:rPr>
          <w:bCs/>
          <w:color w:val="000000"/>
        </w:rPr>
        <w:t xml:space="preserve">. Дата и номер выданного </w:t>
      </w:r>
      <w:r w:rsidRPr="00147AC8">
        <w:rPr>
          <w:rFonts w:eastAsia="Times New Roman"/>
          <w:bCs/>
          <w:color w:val="000000"/>
          <w:lang w:eastAsia="ru-RU"/>
        </w:rPr>
        <w:t xml:space="preserve">разрешения на строительство </w:t>
      </w:r>
      <w:r w:rsidRPr="00147AC8">
        <w:rPr>
          <w:bCs/>
          <w:color w:val="000000"/>
        </w:rPr>
        <w:t>не изменяются, а в соответствующей</w:t>
      </w:r>
      <w:r w:rsidRPr="001556DF">
        <w:rPr>
          <w:bCs/>
          <w:color w:val="000000"/>
        </w:rPr>
        <w:t xml:space="preserve"> графе формы </w:t>
      </w:r>
      <w:r w:rsidRPr="001556DF">
        <w:rPr>
          <w:rFonts w:eastAsia="Times New Roman"/>
          <w:bCs/>
          <w:color w:val="000000"/>
          <w:lang w:eastAsia="ru-RU"/>
        </w:rPr>
        <w:t>разрешения на строительство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556DF">
        <w:rPr>
          <w:bCs/>
          <w:color w:val="000000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2B06EE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556DF">
        <w:rPr>
          <w:rFonts w:eastAsia="Times New Roman"/>
          <w:bCs/>
          <w:color w:val="000000"/>
          <w:lang w:eastAsia="ru-RU"/>
        </w:rPr>
        <w:t>Разрешение на строительство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556DF">
        <w:rPr>
          <w:bCs/>
          <w:color w:val="000000"/>
        </w:rPr>
        <w:t>с внесенными исправлениями допущенных опечаток и ошибок</w:t>
      </w:r>
      <w:r>
        <w:rPr>
          <w:bCs/>
          <w:color w:val="000000"/>
        </w:rPr>
        <w:t xml:space="preserve"> </w:t>
      </w:r>
      <w:r w:rsidRPr="001556DF">
        <w:rPr>
          <w:bCs/>
          <w:color w:val="000000"/>
        </w:rPr>
        <w:t>либо решение об отказе во внесении исправлений в разрешение на строительство по форме согласно приложению №</w:t>
      </w:r>
      <w:r w:rsidR="001B2326">
        <w:rPr>
          <w:bCs/>
          <w:color w:val="000000"/>
        </w:rPr>
        <w:t xml:space="preserve"> </w:t>
      </w:r>
      <w:r w:rsidRPr="001556DF">
        <w:rPr>
          <w:bCs/>
          <w:color w:val="000000"/>
        </w:rPr>
        <w:t>9 к настоящему Административному регламенту направляется заявителю в порядке, установленном пунктом</w:t>
      </w:r>
      <w:r w:rsidR="00FD30D3">
        <w:rPr>
          <w:bCs/>
          <w:color w:val="000000"/>
        </w:rPr>
        <w:t xml:space="preserve"> 2.7</w:t>
      </w:r>
      <w:r w:rsidRPr="001556DF">
        <w:rPr>
          <w:bCs/>
          <w:color w:val="000000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Pr="001556DF">
        <w:rPr>
          <w:bCs/>
          <w:color w:val="000000"/>
        </w:rPr>
        <w:t xml:space="preserve"> </w:t>
      </w:r>
      <w:proofErr w:type="gramStart"/>
      <w:r w:rsidRPr="001556DF">
        <w:rPr>
          <w:bCs/>
          <w:color w:val="000000"/>
        </w:rPr>
        <w:t>исправлении</w:t>
      </w:r>
      <w:proofErr w:type="gramEnd"/>
      <w:r w:rsidRPr="001556DF">
        <w:rPr>
          <w:bCs/>
          <w:color w:val="000000"/>
        </w:rPr>
        <w:t xml:space="preserve"> допущенных опечаток и ошибок.</w:t>
      </w:r>
    </w:p>
    <w:p w:rsidR="002B06EE" w:rsidRPr="001556DF" w:rsidRDefault="001F61A6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3.57. </w:t>
      </w:r>
      <w:r w:rsidR="002B06EE" w:rsidRPr="001556DF">
        <w:rPr>
          <w:bCs/>
          <w:color w:val="000000"/>
        </w:rPr>
        <w:t xml:space="preserve">Исчерпывающий перечень оснований для отказа в исправлении допущенных опечаток и ошибок в </w:t>
      </w:r>
      <w:r w:rsidR="002B06EE" w:rsidRPr="001556DF">
        <w:rPr>
          <w:rFonts w:eastAsia="Times New Roman"/>
          <w:bCs/>
          <w:color w:val="000000"/>
          <w:lang w:eastAsia="ru-RU"/>
        </w:rPr>
        <w:t>разрешении на строительство</w:t>
      </w:r>
      <w:r w:rsidR="002B06EE" w:rsidRPr="001556DF">
        <w:rPr>
          <w:bCs/>
          <w:color w:val="000000"/>
        </w:rPr>
        <w:t>:</w:t>
      </w:r>
    </w:p>
    <w:p w:rsidR="002B06EE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а) несоответствие заявителя кругу лиц, указанных в пункт</w:t>
      </w:r>
      <w:r w:rsidR="00FD30D3">
        <w:rPr>
          <w:bCs/>
          <w:color w:val="000000"/>
        </w:rPr>
        <w:t>ах 1.2 - 1.3</w:t>
      </w:r>
      <w:r w:rsidRPr="001556DF">
        <w:rPr>
          <w:bCs/>
          <w:color w:val="000000"/>
        </w:rPr>
        <w:t xml:space="preserve"> настоящего Административного регламента;</w:t>
      </w:r>
    </w:p>
    <w:p w:rsidR="002B06EE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>б) отсутствие факта допущения опечаток и ошибок</w:t>
      </w:r>
      <w:r>
        <w:rPr>
          <w:bCs/>
          <w:color w:val="000000"/>
        </w:rPr>
        <w:t xml:space="preserve"> </w:t>
      </w:r>
      <w:r w:rsidRPr="001556DF">
        <w:rPr>
          <w:bCs/>
          <w:color w:val="000000"/>
        </w:rPr>
        <w:t xml:space="preserve">в </w:t>
      </w:r>
      <w:r w:rsidRPr="001556DF">
        <w:rPr>
          <w:rFonts w:eastAsia="Times New Roman"/>
          <w:bCs/>
          <w:color w:val="000000"/>
          <w:lang w:eastAsia="ru-RU"/>
        </w:rPr>
        <w:t>разрешении на строительство</w:t>
      </w:r>
      <w:r w:rsidRPr="001556DF">
        <w:rPr>
          <w:bCs/>
          <w:color w:val="000000"/>
        </w:rPr>
        <w:t>.</w:t>
      </w:r>
    </w:p>
    <w:p w:rsidR="00FD30D3" w:rsidRDefault="00FD30D3" w:rsidP="002B06EE">
      <w:pPr>
        <w:pStyle w:val="ConsPlusNormal"/>
        <w:ind w:firstLine="709"/>
        <w:jc w:val="both"/>
        <w:rPr>
          <w:bCs/>
          <w:color w:val="000000"/>
        </w:rPr>
      </w:pPr>
    </w:p>
    <w:p w:rsidR="00FD30D3" w:rsidRPr="00FD30D3" w:rsidRDefault="00FD30D3" w:rsidP="00FD30D3">
      <w:pPr>
        <w:pStyle w:val="ConsPlusNormal"/>
        <w:jc w:val="center"/>
        <w:rPr>
          <w:b/>
          <w:bCs/>
          <w:color w:val="000000"/>
        </w:rPr>
      </w:pPr>
      <w:r w:rsidRPr="00FD30D3">
        <w:rPr>
          <w:b/>
          <w:bCs/>
          <w:color w:val="000000"/>
        </w:rPr>
        <w:t>Порядок выдачи дубликата документа, выданного по результатам предоставления муниципальной услуги</w:t>
      </w:r>
    </w:p>
    <w:p w:rsidR="00FD30D3" w:rsidRPr="001556DF" w:rsidRDefault="00FD30D3" w:rsidP="002B06EE">
      <w:pPr>
        <w:pStyle w:val="ConsPlusNormal"/>
        <w:ind w:firstLine="709"/>
        <w:jc w:val="both"/>
        <w:rPr>
          <w:bCs/>
          <w:color w:val="000000"/>
        </w:rPr>
      </w:pPr>
    </w:p>
    <w:p w:rsidR="002B06EE" w:rsidRPr="001556DF" w:rsidRDefault="001F61A6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3.58. </w:t>
      </w:r>
      <w:r w:rsidR="002B06EE" w:rsidRPr="001556DF">
        <w:rPr>
          <w:bCs/>
          <w:color w:val="000000"/>
        </w:rPr>
        <w:t>Порядок выдачи дубликата разрешения на строительство.</w:t>
      </w:r>
    </w:p>
    <w:p w:rsidR="002B06EE" w:rsidRPr="00147AC8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Заявитель вправе обратиться в </w:t>
      </w:r>
      <w:r w:rsidR="00924C51">
        <w:rPr>
          <w:bCs/>
          <w:color w:val="000000"/>
        </w:rPr>
        <w:t xml:space="preserve">Комитет </w:t>
      </w:r>
      <w:r>
        <w:rPr>
          <w:bCs/>
          <w:color w:val="000000"/>
        </w:rPr>
        <w:t xml:space="preserve">с </w:t>
      </w:r>
      <w:r w:rsidRPr="001556DF">
        <w:rPr>
          <w:bCs/>
          <w:color w:val="000000"/>
        </w:rPr>
        <w:t xml:space="preserve">заявлением о выдаче дубликата разрешения на строительство (далее – заявление о выдаче дубликата) по форме согласно Приложению №10 к настоящему Административному регламенту, в порядке, установленном пунктами </w:t>
      </w:r>
      <w:r w:rsidR="00FD30D3">
        <w:rPr>
          <w:bCs/>
          <w:color w:val="000000"/>
        </w:rPr>
        <w:t xml:space="preserve">2.10. - 2.13, 2.27 </w:t>
      </w:r>
      <w:r w:rsidRPr="00147AC8">
        <w:rPr>
          <w:bCs/>
          <w:color w:val="000000"/>
        </w:rPr>
        <w:t>2.4 –2.7, 2.12 настоящего Административного регламента.</w:t>
      </w:r>
    </w:p>
    <w:p w:rsidR="002B06EE" w:rsidRPr="00147AC8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47AC8">
        <w:rPr>
          <w:bCs/>
          <w:color w:val="000000"/>
        </w:rPr>
        <w:t>В случае отсутствия оснований для отказа в выдаче дубликата разрешения на строительство, установленных пунктом</w:t>
      </w:r>
      <w:r w:rsidR="00DB6BD4">
        <w:rPr>
          <w:bCs/>
          <w:color w:val="000000"/>
        </w:rPr>
        <w:t xml:space="preserve"> </w:t>
      </w:r>
      <w:r w:rsidR="001F61A6">
        <w:rPr>
          <w:bCs/>
          <w:color w:val="000000"/>
        </w:rPr>
        <w:t xml:space="preserve">3.59 </w:t>
      </w:r>
      <w:r w:rsidRPr="00147AC8">
        <w:rPr>
          <w:bCs/>
          <w:color w:val="000000"/>
        </w:rPr>
        <w:t xml:space="preserve">настоящего Административного регламента, </w:t>
      </w:r>
      <w:r w:rsidR="00924C51">
        <w:rPr>
          <w:bCs/>
          <w:color w:val="000000"/>
        </w:rPr>
        <w:t>Комитет</w:t>
      </w:r>
      <w:r w:rsidRPr="00147AC8">
        <w:rPr>
          <w:bCs/>
          <w:color w:val="000000"/>
        </w:rPr>
        <w:t xml:space="preserve"> выдает дубликат разрешения на строительство с тем же регистрационным номером и указанием того же срока действия, которые были</w:t>
      </w:r>
      <w:r w:rsidR="00924C51">
        <w:rPr>
          <w:bCs/>
          <w:color w:val="000000"/>
        </w:rPr>
        <w:t xml:space="preserve"> </w:t>
      </w:r>
      <w:r w:rsidRPr="00147AC8">
        <w:rPr>
          <w:bCs/>
          <w:color w:val="000000"/>
        </w:rPr>
        <w:t xml:space="preserve">указаны в ранее выданном разрешении на строительство. </w:t>
      </w:r>
      <w:r w:rsidRPr="00147AC8">
        <w:rPr>
          <w:color w:val="000000"/>
        </w:rPr>
        <w:t>В случае</w:t>
      </w:r>
      <w:proofErr w:type="gramStart"/>
      <w:r w:rsidRPr="00147AC8">
        <w:rPr>
          <w:color w:val="000000"/>
        </w:rPr>
        <w:t>,</w:t>
      </w:r>
      <w:proofErr w:type="gramEnd"/>
      <w:r w:rsidRPr="00147AC8">
        <w:rPr>
          <w:color w:val="000000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</w:t>
      </w:r>
      <w:r w:rsidRPr="00147AC8">
        <w:rPr>
          <w:color w:val="000000"/>
        </w:rPr>
        <w:lastRenderedPageBreak/>
        <w:t>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2B06EE" w:rsidRPr="00147AC8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proofErr w:type="gramStart"/>
      <w:r w:rsidRPr="00147AC8">
        <w:rPr>
          <w:bCs/>
          <w:color w:val="000000"/>
        </w:rPr>
        <w:t>Дубликат разрешения на строительство</w:t>
      </w:r>
      <w:r w:rsidR="00D84C7E">
        <w:rPr>
          <w:bCs/>
          <w:color w:val="000000"/>
        </w:rPr>
        <w:t xml:space="preserve"> </w:t>
      </w:r>
      <w:r w:rsidRPr="00147AC8">
        <w:rPr>
          <w:bCs/>
          <w:color w:val="000000"/>
        </w:rPr>
        <w:t xml:space="preserve">либо решение об отказе в выдаче дубликата разрешения на строительство по форме согласно </w:t>
      </w:r>
      <w:r w:rsidR="009A2131">
        <w:rPr>
          <w:bCs/>
          <w:color w:val="000000"/>
        </w:rPr>
        <w:t>П</w:t>
      </w:r>
      <w:r w:rsidRPr="00147AC8">
        <w:rPr>
          <w:bCs/>
          <w:color w:val="000000"/>
        </w:rPr>
        <w:t>риложению № 11 к настоящему Административному регламенту направляется заявителю в порядке, установленном пунктом</w:t>
      </w:r>
      <w:r w:rsidR="00DB6BD4">
        <w:rPr>
          <w:bCs/>
          <w:color w:val="000000"/>
        </w:rPr>
        <w:t xml:space="preserve"> 2.7.</w:t>
      </w:r>
      <w:r w:rsidRPr="00147AC8">
        <w:rPr>
          <w:bCs/>
          <w:color w:val="000000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2B06EE" w:rsidRPr="00147AC8" w:rsidRDefault="001F61A6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3.59. </w:t>
      </w:r>
      <w:r w:rsidR="002B06EE" w:rsidRPr="00147AC8">
        <w:rPr>
          <w:bCs/>
          <w:color w:val="000000"/>
        </w:rPr>
        <w:t>Исчерпывающий перечень оснований для отказа в выдаче дубликата разрешения на строительство:</w:t>
      </w:r>
    </w:p>
    <w:p w:rsidR="002B06EE" w:rsidRDefault="00D84C7E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2B06EE" w:rsidRPr="00147AC8">
        <w:rPr>
          <w:bCs/>
          <w:color w:val="000000"/>
        </w:rPr>
        <w:t>несоответствие заявите</w:t>
      </w:r>
      <w:r w:rsidR="00DB6BD4">
        <w:rPr>
          <w:bCs/>
          <w:color w:val="000000"/>
        </w:rPr>
        <w:t>ля кругу лиц, указанных в пунктах 1.2 - 1.3</w:t>
      </w:r>
      <w:r w:rsidR="002B06EE" w:rsidRPr="00147AC8">
        <w:rPr>
          <w:bCs/>
          <w:color w:val="000000"/>
        </w:rPr>
        <w:t xml:space="preserve"> настоящего Административного регламента.</w:t>
      </w:r>
    </w:p>
    <w:p w:rsidR="00DB6BD4" w:rsidRDefault="00DB6BD4" w:rsidP="002B06EE">
      <w:pPr>
        <w:pStyle w:val="ConsPlusNormal"/>
        <w:ind w:firstLine="709"/>
        <w:jc w:val="both"/>
        <w:rPr>
          <w:bCs/>
          <w:color w:val="000000"/>
        </w:rPr>
      </w:pPr>
    </w:p>
    <w:p w:rsidR="00DB6BD4" w:rsidRPr="00DB6BD4" w:rsidRDefault="00B97A5D" w:rsidP="00DB6BD4">
      <w:pPr>
        <w:pStyle w:val="ConsPlus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оставления за</w:t>
      </w:r>
      <w:r w:rsidR="00DB6BD4" w:rsidRPr="00DB6BD4">
        <w:rPr>
          <w:b/>
          <w:bCs/>
          <w:color w:val="000000"/>
        </w:rPr>
        <w:t xml:space="preserve">проса заявителя о предоставлении муниципальной услуги без рассмотрения </w:t>
      </w:r>
    </w:p>
    <w:p w:rsidR="00DB6BD4" w:rsidRPr="00147AC8" w:rsidRDefault="00DB6BD4" w:rsidP="002B06EE">
      <w:pPr>
        <w:pStyle w:val="ConsPlusNormal"/>
        <w:ind w:firstLine="709"/>
        <w:jc w:val="both"/>
        <w:rPr>
          <w:bCs/>
          <w:color w:val="000000"/>
        </w:rPr>
      </w:pPr>
    </w:p>
    <w:p w:rsidR="002B06EE" w:rsidRPr="00147AC8" w:rsidRDefault="001F61A6" w:rsidP="002B06EE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3.60. </w:t>
      </w:r>
      <w:r w:rsidR="002B06EE" w:rsidRPr="00147AC8">
        <w:rPr>
          <w:bCs/>
          <w:color w:val="000000"/>
        </w:rPr>
        <w:t xml:space="preserve">Порядок оставления </w:t>
      </w:r>
      <w:r w:rsidR="002B06EE" w:rsidRPr="00147AC8">
        <w:rPr>
          <w:rFonts w:eastAsia="Times New Roman"/>
          <w:bCs/>
          <w:color w:val="000000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="002B06EE" w:rsidRPr="00147AC8">
        <w:rPr>
          <w:bCs/>
          <w:color w:val="000000"/>
        </w:rPr>
        <w:t>без рассмотрения.</w:t>
      </w:r>
    </w:p>
    <w:p w:rsidR="002B06EE" w:rsidRPr="00147AC8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47AC8">
        <w:rPr>
          <w:bCs/>
          <w:color w:val="000000"/>
        </w:rPr>
        <w:t xml:space="preserve">Заявитель вправе обратиться </w:t>
      </w:r>
      <w:proofErr w:type="gramStart"/>
      <w:r w:rsidRPr="00147AC8">
        <w:rPr>
          <w:bCs/>
          <w:color w:val="000000"/>
        </w:rPr>
        <w:t xml:space="preserve">в </w:t>
      </w:r>
      <w:r w:rsidR="00D84C7E">
        <w:rPr>
          <w:bCs/>
          <w:color w:val="000000"/>
        </w:rPr>
        <w:t>Комитет</w:t>
      </w:r>
      <w:r w:rsidRPr="00147AC8">
        <w:rPr>
          <w:bCs/>
          <w:color w:val="000000"/>
        </w:rPr>
        <w:t xml:space="preserve"> с заявлением об оставлении </w:t>
      </w:r>
      <w:r w:rsidRPr="00147AC8">
        <w:rPr>
          <w:rFonts w:eastAsia="Times New Roman"/>
          <w:bCs/>
          <w:color w:val="000000"/>
          <w:lang w:eastAsia="ru-RU"/>
        </w:rPr>
        <w:t>заявления о выдаче разрешения на строительство</w:t>
      </w:r>
      <w:proofErr w:type="gramEnd"/>
      <w:r w:rsidRPr="00147AC8">
        <w:rPr>
          <w:rFonts w:eastAsia="Times New Roman"/>
          <w:bCs/>
          <w:color w:val="000000"/>
          <w:lang w:eastAsia="ru-RU"/>
        </w:rPr>
        <w:t xml:space="preserve">, заявления о внесении изменений, уведомления </w:t>
      </w:r>
      <w:r w:rsidRPr="00147AC8">
        <w:rPr>
          <w:bCs/>
          <w:color w:val="000000"/>
        </w:rPr>
        <w:t>без рассмотрения</w:t>
      </w:r>
      <w:r w:rsidR="00D84C7E">
        <w:rPr>
          <w:bCs/>
          <w:color w:val="000000"/>
        </w:rPr>
        <w:t xml:space="preserve"> </w:t>
      </w:r>
      <w:r w:rsidRPr="00147AC8">
        <w:rPr>
          <w:bCs/>
          <w:color w:val="000000"/>
        </w:rPr>
        <w:t>по форме согласно Приложению №12</w:t>
      </w:r>
      <w:r w:rsidR="00DB6BD4">
        <w:rPr>
          <w:bCs/>
          <w:color w:val="000000"/>
        </w:rPr>
        <w:t xml:space="preserve"> </w:t>
      </w:r>
      <w:r w:rsidRPr="00147AC8">
        <w:rPr>
          <w:color w:val="000000"/>
        </w:rPr>
        <w:t>в порядке, установленном пунктами</w:t>
      </w:r>
      <w:r w:rsidR="00DB6BD4">
        <w:rPr>
          <w:color w:val="000000"/>
        </w:rPr>
        <w:t xml:space="preserve"> 2.10. - 2.13, 2.27</w:t>
      </w:r>
      <w:r w:rsidRPr="00147AC8">
        <w:rPr>
          <w:color w:val="000000"/>
        </w:rPr>
        <w:t xml:space="preserve"> настоящего </w:t>
      </w:r>
      <w:r w:rsidRPr="00147AC8">
        <w:rPr>
          <w:bCs/>
          <w:color w:val="000000"/>
        </w:rPr>
        <w:t>Административного регламента</w:t>
      </w:r>
      <w:r w:rsidRPr="00147AC8">
        <w:rPr>
          <w:color w:val="000000"/>
        </w:rPr>
        <w:t xml:space="preserve">, </w:t>
      </w:r>
      <w:r w:rsidRPr="00147AC8">
        <w:rPr>
          <w:bCs/>
          <w:color w:val="000000"/>
        </w:rPr>
        <w:t>не позднее рабочего дня, предшествующего дню окончания срока предоставления услуги.</w:t>
      </w:r>
    </w:p>
    <w:p w:rsidR="002B06EE" w:rsidRPr="001556DF" w:rsidRDefault="002B06EE" w:rsidP="002B06EE">
      <w:pPr>
        <w:pStyle w:val="ConsPlusNormal"/>
        <w:ind w:firstLine="709"/>
        <w:jc w:val="both"/>
        <w:rPr>
          <w:bCs/>
          <w:color w:val="000000"/>
        </w:rPr>
      </w:pPr>
      <w:r w:rsidRPr="00147AC8">
        <w:rPr>
          <w:bCs/>
          <w:color w:val="000000"/>
        </w:rPr>
        <w:t>На основании поступившего</w:t>
      </w:r>
      <w:r w:rsidRPr="001556DF">
        <w:rPr>
          <w:bCs/>
          <w:color w:val="000000"/>
        </w:rPr>
        <w:t xml:space="preserve"> заявления об оставлении </w:t>
      </w:r>
      <w:r w:rsidRPr="001556DF">
        <w:rPr>
          <w:rFonts w:eastAsia="Times New Roman"/>
          <w:bCs/>
          <w:color w:val="000000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1556DF">
        <w:rPr>
          <w:bCs/>
          <w:color w:val="000000"/>
        </w:rPr>
        <w:t xml:space="preserve">без рассмотрения уполномоченный орган местного самоуправления принимает решение об оставлении </w:t>
      </w:r>
      <w:r w:rsidRPr="001556DF">
        <w:rPr>
          <w:rFonts w:eastAsia="Times New Roman"/>
          <w:bCs/>
          <w:color w:val="000000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1556DF">
        <w:rPr>
          <w:bCs/>
          <w:color w:val="000000"/>
        </w:rPr>
        <w:t>без рассмотрения.</w:t>
      </w:r>
    </w:p>
    <w:p w:rsidR="002B06EE" w:rsidRPr="001556DF" w:rsidRDefault="002B06EE" w:rsidP="002B06EE">
      <w:pPr>
        <w:pStyle w:val="ConsPlusNormal"/>
        <w:ind w:firstLine="708"/>
        <w:jc w:val="both"/>
        <w:rPr>
          <w:bCs/>
          <w:color w:val="000000"/>
        </w:rPr>
      </w:pPr>
      <w:proofErr w:type="gramStart"/>
      <w:r w:rsidRPr="001556DF">
        <w:rPr>
          <w:bCs/>
          <w:color w:val="000000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№13 к настоящему Административному регламенту, в порядке, установленном пунктом</w:t>
      </w:r>
      <w:r w:rsidR="00DB6BD4">
        <w:rPr>
          <w:bCs/>
          <w:color w:val="000000"/>
        </w:rPr>
        <w:t xml:space="preserve"> 2.7</w:t>
      </w:r>
      <w:r w:rsidRPr="001556DF">
        <w:rPr>
          <w:bCs/>
          <w:color w:val="000000"/>
        </w:rPr>
        <w:t xml:space="preserve">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 w:rsidRPr="001556DF">
        <w:rPr>
          <w:bCs/>
          <w:color w:val="000000"/>
        </w:rPr>
        <w:t>, следующего за днем поступления</w:t>
      </w:r>
      <w:r w:rsidR="00D84C7E">
        <w:rPr>
          <w:bCs/>
          <w:color w:val="000000"/>
        </w:rPr>
        <w:t xml:space="preserve"> </w:t>
      </w:r>
      <w:r w:rsidRPr="001556DF">
        <w:rPr>
          <w:bCs/>
          <w:color w:val="000000"/>
        </w:rPr>
        <w:t>заявления об оставлении заявления о выдаче разрешения на строительство, заявления о внесении изменений, уведомления.</w:t>
      </w:r>
    </w:p>
    <w:p w:rsidR="002B06EE" w:rsidRDefault="002B06EE" w:rsidP="002B06EE">
      <w:pPr>
        <w:pStyle w:val="ConsPlusNormal"/>
        <w:ind w:firstLine="708"/>
        <w:jc w:val="both"/>
        <w:rPr>
          <w:bCs/>
          <w:color w:val="000000"/>
        </w:rPr>
      </w:pPr>
      <w:r w:rsidRPr="001556DF">
        <w:rPr>
          <w:bCs/>
          <w:color w:val="000000"/>
        </w:rPr>
        <w:t xml:space="preserve"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</w:t>
      </w:r>
      <w:r w:rsidR="00325BA2">
        <w:rPr>
          <w:bCs/>
          <w:color w:val="000000"/>
        </w:rPr>
        <w:t>Комитет</w:t>
      </w:r>
      <w:r w:rsidRPr="001556DF">
        <w:rPr>
          <w:bCs/>
          <w:color w:val="000000"/>
        </w:rPr>
        <w:t xml:space="preserve"> за предоставлением услуги.</w:t>
      </w:r>
    </w:p>
    <w:p w:rsidR="00DB6BD4" w:rsidRPr="001556DF" w:rsidRDefault="00DB6BD4" w:rsidP="002B06EE">
      <w:pPr>
        <w:pStyle w:val="ConsPlusNormal"/>
        <w:ind w:firstLine="708"/>
        <w:jc w:val="both"/>
        <w:rPr>
          <w:bCs/>
          <w:color w:val="000000"/>
        </w:rPr>
      </w:pPr>
    </w:p>
    <w:p w:rsidR="00CE6C97" w:rsidRPr="001556DF" w:rsidRDefault="00046205" w:rsidP="001F0E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/>
          <w:sz w:val="28"/>
          <w:szCs w:val="28"/>
        </w:rPr>
        <w:t xml:space="preserve">Формы </w:t>
      </w:r>
      <w:proofErr w:type="gramStart"/>
      <w:r w:rsidR="00CE6C97" w:rsidRPr="001556D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="00CE6C97" w:rsidRPr="001556DF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665F" w:rsidRPr="001556DF" w:rsidRDefault="0045665F" w:rsidP="001F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соблюдением</w:t>
      </w:r>
    </w:p>
    <w:p w:rsidR="0045665F" w:rsidRPr="001556DF" w:rsidRDefault="0045665F" w:rsidP="001F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1F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регламента и иных нормативных правовых актов,</w:t>
      </w:r>
      <w:r w:rsidR="001F0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="0065106D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 </w:t>
      </w:r>
      <w:r w:rsidR="006A0E6A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5665F" w:rsidRPr="001556DF" w:rsidRDefault="0045665F" w:rsidP="001F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="001F0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65106D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и качеством предоставления </w:t>
      </w:r>
      <w:r w:rsidR="0065106D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712C63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="00712C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C63" w:rsidRPr="002D7387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утверждаемых руководителем </w:t>
      </w:r>
      <w:r w:rsidR="00712C63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="00712C63" w:rsidRPr="00712C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C63" w:rsidRPr="002D7387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. При плановой проверке полноты и качества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E6C97" w:rsidRPr="00712C63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Основанием </w:t>
      </w:r>
      <w:r w:rsidRPr="00712C63">
        <w:rPr>
          <w:rFonts w:ascii="Times New Roman" w:hAnsi="Times New Roman"/>
          <w:color w:val="000000"/>
          <w:sz w:val="28"/>
          <w:szCs w:val="28"/>
        </w:rPr>
        <w:t>для проведения внеплановых проверок являются:</w:t>
      </w:r>
    </w:p>
    <w:p w:rsidR="00CE6C97" w:rsidRPr="00712C63" w:rsidRDefault="00F56F68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712C63">
        <w:rPr>
          <w:rFonts w:ascii="Times New Roman" w:hAnsi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12C63" w:rsidRPr="00712C63">
        <w:rPr>
          <w:rFonts w:ascii="Times New Roman" w:hAnsi="Times New Roman"/>
          <w:iCs/>
          <w:color w:val="000000"/>
          <w:sz w:val="28"/>
          <w:szCs w:val="28"/>
        </w:rPr>
        <w:t>Самарской области</w:t>
      </w:r>
      <w:r w:rsidR="00CE6C97" w:rsidRPr="00712C63">
        <w:rPr>
          <w:rFonts w:ascii="Times New Roman" w:hAnsi="Times New Roman"/>
          <w:color w:val="000000"/>
          <w:sz w:val="28"/>
          <w:szCs w:val="28"/>
        </w:rPr>
        <w:t xml:space="preserve"> и нормативных правовых актов </w:t>
      </w:r>
      <w:r w:rsidR="00655EC3">
        <w:rPr>
          <w:rFonts w:ascii="Times New Roman" w:hAnsi="Times New Roman"/>
          <w:iCs/>
          <w:color w:val="000000"/>
          <w:sz w:val="28"/>
          <w:szCs w:val="28"/>
        </w:rPr>
        <w:t>городского округа Октябрьск Самарской области</w:t>
      </w:r>
      <w:r w:rsidR="001F0E83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45665F" w:rsidRPr="00712C63" w:rsidRDefault="00F56F68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712C63">
        <w:rPr>
          <w:rFonts w:ascii="Times New Roman" w:hAnsi="Times New Roman"/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712C63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712C63">
        <w:rPr>
          <w:rFonts w:ascii="Times New Roman" w:hAnsi="Times New Roman"/>
          <w:color w:val="000000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(бездействие),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принимаемые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предоставления </w:t>
      </w:r>
      <w:r w:rsidR="0065106D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C97" w:rsidRPr="001556DF" w:rsidRDefault="000462F1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A7E69">
        <w:rPr>
          <w:rFonts w:ascii="Times New Roman" w:hAnsi="Times New Roman"/>
          <w:sz w:val="28"/>
          <w:szCs w:val="28"/>
        </w:rPr>
        <w:t xml:space="preserve">4.4.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По результатам </w:t>
      </w:r>
      <w:r w:rsidR="00CE6C97" w:rsidRPr="009E5C3E">
        <w:rPr>
          <w:rFonts w:ascii="Times New Roman" w:hAnsi="Times New Roman"/>
          <w:color w:val="000000"/>
          <w:sz w:val="28"/>
          <w:szCs w:val="28"/>
        </w:rPr>
        <w:t xml:space="preserve">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E5C3E" w:rsidRPr="009E5C3E">
        <w:rPr>
          <w:rFonts w:ascii="Times New Roman" w:hAnsi="Times New Roman"/>
          <w:iCs/>
          <w:color w:val="000000"/>
          <w:sz w:val="28"/>
          <w:szCs w:val="28"/>
        </w:rPr>
        <w:t>Самарской области</w:t>
      </w:r>
      <w:r w:rsidR="00CE6C97" w:rsidRPr="009E5C3E">
        <w:rPr>
          <w:rFonts w:ascii="Times New Roman" w:hAnsi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F56F68">
        <w:rPr>
          <w:rFonts w:ascii="Times New Roman" w:hAnsi="Times New Roman"/>
          <w:iCs/>
          <w:color w:val="000000"/>
          <w:sz w:val="28"/>
          <w:szCs w:val="28"/>
        </w:rPr>
        <w:t>городского округа Октябрьск Самарской области</w:t>
      </w:r>
      <w:r w:rsidR="009E5C3E" w:rsidRPr="009E5C3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E6C97" w:rsidRPr="009E5C3E">
        <w:rPr>
          <w:rFonts w:ascii="Times New Roman" w:hAnsi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предоставлением</w:t>
      </w:r>
    </w:p>
    <w:p w:rsidR="0045665F" w:rsidRPr="001556DF" w:rsidRDefault="0065106D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="0045665F" w:rsidRPr="001556DF">
        <w:rPr>
          <w:rFonts w:ascii="Times New Roman" w:hAnsi="Times New Roman"/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6C97" w:rsidRPr="001556DF" w:rsidRDefault="000462F1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7E69">
        <w:rPr>
          <w:rFonts w:ascii="Times New Roman" w:hAnsi="Times New Roman"/>
          <w:sz w:val="28"/>
          <w:szCs w:val="28"/>
        </w:rPr>
        <w:t xml:space="preserve">4.5. 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CE6C97" w:rsidRPr="001556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предоставлением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E2404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CE6C97" w:rsidRPr="001556DF" w:rsidRDefault="00E2404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2D15CC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7E69">
        <w:rPr>
          <w:rFonts w:ascii="Times New Roman" w:hAnsi="Times New Roman"/>
          <w:sz w:val="28"/>
          <w:szCs w:val="28"/>
        </w:rPr>
        <w:t xml:space="preserve">4.6.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C97" w:rsidRPr="001556DF" w:rsidRDefault="00046205" w:rsidP="00A944C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 w:rsidR="00E2083D" w:rsidRPr="001556DF">
        <w:rPr>
          <w:rFonts w:ascii="Times New Roman" w:hAnsi="Times New Roman"/>
          <w:b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CC4831">
        <w:rPr>
          <w:rFonts w:ascii="Times New Roman" w:hAnsi="Times New Roman"/>
          <w:b/>
          <w:color w:val="000000"/>
          <w:sz w:val="28"/>
          <w:szCs w:val="28"/>
        </w:rPr>
        <w:t>муниципальную услугу</w:t>
      </w:r>
      <w:r w:rsidR="00E2083D" w:rsidRPr="001556DF">
        <w:rPr>
          <w:rFonts w:ascii="Times New Roman" w:hAnsi="Times New Roman"/>
          <w:b/>
          <w:color w:val="000000"/>
          <w:sz w:val="28"/>
          <w:szCs w:val="28"/>
        </w:rPr>
        <w:t>, а также их должностных лиц, государственных (муниципальных) служащих</w:t>
      </w:r>
      <w:proofErr w:type="gramEnd"/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050F2A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050F2A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</w:t>
      </w:r>
      <w:r w:rsidR="00050F2A">
        <w:rPr>
          <w:rFonts w:ascii="Times New Roman" w:hAnsi="Times New Roman"/>
          <w:color w:val="000000"/>
          <w:sz w:val="28"/>
          <w:szCs w:val="28"/>
        </w:rPr>
        <w:t>у</w:t>
      </w:r>
      <w:r w:rsidR="00E24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предоставлении услуги</w:t>
      </w:r>
      <w:r w:rsidR="00050F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E2404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050F2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полномоченный орган – на решение и (или) действия (бездействие) должностного лица, руководителя структурного подразделения </w:t>
      </w:r>
      <w:r w:rsidR="00050F2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полномоченного органа, на решение и действия (бездействие) </w:t>
      </w:r>
      <w:r w:rsidR="00050F2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полномоченного органа, руководителя </w:t>
      </w:r>
      <w:r w:rsidR="00050F2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>полномоченного органа;</w:t>
      </w:r>
      <w:proofErr w:type="gramEnd"/>
    </w:p>
    <w:p w:rsidR="00CE6C97" w:rsidRPr="001556DF" w:rsidRDefault="00E2404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050F2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>полномоченного органа;</w:t>
      </w:r>
    </w:p>
    <w:p w:rsidR="00CE6C97" w:rsidRPr="001556DF" w:rsidRDefault="00E2404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E2404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</w:t>
      </w:r>
      <w:r w:rsidR="00A94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332"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уполномоченном органе местного самоуправления, </w:t>
      </w:r>
      <w:proofErr w:type="spellStart"/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>многофункциональ</w:t>
      </w:r>
      <w:proofErr w:type="spellEnd"/>
      <w:r w:rsidR="00E24049">
        <w:rPr>
          <w:rFonts w:ascii="Times New Roman" w:hAnsi="Times New Roman"/>
          <w:color w:val="000000"/>
          <w:sz w:val="28"/>
          <w:szCs w:val="28"/>
        </w:rPr>
        <w:t>-</w:t>
      </w:r>
      <w:r w:rsidRPr="001556DF">
        <w:rPr>
          <w:rFonts w:ascii="Times New Roman" w:hAnsi="Times New Roman"/>
          <w:color w:val="000000"/>
          <w:sz w:val="28"/>
          <w:szCs w:val="28"/>
        </w:rPr>
        <w:t>ном</w:t>
      </w:r>
      <w:proofErr w:type="gramEnd"/>
      <w:r w:rsidRPr="001556DF">
        <w:rPr>
          <w:rFonts w:ascii="Times New Roman" w:hAnsi="Times New Roman"/>
          <w:color w:val="000000"/>
          <w:sz w:val="28"/>
          <w:szCs w:val="28"/>
        </w:rPr>
        <w:t xml:space="preserve">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65F" w:rsidRPr="001556DF" w:rsidRDefault="0045665F" w:rsidP="00A94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0BF5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0E6A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215332"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20BF5" w:rsidRPr="00D20BF5" w:rsidRDefault="00D20BF5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20BF5">
        <w:rPr>
          <w:rFonts w:ascii="Times New Roman" w:hAnsi="Times New Roman"/>
          <w:sz w:val="28"/>
          <w:szCs w:val="28"/>
        </w:rPr>
        <w:t>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D20BF5">
        <w:rPr>
          <w:rFonts w:ascii="Times New Roman" w:hAnsi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6510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 </w:t>
      </w:r>
      <w:r w:rsidR="006A0E6A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а также его должностных лиц регулируется:</w:t>
      </w:r>
    </w:p>
    <w:p w:rsidR="00CE6C97" w:rsidRPr="001556DF" w:rsidRDefault="00CE2361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7" w:history="1">
        <w:r w:rsidR="00CE6C97"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/>
          <w:sz w:val="28"/>
          <w:szCs w:val="28"/>
        </w:rPr>
        <w:t xml:space="preserve"> № 210-ФЗ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;</w:t>
      </w:r>
    </w:p>
    <w:p w:rsidR="001A1A39" w:rsidRDefault="00E24049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- </w:t>
      </w:r>
      <w:hyperlink r:id="rId18" w:history="1">
        <w:r w:rsidR="00CE6C97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1F69B8">
        <w:rPr>
          <w:rFonts w:ascii="Times New Roman" w:hAnsi="Times New Roman"/>
          <w:color w:val="000000"/>
          <w:sz w:val="28"/>
          <w:szCs w:val="28"/>
        </w:rPr>
        <w:t>«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F69B8">
        <w:rPr>
          <w:rFonts w:ascii="Times New Roman" w:hAnsi="Times New Roman"/>
          <w:color w:val="000000"/>
          <w:sz w:val="28"/>
          <w:szCs w:val="28"/>
        </w:rPr>
        <w:t>»</w:t>
      </w:r>
      <w:r w:rsidR="00CE6C97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A1677" w:rsidRDefault="007A167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677" w:rsidRDefault="007A167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677" w:rsidRDefault="007A167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677" w:rsidRDefault="007A167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361" w:rsidRDefault="00CE2361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06FA" w:rsidRDefault="005A06FA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840" w:rsidRDefault="00370840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7E69" w:rsidRDefault="008A7E69" w:rsidP="005A06F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0225" w:rsidRPr="00A944C6" w:rsidRDefault="006A0225" w:rsidP="00275FAB">
      <w:pPr>
        <w:autoSpaceDE w:val="0"/>
        <w:autoSpaceDN w:val="0"/>
        <w:spacing w:before="240" w:after="0" w:line="240" w:lineRule="auto"/>
        <w:ind w:left="4253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</w:t>
      </w:r>
      <w:r w:rsidR="00A944C6"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t>риложение</w:t>
      </w:r>
      <w:r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t xml:space="preserve"> № 1</w:t>
      </w:r>
      <w:r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</w:t>
      </w:r>
      <w:r w:rsidR="00DB5838"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Админ</w:t>
      </w:r>
      <w:r w:rsidR="00D82839"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истративному регламенту</w:t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предоставления </w:t>
      </w:r>
      <w:r w:rsidR="0065106D"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муниципальной</w:t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услуги </w:t>
      </w:r>
      <w:r w:rsidR="00CD70B4" w:rsidRPr="0017483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17483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17483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275FAB">
        <w:rPr>
          <w:rFonts w:ascii="Times New Roman" w:hAnsi="Times New Roman"/>
          <w:sz w:val="20"/>
          <w:szCs w:val="20"/>
        </w:rPr>
        <w:t>городского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 w:rsidR="00CD52B5">
              <w:rPr>
                <w:rFonts w:ascii="Times New Roman" w:hAnsi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0225" w:rsidRPr="001556DF" w:rsidRDefault="006A0225" w:rsidP="00174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74838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74838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961820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="008C0CBD"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8C0CBD"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1C619D"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96182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96182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1820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61820" w:rsidRPr="00174838" w:rsidRDefault="00961820" w:rsidP="0096182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61820" w:rsidRPr="00174838" w:rsidRDefault="00961820" w:rsidP="009618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 xml:space="preserve">Типовое </w:t>
            </w:r>
            <w:proofErr w:type="gramStart"/>
            <w:r w:rsidRPr="00174838">
              <w:rPr>
                <w:rFonts w:ascii="Times New Roman" w:hAnsi="Times New Roman"/>
                <w:sz w:val="24"/>
                <w:szCs w:val="24"/>
              </w:rPr>
              <w:t>архитектурное решение</w:t>
            </w:r>
            <w:proofErr w:type="gramEnd"/>
            <w:r w:rsidRPr="00174838">
              <w:rPr>
                <w:rFonts w:ascii="Times New Roman" w:hAnsi="Times New Roman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961820" w:rsidRPr="00174838" w:rsidRDefault="00961820" w:rsidP="00961820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hAnsi="Times New Roman"/>
                <w:sz w:val="20"/>
                <w:szCs w:val="20"/>
              </w:rPr>
              <w:t>(</w:t>
            </w: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указывается в </w:t>
            </w:r>
            <w:proofErr w:type="spellStart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случаевыдачи</w:t>
            </w:r>
            <w:proofErr w:type="spellEnd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 разрешения на строительство объекта в границах территории исторического поселения федерального или регионального значения</w:t>
            </w:r>
            <w:r w:rsidRPr="001748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1820" w:rsidRPr="00961820" w:rsidRDefault="00961820" w:rsidP="00961820">
            <w:pPr>
              <w:spacing w:after="160" w:line="259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61820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61820" w:rsidRPr="00174838" w:rsidRDefault="00961820" w:rsidP="0096182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61820" w:rsidRPr="00174838" w:rsidRDefault="00961820" w:rsidP="00961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</w:rPr>
      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      </w:r>
            <w:hyperlink r:id="rId19" w:history="1">
              <w:r w:rsidRPr="00174838">
                <w:rPr>
                  <w:rFonts w:ascii="Times New Roman" w:eastAsia="Calibri" w:hAnsi="Times New Roman"/>
                  <w:sz w:val="24"/>
                  <w:szCs w:val="24"/>
                </w:rPr>
                <w:t>статьей 40.1</w:t>
              </w:r>
            </w:hyperlink>
            <w:r w:rsidRPr="00174838">
              <w:rPr>
                <w:rFonts w:ascii="Times New Roman" w:eastAsia="Calibri" w:hAnsi="Times New Roman"/>
                <w:sz w:val="24"/>
                <w:szCs w:val="24"/>
              </w:rPr>
              <w:t xml:space="preserve">ГрК РФ </w:t>
            </w:r>
            <w:r w:rsidRPr="00174838">
              <w:rPr>
                <w:rFonts w:ascii="Times New Roman" w:hAnsi="Times New Roman"/>
                <w:sz w:val="20"/>
                <w:szCs w:val="20"/>
              </w:rPr>
              <w:t>(</w:t>
            </w: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указывается в </w:t>
            </w:r>
            <w:proofErr w:type="spellStart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случаевыдачи</w:t>
            </w:r>
            <w:proofErr w:type="spellEnd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 разрешения на строительство объекта на территории, в границах которой </w:t>
            </w:r>
            <w:r w:rsidRPr="0017483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предусматриваются требования к архитектурно-градостроительному облику объектов </w:t>
            </w:r>
            <w:proofErr w:type="gramStart"/>
            <w:r w:rsidRPr="00174838">
              <w:rPr>
                <w:rFonts w:ascii="Times New Roman" w:eastAsia="Calibri" w:hAnsi="Times New Roman"/>
                <w:i/>
                <w:sz w:val="20"/>
                <w:szCs w:val="20"/>
              </w:rPr>
              <w:t>капиталь</w:t>
            </w:r>
            <w:r w:rsidR="006341FE"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proofErr w:type="spellStart"/>
            <w:r w:rsidRPr="00174838">
              <w:rPr>
                <w:rFonts w:ascii="Times New Roman" w:eastAsia="Calibri" w:hAnsi="Times New Roman"/>
                <w:i/>
                <w:sz w:val="20"/>
                <w:szCs w:val="20"/>
              </w:rPr>
              <w:t>ного</w:t>
            </w:r>
            <w:proofErr w:type="spellEnd"/>
            <w:proofErr w:type="gramEnd"/>
            <w:r w:rsidRPr="0017483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строительства</w:t>
            </w: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961820" w:rsidRPr="00174838" w:rsidRDefault="00961820" w:rsidP="0096182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1820" w:rsidRPr="00961820" w:rsidRDefault="00961820" w:rsidP="00961820">
            <w:pPr>
              <w:spacing w:after="160" w:line="259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74838" w:rsidRDefault="00174838" w:rsidP="00174838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174838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96182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96182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96182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(заполнение не обязательно при выдаче разрешения на строительство линейного объекта,</w:t>
            </w:r>
            <w:r w:rsidRPr="00961820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96182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1820" w:rsidRPr="001556DF" w:rsidTr="006A0225">
        <w:trPr>
          <w:trHeight w:val="600"/>
        </w:trPr>
        <w:tc>
          <w:tcPr>
            <w:tcW w:w="1110" w:type="dxa"/>
            <w:gridSpan w:val="2"/>
          </w:tcPr>
          <w:p w:rsidR="00961820" w:rsidRPr="00961820" w:rsidRDefault="00961820" w:rsidP="0096182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50" w:type="dxa"/>
          </w:tcPr>
          <w:p w:rsidR="00961820" w:rsidRPr="00961820" w:rsidRDefault="00961820" w:rsidP="00961820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</w:t>
            </w:r>
            <w:r w:rsidRPr="009618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кадастровом плане территории</w:t>
            </w:r>
          </w:p>
          <w:p w:rsidR="00961820" w:rsidRPr="00174838" w:rsidRDefault="00961820" w:rsidP="00961820">
            <w:pPr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(указываются в случаях, предусмотренных частью 7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 xml:space="preserve"> статьи 51 и частью 1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 xml:space="preserve"> статьи 57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961820" w:rsidRPr="00961820" w:rsidRDefault="00961820" w:rsidP="00961820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1820" w:rsidRPr="001556DF" w:rsidTr="006A0225">
        <w:trPr>
          <w:trHeight w:val="750"/>
        </w:trPr>
        <w:tc>
          <w:tcPr>
            <w:tcW w:w="1110" w:type="dxa"/>
            <w:gridSpan w:val="2"/>
          </w:tcPr>
          <w:p w:rsidR="00961820" w:rsidRPr="00174838" w:rsidRDefault="00961820" w:rsidP="0096182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050" w:type="dxa"/>
          </w:tcPr>
          <w:p w:rsidR="00961820" w:rsidRPr="00174838" w:rsidRDefault="00961820" w:rsidP="0096182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</w:tc>
        <w:tc>
          <w:tcPr>
            <w:tcW w:w="4763" w:type="dxa"/>
            <w:gridSpan w:val="2"/>
          </w:tcPr>
          <w:p w:rsidR="00961820" w:rsidRPr="00961820" w:rsidRDefault="00961820" w:rsidP="00961820">
            <w:pPr>
              <w:spacing w:after="160" w:line="259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ab/>
      </w:r>
    </w:p>
    <w:p w:rsidR="006A0225" w:rsidRPr="00174838" w:rsidRDefault="00961820" w:rsidP="009328E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4838">
        <w:rPr>
          <w:rFonts w:ascii="Times New Roman" w:hAnsi="Times New Roman"/>
          <w:sz w:val="24"/>
          <w:szCs w:val="24"/>
        </w:rPr>
        <w:t>4. С</w:t>
      </w:r>
      <w:r w:rsidR="006A0225" w:rsidRPr="00174838">
        <w:rPr>
          <w:rFonts w:ascii="Times New Roman" w:hAnsi="Times New Roman"/>
          <w:sz w:val="24"/>
          <w:szCs w:val="24"/>
        </w:rPr>
        <w:t>троительство/реконструкция объекта капитального строительства будет осуществляться на основании следующих документов:</w:t>
      </w:r>
    </w:p>
    <w:p w:rsidR="00961820" w:rsidRPr="00174838" w:rsidRDefault="00961820" w:rsidP="0096182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10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847"/>
        <w:gridCol w:w="8221"/>
      </w:tblGrid>
      <w:tr w:rsidR="00961820" w:rsidRPr="00174838" w:rsidTr="002951CC">
        <w:trPr>
          <w:trHeight w:val="256"/>
        </w:trPr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4.1. Подтверждаю приложение к заявлению:</w:t>
            </w:r>
          </w:p>
        </w:tc>
      </w:tr>
      <w:tr w:rsidR="00961820" w:rsidRPr="00174838" w:rsidTr="008A7E69">
        <w:trPr>
          <w:trHeight w:val="5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7F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8A7E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 xml:space="preserve">согласие правообладателей всех домов блокированной застройки в одном ряду в случае реконструкции одного из домов блокированной застройки </w:t>
            </w:r>
          </w:p>
        </w:tc>
      </w:tr>
      <w:tr w:rsidR="00961820" w:rsidRPr="00174838" w:rsidTr="002951CC">
        <w:trPr>
          <w:trHeight w:val="31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7F" w:rsidRPr="009B0C7F" w:rsidRDefault="009B0C7F" w:rsidP="002951C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материалы, содержащиеся в утвержденной в соответствии с частью 15 статьи 48 Градостроительного кодекса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8A7E6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</w:p>
        </w:tc>
      </w:tr>
      <w:tr w:rsidR="00961820" w:rsidRPr="00174838" w:rsidTr="00257608">
        <w:trPr>
          <w:trHeight w:val="37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576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4.1.</w:t>
            </w:r>
            <w:r w:rsidR="009B0C7F" w:rsidRPr="00257608">
              <w:rPr>
                <w:rFonts w:ascii="Times New Roman" w:hAnsi="Times New Roman"/>
                <w:sz w:val="24"/>
                <w:szCs w:val="24"/>
              </w:rPr>
              <w:t>2</w:t>
            </w:r>
            <w:r w:rsidR="00257608" w:rsidRPr="00257608">
              <w:rPr>
                <w:rFonts w:ascii="Times New Roman" w:hAnsi="Times New Roman"/>
                <w:sz w:val="24"/>
                <w:szCs w:val="24"/>
              </w:rPr>
              <w:t>.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</w:tr>
      <w:tr w:rsidR="00961820" w:rsidRPr="00174838" w:rsidTr="002951CC">
        <w:trPr>
          <w:trHeight w:val="6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576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4.1.</w:t>
            </w:r>
            <w:r w:rsidR="009B0C7F" w:rsidRPr="00257608">
              <w:rPr>
                <w:rFonts w:ascii="Times New Roman" w:hAnsi="Times New Roman"/>
                <w:sz w:val="24"/>
                <w:szCs w:val="24"/>
              </w:rPr>
              <w:t>2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proofErr w:type="gramEnd"/>
          </w:p>
        </w:tc>
      </w:tr>
      <w:tr w:rsidR="00961820" w:rsidRPr="00174838" w:rsidTr="002951CC">
        <w:trPr>
          <w:trHeight w:val="1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576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4.1.</w:t>
            </w:r>
            <w:r w:rsidR="009B0C7F" w:rsidRPr="00257608">
              <w:rPr>
                <w:rFonts w:ascii="Times New Roman" w:hAnsi="Times New Roman"/>
                <w:sz w:val="24"/>
                <w:szCs w:val="24"/>
              </w:rPr>
              <w:t>2</w:t>
            </w:r>
            <w:r w:rsidRPr="00257608">
              <w:rPr>
                <w:rFonts w:ascii="Times New Roman" w:hAnsi="Times New Roman"/>
                <w:sz w:val="24"/>
                <w:szCs w:val="24"/>
              </w:rPr>
              <w:t>.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proofErr w:type="gramEnd"/>
          </w:p>
        </w:tc>
      </w:tr>
      <w:tr w:rsidR="00961820" w:rsidRPr="00174838" w:rsidTr="002951CC">
        <w:trPr>
          <w:trHeight w:val="1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DC24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4.1.</w:t>
            </w:r>
            <w:r w:rsidR="009B0C7F" w:rsidRPr="00DC246B">
              <w:rPr>
                <w:rFonts w:ascii="Times New Roman" w:hAnsi="Times New Roman"/>
                <w:sz w:val="24"/>
                <w:szCs w:val="24"/>
              </w:rPr>
              <w:t>2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20" w:rsidRPr="00174838" w:rsidRDefault="00961820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</w:tr>
    </w:tbl>
    <w:p w:rsidR="00961820" w:rsidRPr="00174838" w:rsidRDefault="00961820" w:rsidP="00961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820" w:rsidRPr="00174838" w:rsidRDefault="00961820" w:rsidP="009618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t xml:space="preserve">Приложение: на ___ </w:t>
      </w:r>
      <w:proofErr w:type="gramStart"/>
      <w:r w:rsidRPr="00174838">
        <w:rPr>
          <w:rFonts w:ascii="Times New Roman" w:hAnsi="Times New Roman"/>
          <w:sz w:val="24"/>
          <w:szCs w:val="24"/>
        </w:rPr>
        <w:t>л</w:t>
      </w:r>
      <w:proofErr w:type="gramEnd"/>
      <w:r w:rsidRPr="00174838">
        <w:rPr>
          <w:rFonts w:ascii="Times New Roman" w:hAnsi="Times New Roman"/>
          <w:sz w:val="24"/>
          <w:szCs w:val="24"/>
        </w:rPr>
        <w:t xml:space="preserve">. </w:t>
      </w:r>
    </w:p>
    <w:p w:rsidR="00961820" w:rsidRPr="00174838" w:rsidRDefault="00961820" w:rsidP="009618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961820" w:rsidRPr="00174838" w:rsidRDefault="00961820" w:rsidP="0096182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961820" w:rsidRPr="00174838" w:rsidRDefault="00961820" w:rsidP="00961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961820" w:rsidRPr="00174838" w:rsidTr="002951CC">
        <w:tc>
          <w:tcPr>
            <w:tcW w:w="878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20" w:rsidRPr="00174838" w:rsidTr="002951CC">
        <w:tc>
          <w:tcPr>
            <w:tcW w:w="878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 xml:space="preserve"> расположенный по </w:t>
            </w:r>
            <w:r w:rsidRPr="00174838">
              <w:rPr>
                <w:rFonts w:ascii="Times New Roman" w:hAnsi="Times New Roman"/>
                <w:sz w:val="24"/>
                <w:szCs w:val="24"/>
              </w:rPr>
              <w:lastRenderedPageBreak/>
              <w:t>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20" w:rsidRPr="00174838" w:rsidTr="002951CC">
        <w:tc>
          <w:tcPr>
            <w:tcW w:w="878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направить 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174838">
              <w:rPr>
                <w:rFonts w:ascii="Times New Roman" w:hAnsi="Times New Roman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20" w:rsidRPr="00174838" w:rsidTr="002951CC">
        <w:tc>
          <w:tcPr>
            <w:tcW w:w="878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20" w:rsidRPr="00174838" w:rsidTr="002951CC">
        <w:tc>
          <w:tcPr>
            <w:tcW w:w="9918" w:type="dxa"/>
            <w:gridSpan w:val="2"/>
            <w:shd w:val="clear" w:color="auto" w:fill="auto"/>
          </w:tcPr>
          <w:p w:rsidR="00961820" w:rsidRPr="00174838" w:rsidRDefault="00961820" w:rsidP="002951C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61820" w:rsidRPr="00174838" w:rsidRDefault="00961820" w:rsidP="0096182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820" w:rsidRPr="00174838" w:rsidRDefault="00961820" w:rsidP="0096182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961820" w:rsidRPr="00174838" w:rsidTr="002951C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61820" w:rsidRPr="00174838" w:rsidRDefault="00961820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20" w:rsidRPr="00174838" w:rsidRDefault="00961820" w:rsidP="00295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20" w:rsidRPr="00174838" w:rsidRDefault="00961820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20" w:rsidRPr="00174838" w:rsidRDefault="00961820" w:rsidP="00295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20" w:rsidRPr="00174838" w:rsidRDefault="00961820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20" w:rsidRPr="00174838" w:rsidTr="002951C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61820" w:rsidRPr="00174838" w:rsidRDefault="00961820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1820" w:rsidRPr="00174838" w:rsidRDefault="00961820" w:rsidP="00295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61820" w:rsidRPr="00174838" w:rsidRDefault="00961820" w:rsidP="0029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83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1820" w:rsidRPr="00174838" w:rsidRDefault="00961820" w:rsidP="00295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61820" w:rsidRPr="00174838" w:rsidRDefault="00961820" w:rsidP="0029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83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61820" w:rsidRPr="00174838" w:rsidRDefault="00961820" w:rsidP="00961820">
      <w:pPr>
        <w:rPr>
          <w:rFonts w:ascii="Times New Roman" w:hAnsi="Times New Roman"/>
          <w:sz w:val="24"/>
          <w:szCs w:val="24"/>
        </w:rPr>
      </w:pPr>
    </w:p>
    <w:p w:rsidR="00961820" w:rsidRPr="00174838" w:rsidRDefault="00961820" w:rsidP="009328E7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6A0225" w:rsidRPr="00961820" w:rsidRDefault="006A0225" w:rsidP="009328E7">
      <w:pPr>
        <w:spacing w:after="0"/>
        <w:ind w:right="423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6A0225" w:rsidRPr="00961820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6A0225" w:rsidRPr="00961820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6A0225" w:rsidRPr="00961820" w:rsidRDefault="006A0225" w:rsidP="009328E7">
      <w:pPr>
        <w:rPr>
          <w:rFonts w:ascii="Times New Roman" w:hAnsi="Times New Roman"/>
          <w:strike/>
          <w:color w:val="000000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6A0225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A944C6" w:rsidRDefault="00A944C6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A944C6" w:rsidRDefault="00A944C6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174838" w:rsidRDefault="00174838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9B0C7F" w:rsidRDefault="009B0C7F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DC246B" w:rsidRDefault="00DC246B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DC246B" w:rsidRDefault="00DC246B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DC246B" w:rsidRDefault="00DC246B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DC246B" w:rsidRDefault="00DC246B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DC246B" w:rsidRPr="001556DF" w:rsidRDefault="00DC246B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6A0225" w:rsidRPr="001556DF" w:rsidRDefault="00A944C6" w:rsidP="00275FAB">
      <w:pPr>
        <w:autoSpaceDE w:val="0"/>
        <w:autoSpaceDN w:val="0"/>
        <w:spacing w:before="240" w:after="0" w:line="240" w:lineRule="auto"/>
        <w:ind w:left="4253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2</w:t>
      </w:r>
      <w:r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</w:t>
      </w:r>
      <w:r w:rsidR="00CD70B4" w:rsidRPr="0017483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17483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17483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275FAB">
        <w:rPr>
          <w:rFonts w:ascii="Times New Roman" w:hAnsi="Times New Roman"/>
          <w:sz w:val="20"/>
          <w:szCs w:val="20"/>
        </w:rPr>
        <w:t>городского округа Октябрьск</w:t>
      </w:r>
      <w:r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переходе прав на земельный участок, 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A3E38" w:rsidRPr="001556DF" w:rsidRDefault="00EA3E38" w:rsidP="00EA3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измененияв</w:t>
      </w:r>
      <w:proofErr w:type="spellEnd"/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74838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56DF" w:rsidRPr="00174838" w:rsidTr="006A0225">
        <w:trPr>
          <w:trHeight w:val="753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EA3E38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0CBD"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665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FC04CD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279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75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901"/>
        </w:trPr>
        <w:tc>
          <w:tcPr>
            <w:tcW w:w="851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74838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EA3E38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74838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74838" w:rsidTr="006A0225">
        <w:trPr>
          <w:trHeight w:val="600"/>
        </w:trPr>
        <w:tc>
          <w:tcPr>
            <w:tcW w:w="1113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0"/>
        </w:trPr>
        <w:tc>
          <w:tcPr>
            <w:tcW w:w="1113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0"/>
        </w:trPr>
        <w:tc>
          <w:tcPr>
            <w:tcW w:w="1113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0"/>
        </w:trPr>
        <w:tc>
          <w:tcPr>
            <w:tcW w:w="1113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0"/>
        </w:trPr>
        <w:tc>
          <w:tcPr>
            <w:tcW w:w="1113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0"/>
        </w:trPr>
        <w:tc>
          <w:tcPr>
            <w:tcW w:w="1113" w:type="dxa"/>
            <w:gridSpan w:val="2"/>
          </w:tcPr>
          <w:p w:rsidR="006A0225" w:rsidRPr="00174838" w:rsidRDefault="006A0225" w:rsidP="00EA3E38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</w:t>
            </w:r>
            <w:r w:rsidR="00EA3E38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0"/>
        </w:trPr>
        <w:tc>
          <w:tcPr>
            <w:tcW w:w="1113" w:type="dxa"/>
            <w:gridSpan w:val="2"/>
          </w:tcPr>
          <w:p w:rsidR="006A0225" w:rsidRPr="00174838" w:rsidRDefault="00EA3E38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3.3</w:t>
            </w:r>
            <w:r w:rsidR="006A0225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6662" w:type="dxa"/>
            <w:gridSpan w:val="2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838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</w:t>
      </w: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838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838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74838" w:rsidTr="006A0225">
        <w:tc>
          <w:tcPr>
            <w:tcW w:w="8784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ичный кабинет в федеральной государственной информационной системе </w:t>
            </w:r>
            <w:r w:rsidR="001F69B8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портал государственных и 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услуг (функций)</w:t>
            </w:r>
            <w:r w:rsidR="001F69B8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BA3FDD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8784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выдать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организацию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</w:t>
            </w:r>
            <w:r w:rsidR="00B17947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8784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8784" w:type="dxa"/>
            <w:shd w:val="clear" w:color="auto" w:fill="auto"/>
          </w:tcPr>
          <w:p w:rsidR="002C4012" w:rsidRPr="00174838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74838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552" w:rsidRPr="00174838" w:rsidTr="006A0225">
        <w:tc>
          <w:tcPr>
            <w:tcW w:w="8784" w:type="dxa"/>
            <w:shd w:val="clear" w:color="auto" w:fill="auto"/>
          </w:tcPr>
          <w:p w:rsidR="001A6552" w:rsidRPr="00174838" w:rsidRDefault="001A655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34" w:type="dxa"/>
            <w:shd w:val="clear" w:color="auto" w:fill="auto"/>
          </w:tcPr>
          <w:p w:rsidR="001A6552" w:rsidRPr="00174838" w:rsidRDefault="001A655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9918" w:type="dxa"/>
            <w:gridSpan w:val="2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5009C" w:rsidRPr="00174838" w:rsidRDefault="00D5009C" w:rsidP="00D5009C">
      <w:pPr>
        <w:spacing w:after="0"/>
        <w:rPr>
          <w:vanish/>
          <w:sz w:val="24"/>
          <w:szCs w:val="24"/>
        </w:rPr>
      </w:pPr>
    </w:p>
    <w:tbl>
      <w:tblPr>
        <w:tblW w:w="9923" w:type="dxa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429"/>
        <w:gridCol w:w="2146"/>
        <w:gridCol w:w="285"/>
        <w:gridCol w:w="3803"/>
      </w:tblGrid>
      <w:tr w:rsidR="001556DF" w:rsidRPr="00174838" w:rsidTr="001A6552">
        <w:trPr>
          <w:trHeight w:val="744"/>
        </w:trPr>
        <w:tc>
          <w:tcPr>
            <w:tcW w:w="3260" w:type="dxa"/>
            <w:vAlign w:val="bottom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bottom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bottom"/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  <w:vAlign w:val="bottom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74838" w:rsidTr="001A6552">
        <w:trPr>
          <w:trHeight w:val="323"/>
        </w:trPr>
        <w:tc>
          <w:tcPr>
            <w:tcW w:w="3260" w:type="dxa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83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</w:tcBorders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483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74838" w:rsidRDefault="006A0225" w:rsidP="009328E7">
      <w:pPr>
        <w:rPr>
          <w:rFonts w:ascii="Times New Roman" w:hAnsi="Times New Roman"/>
          <w:color w:val="000000"/>
          <w:sz w:val="20"/>
          <w:szCs w:val="20"/>
        </w:rPr>
      </w:pPr>
      <w:r w:rsidRPr="00174838">
        <w:rPr>
          <w:rFonts w:ascii="Times New Roman" w:eastAsia="Calibri" w:hAnsi="Times New Roman"/>
          <w:color w:val="000000"/>
          <w:sz w:val="20"/>
          <w:szCs w:val="20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275FAB">
      <w:pPr>
        <w:spacing w:after="0" w:line="240" w:lineRule="auto"/>
        <w:ind w:left="4253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/>
          <w:sz w:val="28"/>
          <w:szCs w:val="28"/>
          <w:lang w:eastAsia="en-US"/>
        </w:rPr>
        <w:br w:type="page"/>
      </w:r>
      <w:r w:rsidR="00A944C6"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3</w:t>
      </w:r>
      <w:r w:rsidR="00A944C6"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="00A944C6"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</w:t>
      </w:r>
      <w:r w:rsidR="00CD70B4" w:rsidRPr="0017483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17483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17483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275FAB">
        <w:rPr>
          <w:rFonts w:ascii="Times New Roman" w:hAnsi="Times New Roman"/>
          <w:sz w:val="20"/>
          <w:szCs w:val="20"/>
        </w:rPr>
        <w:t>городского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внесении изменений в разрешение на </w:t>
      </w:r>
      <w:proofErr w:type="spell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строительствов</w:t>
      </w:r>
      <w:proofErr w:type="spellEnd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разрешение на строительство</w:t>
      </w:r>
      <w:r w:rsidR="005F0CCF"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на  ____________ месяца (-ев).</w:t>
      </w:r>
    </w:p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74838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74838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74838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E9652B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0CBD"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FC04CD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74838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74838" w:rsidRDefault="006A0225" w:rsidP="00E9652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74838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838">
        <w:rPr>
          <w:rFonts w:ascii="Times New Roman" w:hAnsi="Times New Roman"/>
          <w:color w:val="000000"/>
          <w:sz w:val="24"/>
          <w:szCs w:val="24"/>
        </w:rPr>
        <w:t xml:space="preserve">Приложение:__________________________________________________________ </w:t>
      </w: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838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174838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838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:rsidR="006A0225" w:rsidRPr="0017483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74838" w:rsidTr="006A0225">
        <w:tc>
          <w:tcPr>
            <w:tcW w:w="8788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ичный кабинет в федеральной государственной информационной системе </w:t>
            </w:r>
            <w:r w:rsidR="001F69B8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1F69B8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BA3FDD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8788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организацию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либо в </w:t>
            </w:r>
            <w:r w:rsidR="00B17947"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многофункциональный 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 предоставления государственных и муниципальных услуг,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</w:t>
            </w:r>
            <w:r w:rsidR="00B17947"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8788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1748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</w:t>
            </w: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8788" w:type="dxa"/>
            <w:shd w:val="clear" w:color="auto" w:fill="auto"/>
          </w:tcPr>
          <w:p w:rsidR="002C4012" w:rsidRPr="00174838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74838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552" w:rsidRPr="00174838" w:rsidTr="006A0225">
        <w:tc>
          <w:tcPr>
            <w:tcW w:w="8788" w:type="dxa"/>
            <w:shd w:val="clear" w:color="auto" w:fill="auto"/>
          </w:tcPr>
          <w:p w:rsidR="001A6552" w:rsidRPr="00174838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838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30" w:type="dxa"/>
            <w:shd w:val="clear" w:color="auto" w:fill="auto"/>
          </w:tcPr>
          <w:p w:rsidR="001A6552" w:rsidRPr="00174838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74838" w:rsidTr="006A0225">
        <w:tc>
          <w:tcPr>
            <w:tcW w:w="9918" w:type="dxa"/>
            <w:gridSpan w:val="2"/>
            <w:shd w:val="clear" w:color="auto" w:fill="auto"/>
          </w:tcPr>
          <w:p w:rsidR="006A0225" w:rsidRPr="00174838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74838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74838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83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7483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7483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483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74838" w:rsidRDefault="006A0225" w:rsidP="009328E7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74838" w:rsidRDefault="006A0225" w:rsidP="00174838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74838">
        <w:rPr>
          <w:rFonts w:ascii="Times New Roman" w:eastAsia="Calibri" w:hAnsi="Times New Roman"/>
          <w:color w:val="000000"/>
          <w:sz w:val="24"/>
          <w:szCs w:val="24"/>
          <w:lang w:eastAsia="en-US"/>
        </w:rPr>
        <w:br w:type="page"/>
      </w:r>
      <w:r w:rsidR="00A944C6"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4</w:t>
      </w:r>
      <w:r w:rsidR="00A944C6" w:rsidRPr="00275FAB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="00A944C6"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</w:t>
      </w:r>
    </w:p>
    <w:p w:rsidR="00174838" w:rsidRDefault="00A944C6" w:rsidP="0017483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муниципальной услуги </w:t>
      </w:r>
      <w:r w:rsidR="00CD70B4" w:rsidRPr="00174838">
        <w:rPr>
          <w:rFonts w:ascii="Times New Roman" w:hAnsi="Times New Roman"/>
          <w:sz w:val="20"/>
          <w:szCs w:val="20"/>
        </w:rPr>
        <w:t>« Выдача разрешения на строительство</w:t>
      </w:r>
    </w:p>
    <w:p w:rsidR="00174838" w:rsidRDefault="00CD70B4" w:rsidP="0017483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48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74838">
        <w:rPr>
          <w:rFonts w:ascii="Times New Roman" w:hAnsi="Times New Roman"/>
          <w:sz w:val="20"/>
          <w:szCs w:val="20"/>
        </w:rPr>
        <w:t>объекта капитального строительства (в том числе внесение</w:t>
      </w:r>
      <w:proofErr w:type="gramEnd"/>
    </w:p>
    <w:p w:rsidR="00174838" w:rsidRDefault="00CD70B4" w:rsidP="0017483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4838">
        <w:rPr>
          <w:rFonts w:ascii="Times New Roman" w:hAnsi="Times New Roman"/>
          <w:sz w:val="20"/>
          <w:szCs w:val="20"/>
        </w:rPr>
        <w:t xml:space="preserve"> изменений в разрешение на </w:t>
      </w:r>
      <w:proofErr w:type="spellStart"/>
      <w:r w:rsidRPr="0017483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Pr="00174838">
        <w:rPr>
          <w:rFonts w:ascii="Times New Roman" w:hAnsi="Times New Roman"/>
          <w:sz w:val="20"/>
          <w:szCs w:val="20"/>
        </w:rPr>
        <w:t xml:space="preserve"> объекта капитального</w:t>
      </w:r>
    </w:p>
    <w:p w:rsidR="00174838" w:rsidRDefault="00CD70B4" w:rsidP="0017483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4838">
        <w:rPr>
          <w:rFonts w:ascii="Times New Roman" w:hAnsi="Times New Roman"/>
          <w:sz w:val="20"/>
          <w:szCs w:val="20"/>
        </w:rPr>
        <w:t xml:space="preserve"> строительства в связи с продлением срока действия такого </w:t>
      </w:r>
      <w:r w:rsidR="00174838" w:rsidRPr="00174838">
        <w:rPr>
          <w:rFonts w:ascii="Times New Roman" w:hAnsi="Times New Roman"/>
          <w:sz w:val="20"/>
          <w:szCs w:val="20"/>
        </w:rPr>
        <w:t>разрешения)»</w:t>
      </w:r>
    </w:p>
    <w:p w:rsidR="006A0225" w:rsidRPr="001556DF" w:rsidRDefault="00A944C6" w:rsidP="00174838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275FAB">
        <w:rPr>
          <w:rFonts w:ascii="Times New Roman" w:hAnsi="Times New Roman"/>
          <w:sz w:val="20"/>
          <w:szCs w:val="20"/>
        </w:rPr>
        <w:t>городского округа Октябрьск</w:t>
      </w:r>
      <w:r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302DEA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с</w:t>
      </w:r>
      <w:proofErr w:type="gramEnd"/>
      <w:r w:rsidRPr="0017483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74838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74838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74838" w:rsidTr="006A0225">
        <w:trPr>
          <w:trHeight w:val="605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428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753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7912DE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0CBD" w:rsidRPr="001748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665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FC04CD"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279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75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901"/>
        </w:trPr>
        <w:tc>
          <w:tcPr>
            <w:tcW w:w="1043" w:type="dxa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9C8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C09C8" w:rsidRPr="00174838" w:rsidRDefault="005C09C8" w:rsidP="005C09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5C09C8" w:rsidRPr="00174838" w:rsidRDefault="005C09C8" w:rsidP="005C09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 xml:space="preserve">Типовое </w:t>
            </w:r>
            <w:proofErr w:type="gramStart"/>
            <w:r w:rsidRPr="00174838">
              <w:rPr>
                <w:rFonts w:ascii="Times New Roman" w:hAnsi="Times New Roman"/>
                <w:sz w:val="24"/>
                <w:szCs w:val="24"/>
              </w:rPr>
              <w:t>архитектурное решение</w:t>
            </w:r>
            <w:proofErr w:type="gramEnd"/>
            <w:r w:rsidRPr="00174838">
              <w:rPr>
                <w:rFonts w:ascii="Times New Roman" w:hAnsi="Times New Roman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5C09C8" w:rsidRPr="00174838" w:rsidRDefault="005C09C8" w:rsidP="005C09C8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hAnsi="Times New Roman"/>
                <w:sz w:val="20"/>
                <w:szCs w:val="20"/>
              </w:rPr>
              <w:t>(</w:t>
            </w: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указывается в </w:t>
            </w:r>
            <w:proofErr w:type="spellStart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случаевыдачи</w:t>
            </w:r>
            <w:proofErr w:type="spellEnd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 разрешения на строительство объекта в границах территории исторического поселения федерального или регионального значения</w:t>
            </w:r>
            <w:r w:rsidRPr="001748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C09C8" w:rsidRPr="00174838" w:rsidRDefault="005C09C8" w:rsidP="005C09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C09C8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C09C8" w:rsidRPr="00174838" w:rsidRDefault="005C09C8" w:rsidP="005C09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5C09C8" w:rsidRPr="00174838" w:rsidRDefault="005C09C8" w:rsidP="005C0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</w:rPr>
              <w:t>согласование архитектурно-градостроитель</w:t>
            </w:r>
            <w:r w:rsidR="009B0C7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174838">
              <w:rPr>
                <w:rFonts w:ascii="Times New Roman" w:eastAsia="Calibri" w:hAnsi="Times New Roman"/>
                <w:sz w:val="24"/>
                <w:szCs w:val="24"/>
              </w:rPr>
              <w:t>ного</w:t>
            </w:r>
            <w:proofErr w:type="spellEnd"/>
            <w:r w:rsidRPr="00174838">
              <w:rPr>
                <w:rFonts w:ascii="Times New Roman" w:eastAsia="Calibri" w:hAnsi="Times New Roman"/>
                <w:sz w:val="24"/>
                <w:szCs w:val="24"/>
              </w:rPr>
              <w:t xml:space="preserve"> облика объекта капитального строительства в случае, если такое согласование предусмотрено </w:t>
            </w:r>
            <w:hyperlink r:id="rId20" w:history="1">
              <w:r w:rsidRPr="00D3587B">
                <w:rPr>
                  <w:rFonts w:ascii="Times New Roman" w:eastAsia="Calibri" w:hAnsi="Times New Roman"/>
                  <w:sz w:val="24"/>
                  <w:szCs w:val="24"/>
                </w:rPr>
                <w:t>статьей 40.1</w:t>
              </w:r>
            </w:hyperlink>
            <w:r w:rsidR="00D358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4838">
              <w:rPr>
                <w:rFonts w:ascii="Times New Roman" w:eastAsia="Calibri" w:hAnsi="Times New Roman"/>
                <w:sz w:val="24"/>
                <w:szCs w:val="24"/>
              </w:rPr>
              <w:t>ГрК</w:t>
            </w:r>
            <w:proofErr w:type="spellEnd"/>
            <w:r w:rsidRPr="00174838">
              <w:rPr>
                <w:rFonts w:ascii="Times New Roman" w:eastAsia="Calibri" w:hAnsi="Times New Roman"/>
                <w:sz w:val="24"/>
                <w:szCs w:val="24"/>
              </w:rPr>
              <w:t xml:space="preserve"> РФ </w:t>
            </w:r>
            <w:r w:rsidRPr="00174838">
              <w:rPr>
                <w:rFonts w:ascii="Times New Roman" w:hAnsi="Times New Roman"/>
                <w:sz w:val="20"/>
                <w:szCs w:val="20"/>
              </w:rPr>
              <w:t>(</w:t>
            </w: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указывается в </w:t>
            </w:r>
            <w:proofErr w:type="spellStart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случаевыдачи</w:t>
            </w:r>
            <w:proofErr w:type="spellEnd"/>
            <w:r w:rsidRPr="00174838">
              <w:rPr>
                <w:rFonts w:ascii="Times New Roman" w:hAnsi="Times New Roman"/>
                <w:i/>
                <w:sz w:val="20"/>
                <w:szCs w:val="20"/>
              </w:rPr>
              <w:t xml:space="preserve"> разрешения на строительство объекта на территории, в границах которой </w:t>
            </w:r>
            <w:r w:rsidRPr="00174838">
              <w:rPr>
                <w:rFonts w:ascii="Times New Roman" w:eastAsia="Calibri" w:hAnsi="Times New Roman"/>
                <w:i/>
                <w:sz w:val="20"/>
                <w:szCs w:val="20"/>
              </w:rPr>
              <w:t>предусматриваются требования к архитектурно-градостроительному облику объектов капитального строительства</w:t>
            </w: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C09C8" w:rsidRPr="00174838" w:rsidRDefault="005C09C8" w:rsidP="005C09C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C09C8" w:rsidRPr="00174838" w:rsidRDefault="005C09C8" w:rsidP="005C09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74838" w:rsidRDefault="006A0225" w:rsidP="007912DE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7483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174838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1556DF" w:rsidRPr="00174838" w:rsidTr="006A0225">
        <w:trPr>
          <w:trHeight w:val="600"/>
        </w:trPr>
        <w:tc>
          <w:tcPr>
            <w:tcW w:w="1110" w:type="dxa"/>
            <w:gridSpan w:val="2"/>
          </w:tcPr>
          <w:p w:rsidR="006A0225" w:rsidRPr="0017483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74838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(заполнение не обязательно при выдаче </w:t>
            </w:r>
            <w:r w:rsidRPr="00174838">
              <w:rPr>
                <w:rFonts w:ascii="Times New Roman" w:eastAsia="Calibri" w:hAnsi="Times New Roman"/>
                <w:i/>
                <w:color w:val="000000"/>
                <w:lang w:eastAsia="en-US"/>
              </w:rPr>
              <w:lastRenderedPageBreak/>
              <w:t>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7483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9C8" w:rsidRPr="00174838" w:rsidTr="006A0225">
        <w:trPr>
          <w:trHeight w:val="600"/>
        </w:trPr>
        <w:tc>
          <w:tcPr>
            <w:tcW w:w="1110" w:type="dxa"/>
            <w:gridSpan w:val="2"/>
          </w:tcPr>
          <w:p w:rsidR="005C09C8" w:rsidRPr="00174838" w:rsidRDefault="005C09C8" w:rsidP="005C09C8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5C09C8" w:rsidRPr="00174838" w:rsidRDefault="005C09C8" w:rsidP="005C09C8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5C09C8" w:rsidRPr="00174838" w:rsidRDefault="005C09C8" w:rsidP="005C09C8">
            <w:pPr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(указываются в случаях, предусмотренных частью 1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 xml:space="preserve"> статьи 57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 xml:space="preserve"> и частью 7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174838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5C09C8" w:rsidRPr="00174838" w:rsidRDefault="005C09C8" w:rsidP="005C09C8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9C8" w:rsidRPr="00174838" w:rsidTr="006A0225">
        <w:trPr>
          <w:trHeight w:val="750"/>
        </w:trPr>
        <w:tc>
          <w:tcPr>
            <w:tcW w:w="1110" w:type="dxa"/>
            <w:gridSpan w:val="2"/>
          </w:tcPr>
          <w:p w:rsidR="005C09C8" w:rsidRPr="00174838" w:rsidRDefault="005C09C8" w:rsidP="005C09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050" w:type="dxa"/>
          </w:tcPr>
          <w:p w:rsidR="005C09C8" w:rsidRPr="00174838" w:rsidRDefault="005C09C8" w:rsidP="005C09C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</w:tc>
        <w:tc>
          <w:tcPr>
            <w:tcW w:w="4763" w:type="dxa"/>
            <w:gridSpan w:val="3"/>
          </w:tcPr>
          <w:p w:rsidR="005C09C8" w:rsidRPr="00174838" w:rsidRDefault="005C09C8" w:rsidP="005C09C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A0225" w:rsidRPr="0017483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5C09C8" w:rsidRDefault="005C09C8" w:rsidP="005C09C8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t>5. Строительство/реконструкция объекта капитального строительства будет осуществляться на основании следующих документов:</w:t>
      </w:r>
    </w:p>
    <w:p w:rsidR="00C040A8" w:rsidRPr="00174838" w:rsidRDefault="00C040A8" w:rsidP="005C09C8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847"/>
        <w:gridCol w:w="8221"/>
      </w:tblGrid>
      <w:tr w:rsidR="005C09C8" w:rsidRPr="00174838" w:rsidTr="002951CC">
        <w:trPr>
          <w:trHeight w:val="256"/>
        </w:trPr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5.1. Подтверждаю приложение к заявлению:</w:t>
            </w:r>
          </w:p>
        </w:tc>
      </w:tr>
      <w:tr w:rsidR="005C09C8" w:rsidRPr="00174838" w:rsidTr="00D3587B">
        <w:trPr>
          <w:trHeight w:val="68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D358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 xml:space="preserve">согласие правообладателей всех домов блокированной застройки в одном ряду в случае реконструкции одного из домов блокированной застройки </w:t>
            </w:r>
          </w:p>
        </w:tc>
      </w:tr>
      <w:tr w:rsidR="005C09C8" w:rsidRPr="00174838" w:rsidTr="002951CC">
        <w:trPr>
          <w:trHeight w:val="31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C17AD1" w:rsidP="00D358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материалы, содержащиеся в утвержденной в соответствии с частью 15 статьи 48 Градостроительного кодекса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5C09C8" w:rsidRPr="00174838" w:rsidTr="00D3587B">
        <w:trPr>
          <w:trHeight w:val="40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D358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5.1.</w:t>
            </w:r>
            <w:r w:rsidR="00D3587B" w:rsidRPr="00D3587B">
              <w:rPr>
                <w:rFonts w:ascii="Times New Roman" w:hAnsi="Times New Roman"/>
                <w:sz w:val="24"/>
                <w:szCs w:val="24"/>
              </w:rPr>
              <w:t>2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</w:tr>
      <w:tr w:rsidR="005C09C8" w:rsidRPr="00174838" w:rsidTr="002951CC">
        <w:trPr>
          <w:trHeight w:val="6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D358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5.1.</w:t>
            </w:r>
            <w:r w:rsidR="00C17AD1" w:rsidRPr="00D3587B">
              <w:rPr>
                <w:rFonts w:ascii="Times New Roman" w:hAnsi="Times New Roman"/>
                <w:sz w:val="24"/>
                <w:szCs w:val="24"/>
              </w:rPr>
              <w:t>2</w:t>
            </w:r>
            <w:r w:rsidR="00D3587B" w:rsidRPr="00D3587B">
              <w:rPr>
                <w:rFonts w:ascii="Times New Roman" w:hAnsi="Times New Roman"/>
                <w:sz w:val="24"/>
                <w:szCs w:val="24"/>
              </w:rPr>
              <w:t>.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proofErr w:type="gramEnd"/>
          </w:p>
        </w:tc>
      </w:tr>
      <w:tr w:rsidR="005C09C8" w:rsidRPr="00174838" w:rsidTr="002951CC">
        <w:trPr>
          <w:trHeight w:val="1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D358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</w:t>
            </w:r>
            <w:r w:rsidRPr="00D3587B">
              <w:rPr>
                <w:rFonts w:ascii="Times New Roman" w:hAnsi="Times New Roman"/>
                <w:sz w:val="24"/>
                <w:szCs w:val="24"/>
              </w:rPr>
              <w:t>.</w:t>
            </w:r>
            <w:r w:rsidR="00C17AD1" w:rsidRPr="00D3587B">
              <w:rPr>
                <w:rFonts w:ascii="Times New Roman" w:hAnsi="Times New Roman"/>
                <w:sz w:val="24"/>
                <w:szCs w:val="24"/>
              </w:rPr>
              <w:t>2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proofErr w:type="gramEnd"/>
          </w:p>
        </w:tc>
      </w:tr>
      <w:tr w:rsidR="005C09C8" w:rsidRPr="00174838" w:rsidTr="002951CC">
        <w:trPr>
          <w:trHeight w:val="1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D358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5.1.</w:t>
            </w:r>
            <w:r w:rsidR="00C17AD1" w:rsidRPr="00D3587B">
              <w:rPr>
                <w:rFonts w:ascii="Times New Roman" w:hAnsi="Times New Roman"/>
                <w:sz w:val="24"/>
                <w:szCs w:val="24"/>
              </w:rPr>
              <w:t>2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C8" w:rsidRPr="00174838" w:rsidRDefault="005C09C8" w:rsidP="002951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</w:tr>
    </w:tbl>
    <w:p w:rsidR="005C09C8" w:rsidRPr="00174838" w:rsidRDefault="005C09C8" w:rsidP="00C17AD1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5C09C8" w:rsidRPr="00174838" w:rsidRDefault="005C09C8" w:rsidP="005C09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t xml:space="preserve">Приложение: на ___ </w:t>
      </w:r>
      <w:proofErr w:type="gramStart"/>
      <w:r w:rsidRPr="00174838">
        <w:rPr>
          <w:rFonts w:ascii="Times New Roman" w:hAnsi="Times New Roman"/>
          <w:sz w:val="24"/>
          <w:szCs w:val="24"/>
        </w:rPr>
        <w:t>л</w:t>
      </w:r>
      <w:proofErr w:type="gramEnd"/>
      <w:r w:rsidRPr="00174838">
        <w:rPr>
          <w:rFonts w:ascii="Times New Roman" w:hAnsi="Times New Roman"/>
          <w:sz w:val="24"/>
          <w:szCs w:val="24"/>
        </w:rPr>
        <w:t>.</w:t>
      </w:r>
    </w:p>
    <w:p w:rsidR="005C09C8" w:rsidRPr="00174838" w:rsidRDefault="005C09C8" w:rsidP="005C09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связи:_______________________</w:t>
      </w:r>
    </w:p>
    <w:p w:rsidR="00C17AD1" w:rsidRDefault="00C17AD1" w:rsidP="005C09C8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9C8" w:rsidRPr="00174838" w:rsidRDefault="005C09C8" w:rsidP="005C09C8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4838">
        <w:rPr>
          <w:rFonts w:ascii="Times New Roman" w:hAnsi="Times New Roman"/>
          <w:sz w:val="24"/>
          <w:szCs w:val="24"/>
        </w:rPr>
        <w:lastRenderedPageBreak/>
        <w:t>Результат предоставления услуги прошу:</w:t>
      </w:r>
    </w:p>
    <w:p w:rsidR="005C09C8" w:rsidRPr="00174838" w:rsidRDefault="005C09C8" w:rsidP="005C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5C09C8" w:rsidRPr="00174838" w:rsidTr="002951CC">
        <w:tc>
          <w:tcPr>
            <w:tcW w:w="878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C8" w:rsidRPr="00174838" w:rsidTr="002951CC">
        <w:tc>
          <w:tcPr>
            <w:tcW w:w="878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C8" w:rsidRPr="00174838" w:rsidTr="002951CC">
        <w:tc>
          <w:tcPr>
            <w:tcW w:w="878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174838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174838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174838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C8" w:rsidRPr="00174838" w:rsidTr="002951CC">
        <w:tc>
          <w:tcPr>
            <w:tcW w:w="878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838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C8" w:rsidRPr="00174838" w:rsidTr="002951CC">
        <w:tc>
          <w:tcPr>
            <w:tcW w:w="9918" w:type="dxa"/>
            <w:gridSpan w:val="2"/>
            <w:shd w:val="clear" w:color="auto" w:fill="auto"/>
          </w:tcPr>
          <w:p w:rsidR="005C09C8" w:rsidRPr="00174838" w:rsidRDefault="005C09C8" w:rsidP="002951C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483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C09C8" w:rsidRPr="00174838" w:rsidRDefault="005C09C8" w:rsidP="005C09C8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C09C8" w:rsidRPr="00174838" w:rsidTr="002951C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C09C8" w:rsidRPr="00174838" w:rsidRDefault="005C09C8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9C8" w:rsidRPr="00174838" w:rsidRDefault="005C09C8" w:rsidP="00295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9C8" w:rsidRPr="00174838" w:rsidRDefault="005C09C8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9C8" w:rsidRPr="00174838" w:rsidRDefault="005C09C8" w:rsidP="00295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9C8" w:rsidRPr="00174838" w:rsidRDefault="005C09C8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C8" w:rsidRPr="00174838" w:rsidTr="002951C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C09C8" w:rsidRPr="00174838" w:rsidRDefault="005C09C8" w:rsidP="002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09C8" w:rsidRPr="00174838" w:rsidRDefault="005C09C8" w:rsidP="00295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C09C8" w:rsidRPr="00174838" w:rsidRDefault="005C09C8" w:rsidP="0029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83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09C8" w:rsidRPr="00174838" w:rsidRDefault="005C09C8" w:rsidP="00295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09C8" w:rsidRPr="00174838" w:rsidRDefault="005C09C8" w:rsidP="0029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83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C09C8" w:rsidRPr="00174838" w:rsidRDefault="005C09C8" w:rsidP="005C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A0225" w:rsidRPr="00174838" w:rsidRDefault="005C09C8" w:rsidP="009328E7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74838">
        <w:rPr>
          <w:rFonts w:ascii="Times New Roman" w:eastAsia="Calibri" w:hAnsi="Times New Roman"/>
          <w:bCs/>
          <w:sz w:val="24"/>
          <w:szCs w:val="24"/>
          <w:lang w:eastAsia="en-US"/>
        </w:rPr>
        <w:br w:type="page"/>
      </w:r>
    </w:p>
    <w:p w:rsidR="00302DEA" w:rsidRPr="001556DF" w:rsidRDefault="00A944C6" w:rsidP="00D3587B">
      <w:pPr>
        <w:pStyle w:val="a5"/>
        <w:ind w:left="4111"/>
        <w:jc w:val="right"/>
        <w:rPr>
          <w:rFonts w:ascii="Times New Roman" w:hAnsi="Times New Roman"/>
          <w:color w:val="000000"/>
          <w:sz w:val="28"/>
          <w:szCs w:val="28"/>
        </w:rPr>
      </w:pPr>
      <w:r w:rsidRPr="0009513E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5</w:t>
      </w:r>
      <w:r w:rsidRPr="0009513E">
        <w:rPr>
          <w:rFonts w:ascii="Times New Roman" w:hAnsi="Times New Roman"/>
          <w:b/>
          <w:color w:val="000000"/>
          <w:sz w:val="20"/>
          <w:szCs w:val="20"/>
        </w:rPr>
        <w:br/>
      </w:r>
      <w:r w:rsidRPr="00A944C6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CD70B4" w:rsidRPr="0017483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17483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17483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 </w:t>
      </w: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09513E">
        <w:rPr>
          <w:rFonts w:ascii="Times New Roman" w:hAnsi="Times New Roman"/>
          <w:sz w:val="20"/>
          <w:szCs w:val="20"/>
        </w:rPr>
        <w:t xml:space="preserve">городского округа Октябрьск </w:t>
      </w:r>
      <w:r w:rsidRPr="00A944C6">
        <w:rPr>
          <w:rFonts w:ascii="Times New Roman" w:hAnsi="Times New Roman"/>
          <w:sz w:val="20"/>
          <w:szCs w:val="20"/>
        </w:rPr>
        <w:t>Самарской области</w:t>
      </w:r>
    </w:p>
    <w:p w:rsidR="00302DEA" w:rsidRPr="001556DF" w:rsidRDefault="00302DEA" w:rsidP="009B3C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Кому</w:t>
      </w:r>
      <w:r w:rsidRPr="001556DF"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B3C49">
      <w:pPr>
        <w:spacing w:line="240" w:lineRule="auto"/>
        <w:rPr>
          <w:rFonts w:ascii="Times New Roman" w:hAnsi="Times New Roman"/>
          <w:color w:val="000000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="00D3587B"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приеме документов 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0225" w:rsidRPr="009B3C49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В приеме документов для предоставления услуги </w:t>
      </w:r>
      <w:r w:rsidR="001F69B8" w:rsidRPr="009B3C49">
        <w:rPr>
          <w:rFonts w:ascii="Times New Roman" w:hAnsi="Times New Roman"/>
          <w:color w:val="000000"/>
          <w:sz w:val="24"/>
          <w:szCs w:val="24"/>
        </w:rPr>
        <w:t>«</w:t>
      </w:r>
      <w:r w:rsidRPr="009B3C49">
        <w:rPr>
          <w:rFonts w:ascii="Times New Roman" w:hAnsi="Times New Roman"/>
          <w:color w:val="000000"/>
          <w:sz w:val="24"/>
          <w:szCs w:val="24"/>
        </w:rPr>
        <w:t>Выдача разрешения на строительство</w:t>
      </w:r>
      <w:r w:rsidR="001F69B8" w:rsidRPr="009B3C49">
        <w:rPr>
          <w:rFonts w:ascii="Times New Roman" w:hAnsi="Times New Roman"/>
          <w:color w:val="000000"/>
          <w:sz w:val="24"/>
          <w:szCs w:val="24"/>
        </w:rPr>
        <w:t>»</w:t>
      </w:r>
      <w:r w:rsidRPr="009B3C49">
        <w:rPr>
          <w:rFonts w:ascii="Times New Roman" w:hAnsi="Times New Roman"/>
          <w:color w:val="000000"/>
          <w:sz w:val="24"/>
          <w:szCs w:val="24"/>
        </w:rPr>
        <w:t xml:space="preserve"> Вам отказано по следующим основаниям:</w:t>
      </w:r>
    </w:p>
    <w:p w:rsidR="006A0225" w:rsidRPr="009B3C49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9B3C49" w:rsidTr="00D82839">
        <w:tc>
          <w:tcPr>
            <w:tcW w:w="1985" w:type="dxa"/>
          </w:tcPr>
          <w:p w:rsidR="006A0225" w:rsidRPr="009B3C49" w:rsidRDefault="006A0225" w:rsidP="00D828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№ пункта</w:t>
            </w:r>
            <w:r w:rsid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D82839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9B3C49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92125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9B3C49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1556DF" w:rsidRPr="009B3C49" w:rsidTr="00D82839">
        <w:trPr>
          <w:trHeight w:val="806"/>
        </w:trPr>
        <w:tc>
          <w:tcPr>
            <w:tcW w:w="1985" w:type="dxa"/>
          </w:tcPr>
          <w:p w:rsidR="00D85C0D" w:rsidRPr="009B3C49" w:rsidRDefault="00D85C0D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2.18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</w:tcPr>
          <w:p w:rsidR="00D85C0D" w:rsidRPr="009B3C49" w:rsidRDefault="00D85C0D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9B3C49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Указывается, какое </w:t>
            </w:r>
            <w:r w:rsidR="002E7A35"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9B3C49" w:rsidTr="00D82839">
        <w:trPr>
          <w:trHeight w:val="806"/>
        </w:trPr>
        <w:tc>
          <w:tcPr>
            <w:tcW w:w="1985" w:type="dxa"/>
          </w:tcPr>
          <w:p w:rsidR="004E45D9" w:rsidRPr="009B3C49" w:rsidRDefault="004E45D9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 </w:t>
            </w:r>
          </w:p>
        </w:tc>
        <w:tc>
          <w:tcPr>
            <w:tcW w:w="3894" w:type="dxa"/>
          </w:tcPr>
          <w:p w:rsidR="00FC62D7" w:rsidRPr="009B3C49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9B3C49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D82839">
        <w:trPr>
          <w:trHeight w:val="806"/>
        </w:trPr>
        <w:tc>
          <w:tcPr>
            <w:tcW w:w="1985" w:type="dxa"/>
          </w:tcPr>
          <w:p w:rsidR="00D6317F" w:rsidRPr="009B3C49" w:rsidRDefault="00D6317F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 </w:t>
            </w:r>
          </w:p>
        </w:tc>
        <w:tc>
          <w:tcPr>
            <w:tcW w:w="3894" w:type="dxa"/>
          </w:tcPr>
          <w:p w:rsidR="00D6317F" w:rsidRPr="009B3C49" w:rsidRDefault="00D6317F" w:rsidP="00FC607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1F69B8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1F69B8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пункта</w:t>
            </w:r>
            <w:r w:rsidR="00DB6BD4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2.14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9B3C49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9B3C49" w:rsidTr="00D82839">
        <w:trPr>
          <w:trHeight w:val="1457"/>
        </w:trPr>
        <w:tc>
          <w:tcPr>
            <w:tcW w:w="1985" w:type="dxa"/>
          </w:tcPr>
          <w:p w:rsidR="00D85C0D" w:rsidRPr="009B3C49" w:rsidRDefault="00D85C0D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317F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 </w:t>
            </w:r>
          </w:p>
        </w:tc>
        <w:tc>
          <w:tcPr>
            <w:tcW w:w="3894" w:type="dxa"/>
          </w:tcPr>
          <w:p w:rsidR="00FC62D7" w:rsidRPr="00D3587B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</w:t>
            </w:r>
            <w:r w:rsidR="00D358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учением услуги указанным лицом)</w:t>
            </w:r>
          </w:p>
        </w:tc>
        <w:tc>
          <w:tcPr>
            <w:tcW w:w="4044" w:type="dxa"/>
          </w:tcPr>
          <w:p w:rsidR="00D85C0D" w:rsidRPr="009B3C49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9B3C49" w:rsidTr="00D3587B">
        <w:trPr>
          <w:trHeight w:val="1097"/>
        </w:trPr>
        <w:tc>
          <w:tcPr>
            <w:tcW w:w="1985" w:type="dxa"/>
          </w:tcPr>
          <w:p w:rsidR="00D85C0D" w:rsidRPr="009B3C49" w:rsidRDefault="00D85C0D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317F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 </w:t>
            </w:r>
          </w:p>
        </w:tc>
        <w:tc>
          <w:tcPr>
            <w:tcW w:w="3894" w:type="dxa"/>
          </w:tcPr>
          <w:p w:rsidR="00D85C0D" w:rsidRPr="009B3C49" w:rsidRDefault="00D85C0D" w:rsidP="00FB2E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9B3C49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9B3C49" w:rsidTr="00D3587B">
        <w:trPr>
          <w:trHeight w:val="1544"/>
        </w:trPr>
        <w:tc>
          <w:tcPr>
            <w:tcW w:w="1985" w:type="dxa"/>
          </w:tcPr>
          <w:p w:rsidR="00D85C0D" w:rsidRPr="009B3C49" w:rsidRDefault="00D85C0D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317F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 </w:t>
            </w:r>
          </w:p>
        </w:tc>
        <w:tc>
          <w:tcPr>
            <w:tcW w:w="3894" w:type="dxa"/>
          </w:tcPr>
          <w:p w:rsidR="00FC62D7" w:rsidRPr="00D3587B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</w:t>
            </w:r>
            <w:r w:rsidR="00D358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ения, содержащиеся в документах</w:t>
            </w:r>
          </w:p>
        </w:tc>
        <w:tc>
          <w:tcPr>
            <w:tcW w:w="4044" w:type="dxa"/>
          </w:tcPr>
          <w:p w:rsidR="00D85C0D" w:rsidRPr="009B3C49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9B3C49" w:rsidTr="00D3587B">
        <w:trPr>
          <w:trHeight w:val="2545"/>
        </w:trPr>
        <w:tc>
          <w:tcPr>
            <w:tcW w:w="1985" w:type="dxa"/>
          </w:tcPr>
          <w:p w:rsidR="00D85C0D" w:rsidRPr="009B3C49" w:rsidRDefault="00D85C0D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317F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2.18 </w:t>
            </w:r>
            <w:bookmarkStart w:id="0" w:name="_GoBack"/>
            <w:bookmarkEnd w:id="0"/>
          </w:p>
        </w:tc>
        <w:tc>
          <w:tcPr>
            <w:tcW w:w="3894" w:type="dxa"/>
          </w:tcPr>
          <w:p w:rsidR="00D85C0D" w:rsidRPr="00D3587B" w:rsidRDefault="00C641FE" w:rsidP="00FC6072">
            <w:pPr>
              <w:spacing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D3587B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выявлено несоблюдение установленных статьей 11 Федерального закона «Об электронной подписи» </w:t>
            </w:r>
            <w:r w:rsidRPr="00D3587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условий признания квалифицированной электронной подписи </w:t>
            </w:r>
            <w:proofErr w:type="spellStart"/>
            <w:r w:rsidRPr="00D3587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Pr="00D3587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044" w:type="dxa"/>
          </w:tcPr>
          <w:p w:rsidR="00D85C0D" w:rsidRPr="009B3C49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0225" w:rsidRPr="009B3C49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225" w:rsidRPr="009B3C49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информируем:____________________________________________</w:t>
      </w:r>
    </w:p>
    <w:p w:rsidR="009B3C49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______________________________________________________________________.</w:t>
      </w:r>
    </w:p>
    <w:p w:rsidR="006A0225" w:rsidRPr="009B3C49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9B3C49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9B3C49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9B3C49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B3C49" w:rsidRDefault="009B3C49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6170" w:rsidRDefault="00B26170" w:rsidP="009328E7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09513E" w:rsidRPr="001556DF" w:rsidRDefault="0009513E" w:rsidP="009328E7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302DEA" w:rsidRPr="001556DF" w:rsidRDefault="00A944C6" w:rsidP="009B3C49">
      <w:pPr>
        <w:pStyle w:val="a5"/>
        <w:ind w:left="4253"/>
        <w:jc w:val="right"/>
        <w:rPr>
          <w:rFonts w:ascii="Times New Roman" w:hAnsi="Times New Roman"/>
          <w:color w:val="000000"/>
          <w:sz w:val="28"/>
          <w:szCs w:val="28"/>
        </w:rPr>
      </w:pPr>
      <w:r w:rsidRPr="0009513E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6</w:t>
      </w:r>
      <w:r w:rsidRPr="0009513E">
        <w:rPr>
          <w:rFonts w:ascii="Times New Roman" w:hAnsi="Times New Roman"/>
          <w:b/>
          <w:color w:val="000000"/>
          <w:sz w:val="20"/>
          <w:szCs w:val="20"/>
        </w:rPr>
        <w:br/>
      </w:r>
      <w:r w:rsidRPr="00A944C6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CD70B4" w:rsidRPr="009B3C49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9B3C4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9B3C49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09513E">
        <w:rPr>
          <w:rFonts w:ascii="Times New Roman" w:hAnsi="Times New Roman"/>
          <w:sz w:val="20"/>
          <w:szCs w:val="20"/>
        </w:rPr>
        <w:t>городского округа Октябрьск</w:t>
      </w:r>
      <w:r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Кому</w:t>
      </w:r>
      <w:r w:rsidRPr="001556DF"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A944C6" w:rsidRPr="001556DF" w:rsidRDefault="00A944C6" w:rsidP="009B3C49">
      <w:pPr>
        <w:spacing w:line="240" w:lineRule="auto"/>
        <w:rPr>
          <w:rFonts w:ascii="Times New Roman" w:hAnsi="Times New Roman"/>
          <w:b/>
          <w:color w:val="000000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556DF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__________________________________________________________________________________ </w:t>
      </w:r>
    </w:p>
    <w:p w:rsidR="007912DE" w:rsidRPr="001556DF" w:rsidRDefault="007912DE" w:rsidP="007912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912DE" w:rsidRDefault="007912DE" w:rsidP="009328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9B3C49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9B3C49">
        <w:rPr>
          <w:rFonts w:ascii="Times New Roman" w:hAnsi="Times New Roman"/>
          <w:color w:val="000000"/>
          <w:sz w:val="24"/>
          <w:szCs w:val="24"/>
        </w:rPr>
        <w:t xml:space="preserve"> в выдаче </w:t>
      </w: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                              (дата и номер регистрации)</w:t>
      </w: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разрешения на строительство.</w:t>
      </w: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9B3C49" w:rsidTr="0057307F">
        <w:trPr>
          <w:trHeight w:val="871"/>
        </w:trPr>
        <w:tc>
          <w:tcPr>
            <w:tcW w:w="1418" w:type="dxa"/>
          </w:tcPr>
          <w:p w:rsidR="006A0225" w:rsidRPr="009B3C49" w:rsidRDefault="006A0225" w:rsidP="005730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 пункта </w:t>
            </w:r>
            <w:proofErr w:type="spellStart"/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57307F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истративногорегламента</w:t>
            </w:r>
            <w:proofErr w:type="spellEnd"/>
          </w:p>
        </w:tc>
        <w:tc>
          <w:tcPr>
            <w:tcW w:w="4461" w:type="dxa"/>
          </w:tcPr>
          <w:p w:rsidR="006A0225" w:rsidRPr="009B3C49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отказа в выдаче разрешения на строительство в соответствии с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57307F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6A0225" w:rsidRPr="009B3C49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9B3C49" w:rsidTr="0057307F">
        <w:trPr>
          <w:trHeight w:val="1200"/>
        </w:trPr>
        <w:tc>
          <w:tcPr>
            <w:tcW w:w="1418" w:type="dxa"/>
          </w:tcPr>
          <w:p w:rsidR="00D96F25" w:rsidRPr="009B3C49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4461" w:type="dxa"/>
          </w:tcPr>
          <w:p w:rsidR="00D96F25" w:rsidRPr="009B3C49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документов, предусмотренных подпункт</w:t>
            </w:r>
            <w:r w:rsidR="00F60FE3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69B8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="001F69B8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пункта</w:t>
            </w:r>
            <w:r w:rsidR="00DB6BD4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2.14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пункт</w:t>
            </w:r>
            <w:r w:rsidR="00843A1C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</w:t>
            </w:r>
            <w:r w:rsidR="00DB6BD4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2.15.1</w:t>
            </w:r>
            <w:r w:rsidR="00F60FE3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432D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B82701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9B3C49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57307F">
        <w:trPr>
          <w:trHeight w:val="1537"/>
        </w:trPr>
        <w:tc>
          <w:tcPr>
            <w:tcW w:w="1418" w:type="dxa"/>
          </w:tcPr>
          <w:p w:rsidR="00D96F25" w:rsidRPr="009B3C49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4461" w:type="dxa"/>
          </w:tcPr>
          <w:p w:rsidR="00D96F25" w:rsidRPr="009B3C49" w:rsidRDefault="00D96F25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льного плана земельного </w:t>
            </w:r>
            <w:r w:rsidR="00311280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044" w:type="dxa"/>
          </w:tcPr>
          <w:p w:rsidR="00D96F25" w:rsidRPr="009B3C49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9B3C49" w:rsidTr="0057307F">
        <w:trPr>
          <w:trHeight w:val="28"/>
        </w:trPr>
        <w:tc>
          <w:tcPr>
            <w:tcW w:w="1418" w:type="dxa"/>
          </w:tcPr>
          <w:p w:rsidR="00D96F25" w:rsidRPr="009B3C49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4461" w:type="dxa"/>
          </w:tcPr>
          <w:p w:rsidR="00D96F25" w:rsidRPr="009B3C49" w:rsidRDefault="00D96F25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9B3C49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57307F">
        <w:trPr>
          <w:trHeight w:val="1548"/>
        </w:trPr>
        <w:tc>
          <w:tcPr>
            <w:tcW w:w="1418" w:type="dxa"/>
          </w:tcPr>
          <w:p w:rsidR="00D96F25" w:rsidRPr="009B3C49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4461" w:type="dxa"/>
          </w:tcPr>
          <w:p w:rsidR="00D96F25" w:rsidRPr="009B3C49" w:rsidRDefault="00D96F25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9B3C49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57307F">
        <w:trPr>
          <w:trHeight w:val="1244"/>
        </w:trPr>
        <w:tc>
          <w:tcPr>
            <w:tcW w:w="1418" w:type="dxa"/>
          </w:tcPr>
          <w:p w:rsidR="00D96F25" w:rsidRPr="009B3C49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4461" w:type="dxa"/>
          </w:tcPr>
          <w:p w:rsidR="00D96F25" w:rsidRPr="009B3C49" w:rsidRDefault="00D96F25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9B3C49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57307F">
        <w:trPr>
          <w:trHeight w:val="910"/>
        </w:trPr>
        <w:tc>
          <w:tcPr>
            <w:tcW w:w="1418" w:type="dxa"/>
          </w:tcPr>
          <w:p w:rsidR="00D96F25" w:rsidRPr="009B3C49" w:rsidDel="005F5CE5" w:rsidRDefault="00D96F25" w:rsidP="00FC60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E44AD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B6BD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4461" w:type="dxa"/>
          </w:tcPr>
          <w:p w:rsidR="00D96F25" w:rsidRPr="009B3C49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территории, в отношении которой 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9B3C49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Не требуется</w:t>
            </w:r>
          </w:p>
        </w:tc>
      </w:tr>
    </w:tbl>
    <w:p w:rsidR="006A0225" w:rsidRPr="009B3C4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lastRenderedPageBreak/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9B3C4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9B3C49">
        <w:rPr>
          <w:rFonts w:ascii="Times New Roman" w:hAnsi="Times New Roman" w:cs="Times New Roman"/>
          <w:color w:val="000000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9B3C4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t>Дополнительно информируем:_______________________________________</w:t>
      </w:r>
      <w:r w:rsidRPr="009B3C49">
        <w:rPr>
          <w:rFonts w:ascii="Times New Roman" w:hAnsi="Times New Roman" w:cs="Times New Roman"/>
          <w:color w:val="000000"/>
          <w:sz w:val="24"/>
        </w:rPr>
        <w:br/>
        <w:t xml:space="preserve">______________________________________________________________________.    </w:t>
      </w:r>
    </w:p>
    <w:p w:rsidR="006A0225" w:rsidRPr="009B3C49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B3C49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9B3C49">
        <w:rPr>
          <w:rFonts w:ascii="Times New Roman" w:hAnsi="Times New Roman" w:cs="Times New Roman"/>
          <w:color w:val="000000"/>
          <w:sz w:val="20"/>
          <w:szCs w:val="20"/>
        </w:rPr>
        <w:t>выдаче разрешения на строительство</w:t>
      </w:r>
      <w:r w:rsidRPr="009B3C49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6A0225" w:rsidRPr="009B3C49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9B3C49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9B3C49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9B3C49" w:rsidRDefault="006A0225" w:rsidP="009328E7">
      <w:pPr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Дата</w:t>
      </w:r>
    </w:p>
    <w:p w:rsidR="00302DEA" w:rsidRPr="001556DF" w:rsidRDefault="006A0225" w:rsidP="0009513E">
      <w:pPr>
        <w:pStyle w:val="a5"/>
        <w:tabs>
          <w:tab w:val="left" w:pos="6600"/>
        </w:tabs>
        <w:ind w:left="4253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br w:type="page"/>
      </w:r>
      <w:r w:rsidR="00A944C6" w:rsidRPr="0009513E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7</w:t>
      </w:r>
      <w:r w:rsidR="00A944C6" w:rsidRPr="0009513E">
        <w:rPr>
          <w:rFonts w:ascii="Times New Roman" w:hAnsi="Times New Roman"/>
          <w:b/>
          <w:color w:val="000000"/>
          <w:sz w:val="20"/>
          <w:szCs w:val="20"/>
        </w:rPr>
        <w:br/>
      </w:r>
      <w:r w:rsidR="00A944C6" w:rsidRPr="00A944C6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CD70B4" w:rsidRPr="009B3C49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9B3C4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9B3C49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09513E">
        <w:rPr>
          <w:rFonts w:ascii="Times New Roman" w:hAnsi="Times New Roman"/>
          <w:sz w:val="20"/>
          <w:szCs w:val="20"/>
        </w:rPr>
        <w:t>городского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09513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A0225" w:rsidRPr="0009513E" w:rsidRDefault="006A0225" w:rsidP="00095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br/>
      </w:r>
      <w:r w:rsidRPr="00BE6117">
        <w:rPr>
          <w:rFonts w:ascii="Times New Roman" w:hAnsi="Times New Roman"/>
          <w:b/>
          <w:color w:val="000000"/>
          <w:sz w:val="28"/>
          <w:szCs w:val="28"/>
        </w:rPr>
        <w:t xml:space="preserve">об отказе во 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556DF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__________________________________________________________________________________ </w:t>
      </w:r>
    </w:p>
    <w:p w:rsidR="00EE44AD" w:rsidRPr="001556DF" w:rsidRDefault="00EE44AD" w:rsidP="00EE44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EE44AD" w:rsidRDefault="00EE44AD" w:rsidP="009328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____________________________________________* </w:t>
      </w:r>
      <w:proofErr w:type="gramStart"/>
      <w:r w:rsidRPr="009B3C49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9B3C49">
        <w:rPr>
          <w:rFonts w:ascii="Times New Roman" w:hAnsi="Times New Roman"/>
          <w:color w:val="000000"/>
          <w:sz w:val="24"/>
          <w:szCs w:val="24"/>
        </w:rPr>
        <w:t xml:space="preserve">  ________________ № _______________ принято решение об отказе во </w:t>
      </w: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                                (дата и номер регистрации)</w:t>
      </w:r>
    </w:p>
    <w:p w:rsidR="006A0225" w:rsidRPr="009B3C49" w:rsidRDefault="0009513E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3C49">
        <w:rPr>
          <w:rFonts w:ascii="Times New Roman" w:hAnsi="Times New Roman"/>
          <w:color w:val="000000"/>
          <w:sz w:val="24"/>
          <w:szCs w:val="24"/>
        </w:rPr>
        <w:t>внесении</w:t>
      </w:r>
      <w:proofErr w:type="gramEnd"/>
      <w:r w:rsidRPr="009B3C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0225" w:rsidRPr="009B3C49">
        <w:rPr>
          <w:rFonts w:ascii="Times New Roman" w:hAnsi="Times New Roman"/>
          <w:color w:val="000000"/>
          <w:sz w:val="24"/>
          <w:szCs w:val="24"/>
        </w:rPr>
        <w:t xml:space="preserve">изменений в разрешение на строительство. </w:t>
      </w:r>
    </w:p>
    <w:p w:rsidR="0009513E" w:rsidRPr="009B3C49" w:rsidRDefault="0009513E" w:rsidP="009328E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A0225" w:rsidRPr="009B3C49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9B3C49" w:rsidTr="00B82701">
        <w:trPr>
          <w:trHeight w:val="871"/>
        </w:trPr>
        <w:tc>
          <w:tcPr>
            <w:tcW w:w="1276" w:type="dxa"/>
          </w:tcPr>
          <w:p w:rsidR="006A0225" w:rsidRPr="009B3C49" w:rsidRDefault="006A0225" w:rsidP="00B827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 пункта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B82701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9B3C49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B82701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9B3C49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9B3C49" w:rsidTr="00B82701">
        <w:trPr>
          <w:trHeight w:val="2477"/>
        </w:trPr>
        <w:tc>
          <w:tcPr>
            <w:tcW w:w="1276" w:type="dxa"/>
          </w:tcPr>
          <w:p w:rsidR="005A762E" w:rsidRPr="00FD7B2C" w:rsidRDefault="005A762E" w:rsidP="006733C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D7B2C" w:rsidRPr="006733CD">
              <w:rPr>
                <w:rFonts w:ascii="Times New Roman" w:hAnsi="Times New Roman"/>
                <w:sz w:val="24"/>
                <w:szCs w:val="24"/>
              </w:rPr>
              <w:t>2.22.2.</w:t>
            </w:r>
          </w:p>
        </w:tc>
        <w:tc>
          <w:tcPr>
            <w:tcW w:w="4603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требуется</w:t>
            </w:r>
          </w:p>
        </w:tc>
      </w:tr>
      <w:tr w:rsidR="001556DF" w:rsidRPr="009B3C49" w:rsidTr="00B82701">
        <w:trPr>
          <w:trHeight w:val="13"/>
        </w:trPr>
        <w:tc>
          <w:tcPr>
            <w:tcW w:w="1276" w:type="dxa"/>
          </w:tcPr>
          <w:p w:rsidR="005A762E" w:rsidRPr="00FD7B2C" w:rsidRDefault="005A762E" w:rsidP="006733C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D7B2C" w:rsidRPr="006733CD">
              <w:rPr>
                <w:rFonts w:ascii="Times New Roman" w:hAnsi="Times New Roman"/>
                <w:sz w:val="24"/>
                <w:szCs w:val="24"/>
              </w:rPr>
              <w:t>2.22.2.</w:t>
            </w:r>
          </w:p>
        </w:tc>
        <w:tc>
          <w:tcPr>
            <w:tcW w:w="4603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недостоверность сведений, указанных в 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Указываются основания такого </w:t>
            </w: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вывода</w:t>
            </w:r>
          </w:p>
        </w:tc>
      </w:tr>
      <w:tr w:rsidR="001556DF" w:rsidRPr="009B3C49" w:rsidTr="00B82701">
        <w:trPr>
          <w:trHeight w:val="13"/>
        </w:trPr>
        <w:tc>
          <w:tcPr>
            <w:tcW w:w="1276" w:type="dxa"/>
          </w:tcPr>
          <w:p w:rsidR="005A762E" w:rsidRPr="00FD7B2C" w:rsidDel="00723795" w:rsidRDefault="005A762E" w:rsidP="006733C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2.22.3.</w:t>
            </w:r>
          </w:p>
        </w:tc>
        <w:tc>
          <w:tcPr>
            <w:tcW w:w="4603" w:type="dxa"/>
          </w:tcPr>
          <w:p w:rsidR="005A762E" w:rsidRPr="009B3C49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требуется</w:t>
            </w:r>
          </w:p>
        </w:tc>
      </w:tr>
      <w:tr w:rsidR="001556DF" w:rsidRPr="009B3C49" w:rsidTr="00B82701">
        <w:trPr>
          <w:trHeight w:val="13"/>
        </w:trPr>
        <w:tc>
          <w:tcPr>
            <w:tcW w:w="1276" w:type="dxa"/>
          </w:tcPr>
          <w:p w:rsidR="005A762E" w:rsidRPr="009B3C49" w:rsidRDefault="005A762E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2.22.3.</w:t>
            </w:r>
          </w:p>
        </w:tc>
        <w:tc>
          <w:tcPr>
            <w:tcW w:w="4603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1456"/>
        </w:trPr>
        <w:tc>
          <w:tcPr>
            <w:tcW w:w="1276" w:type="dxa"/>
          </w:tcPr>
          <w:p w:rsidR="005A762E" w:rsidRPr="009B3C49" w:rsidRDefault="005A762E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2.22.3.</w:t>
            </w:r>
          </w:p>
        </w:tc>
        <w:tc>
          <w:tcPr>
            <w:tcW w:w="4603" w:type="dxa"/>
          </w:tcPr>
          <w:p w:rsidR="005A762E" w:rsidRPr="009B3C49" w:rsidRDefault="005A762E" w:rsidP="009328E7">
            <w:pPr>
              <w:pStyle w:val="111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9B3C49">
              <w:rPr>
                <w:bCs/>
                <w:color w:val="000000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9B3C49">
              <w:rPr>
                <w:bCs/>
                <w:color w:val="000000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1456"/>
        </w:trPr>
        <w:tc>
          <w:tcPr>
            <w:tcW w:w="1276" w:type="dxa"/>
          </w:tcPr>
          <w:p w:rsidR="005A762E" w:rsidRPr="009B3C49" w:rsidRDefault="005A762E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2.22.3.</w:t>
            </w:r>
          </w:p>
        </w:tc>
        <w:tc>
          <w:tcPr>
            <w:tcW w:w="4603" w:type="dxa"/>
          </w:tcPr>
          <w:p w:rsidR="005A762E" w:rsidRPr="009B3C49" w:rsidRDefault="005A762E" w:rsidP="009328E7">
            <w:pPr>
              <w:pStyle w:val="111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B3C49">
              <w:rPr>
                <w:bCs/>
                <w:color w:val="000000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</w:t>
            </w:r>
            <w:r w:rsidRPr="009B3C49">
              <w:rPr>
                <w:bCs/>
                <w:color w:val="000000"/>
                <w:sz w:val="24"/>
                <w:szCs w:val="24"/>
              </w:rPr>
              <w:lastRenderedPageBreak/>
              <w:t xml:space="preserve">кодексом Российской Федерации выдано разрешение на строительство, выдан </w:t>
            </w:r>
            <w:proofErr w:type="gramStart"/>
            <w:r w:rsidRPr="009B3C49">
              <w:rPr>
                <w:bCs/>
                <w:color w:val="000000"/>
                <w:sz w:val="24"/>
                <w:szCs w:val="24"/>
              </w:rPr>
              <w:t>ранее</w:t>
            </w:r>
            <w:proofErr w:type="gramEnd"/>
            <w:r w:rsidRPr="009B3C49">
              <w:rPr>
                <w:bCs/>
                <w:color w:val="000000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9B3C49">
              <w:rPr>
                <w:bCs/>
                <w:color w:val="000000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1456"/>
        </w:trPr>
        <w:tc>
          <w:tcPr>
            <w:tcW w:w="1276" w:type="dxa"/>
          </w:tcPr>
          <w:p w:rsidR="005A762E" w:rsidRPr="009B3C49" w:rsidRDefault="005A762E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2.22.3.</w:t>
            </w:r>
          </w:p>
        </w:tc>
        <w:tc>
          <w:tcPr>
            <w:tcW w:w="4603" w:type="dxa"/>
          </w:tcPr>
          <w:p w:rsidR="0009513E" w:rsidRPr="009B3C49" w:rsidRDefault="005A762E" w:rsidP="009328E7">
            <w:pPr>
              <w:pStyle w:val="111"/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B3C49">
              <w:rPr>
                <w:bCs/>
                <w:color w:val="000000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9B3C49">
              <w:rPr>
                <w:bCs/>
                <w:color w:val="000000"/>
                <w:sz w:val="24"/>
                <w:szCs w:val="24"/>
              </w:rPr>
              <w:t xml:space="preserve"> выд</w:t>
            </w:r>
            <w:r w:rsidR="002141C0" w:rsidRPr="009B3C49">
              <w:rPr>
                <w:bCs/>
                <w:color w:val="000000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9B3C49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Del="004B3390" w:rsidTr="0009513E">
        <w:trPr>
          <w:trHeight w:val="1149"/>
        </w:trPr>
        <w:tc>
          <w:tcPr>
            <w:tcW w:w="1276" w:type="dxa"/>
          </w:tcPr>
          <w:p w:rsidR="00FA4C80" w:rsidRPr="009B3C49" w:rsidDel="004B3390" w:rsidRDefault="00FA4C80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2.22.4.</w:t>
            </w:r>
          </w:p>
        </w:tc>
        <w:tc>
          <w:tcPr>
            <w:tcW w:w="4603" w:type="dxa"/>
          </w:tcPr>
          <w:p w:rsidR="0009513E" w:rsidRPr="009B3C49" w:rsidDel="004B3390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9B3C49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Del="004B3390" w:rsidTr="0009513E">
        <w:trPr>
          <w:trHeight w:val="1625"/>
        </w:trPr>
        <w:tc>
          <w:tcPr>
            <w:tcW w:w="1276" w:type="dxa"/>
          </w:tcPr>
          <w:p w:rsidR="00FA4C80" w:rsidRPr="009B3C49" w:rsidRDefault="00FA4C80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2.22.4.</w:t>
            </w:r>
          </w:p>
        </w:tc>
        <w:tc>
          <w:tcPr>
            <w:tcW w:w="4603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Del="004B3390" w:rsidTr="0009513E">
        <w:trPr>
          <w:trHeight w:val="1771"/>
        </w:trPr>
        <w:tc>
          <w:tcPr>
            <w:tcW w:w="1276" w:type="dxa"/>
          </w:tcPr>
          <w:p w:rsidR="00FA4C80" w:rsidRPr="009B3C49" w:rsidRDefault="00FA4C80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2.22.4.</w:t>
            </w:r>
          </w:p>
        </w:tc>
        <w:tc>
          <w:tcPr>
            <w:tcW w:w="4603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09513E">
        <w:trPr>
          <w:trHeight w:val="2807"/>
        </w:trPr>
        <w:tc>
          <w:tcPr>
            <w:tcW w:w="1276" w:type="dxa"/>
          </w:tcPr>
          <w:p w:rsidR="00FA4C80" w:rsidRPr="009B3C49" w:rsidRDefault="00FA4C80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2.22.5.</w:t>
            </w:r>
          </w:p>
        </w:tc>
        <w:tc>
          <w:tcPr>
            <w:tcW w:w="4603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09513E">
        <w:trPr>
          <w:trHeight w:val="2469"/>
        </w:trPr>
        <w:tc>
          <w:tcPr>
            <w:tcW w:w="1276" w:type="dxa"/>
          </w:tcPr>
          <w:p w:rsidR="00FA4C80" w:rsidRPr="009B3C49" w:rsidRDefault="00FA4C80" w:rsidP="006733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6733CD">
              <w:rPr>
                <w:rFonts w:ascii="Times New Roman" w:hAnsi="Times New Roman"/>
                <w:sz w:val="24"/>
                <w:szCs w:val="24"/>
              </w:rPr>
              <w:t>«</w:t>
            </w:r>
            <w:r w:rsidRPr="006733CD">
              <w:rPr>
                <w:rFonts w:ascii="Times New Roman" w:hAnsi="Times New Roman"/>
                <w:sz w:val="24"/>
                <w:szCs w:val="24"/>
              </w:rPr>
              <w:t>б</w:t>
            </w:r>
            <w:r w:rsidR="001F69B8" w:rsidRPr="006733CD">
              <w:rPr>
                <w:rFonts w:ascii="Times New Roman" w:hAnsi="Times New Roman"/>
                <w:sz w:val="24"/>
                <w:szCs w:val="24"/>
              </w:rPr>
              <w:t>»</w:t>
            </w:r>
            <w:r w:rsidRPr="006733CD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F43F14" w:rsidRPr="006733CD">
              <w:rPr>
                <w:rFonts w:ascii="Times New Roman" w:hAnsi="Times New Roman"/>
                <w:sz w:val="24"/>
                <w:szCs w:val="24"/>
              </w:rPr>
              <w:t>2.22.5.</w:t>
            </w:r>
          </w:p>
        </w:tc>
        <w:tc>
          <w:tcPr>
            <w:tcW w:w="4603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971"/>
        </w:trPr>
        <w:tc>
          <w:tcPr>
            <w:tcW w:w="1276" w:type="dxa"/>
          </w:tcPr>
          <w:p w:rsidR="00FA4C80" w:rsidRPr="009B3C49" w:rsidRDefault="00FA4C80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3928A3" w:rsidRPr="006733CD">
              <w:rPr>
                <w:rFonts w:ascii="Times New Roman" w:hAnsi="Times New Roman"/>
                <w:sz w:val="24"/>
                <w:szCs w:val="24"/>
              </w:rPr>
              <w:t>2.22.5.</w:t>
            </w:r>
          </w:p>
        </w:tc>
        <w:tc>
          <w:tcPr>
            <w:tcW w:w="4603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9B3C49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09513E">
        <w:trPr>
          <w:trHeight w:val="902"/>
        </w:trPr>
        <w:tc>
          <w:tcPr>
            <w:tcW w:w="1276" w:type="dxa"/>
          </w:tcPr>
          <w:p w:rsidR="00687ED8" w:rsidRPr="009B3C49" w:rsidRDefault="00687ED8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3928A3" w:rsidRPr="006733CD">
              <w:rPr>
                <w:rFonts w:ascii="Times New Roman" w:hAnsi="Times New Roman"/>
                <w:sz w:val="24"/>
                <w:szCs w:val="24"/>
              </w:rPr>
              <w:t>2.22.</w:t>
            </w:r>
            <w:r w:rsidR="002A6308" w:rsidRPr="006733CD">
              <w:rPr>
                <w:rFonts w:ascii="Times New Roman" w:hAnsi="Times New Roman"/>
                <w:sz w:val="24"/>
                <w:szCs w:val="24"/>
              </w:rPr>
              <w:t>6</w:t>
            </w:r>
            <w:r w:rsidR="003928A3" w:rsidRPr="00673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:rsidR="00687ED8" w:rsidRPr="009B3C49" w:rsidRDefault="00687ED8" w:rsidP="001D16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документов, предусмотренных пунктом</w:t>
            </w:r>
            <w:r w:rsidR="00DE3094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2.15.1 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40EF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612"/>
        </w:trPr>
        <w:tc>
          <w:tcPr>
            <w:tcW w:w="1276" w:type="dxa"/>
          </w:tcPr>
          <w:p w:rsidR="00687ED8" w:rsidRPr="009B3C49" w:rsidRDefault="00687ED8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2A6308" w:rsidRPr="006733CD">
              <w:rPr>
                <w:rFonts w:ascii="Times New Roman" w:hAnsi="Times New Roman"/>
                <w:sz w:val="24"/>
                <w:szCs w:val="24"/>
              </w:rPr>
              <w:t>2.22.6.</w:t>
            </w:r>
          </w:p>
        </w:tc>
        <w:tc>
          <w:tcPr>
            <w:tcW w:w="4603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09513E">
        <w:trPr>
          <w:trHeight w:val="2196"/>
        </w:trPr>
        <w:tc>
          <w:tcPr>
            <w:tcW w:w="1276" w:type="dxa"/>
          </w:tcPr>
          <w:p w:rsidR="00687ED8" w:rsidRPr="009B3C49" w:rsidRDefault="00687ED8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2A6308" w:rsidRPr="006733CD">
              <w:rPr>
                <w:rFonts w:ascii="Times New Roman" w:hAnsi="Times New Roman"/>
                <w:sz w:val="24"/>
                <w:szCs w:val="24"/>
              </w:rPr>
              <w:t>2.22.6.</w:t>
            </w:r>
          </w:p>
        </w:tc>
        <w:tc>
          <w:tcPr>
            <w:tcW w:w="4603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4044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2610"/>
        </w:trPr>
        <w:tc>
          <w:tcPr>
            <w:tcW w:w="1276" w:type="dxa"/>
          </w:tcPr>
          <w:p w:rsidR="00687ED8" w:rsidRPr="009B3C49" w:rsidRDefault="00687ED8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2A6308" w:rsidRPr="006733CD">
              <w:rPr>
                <w:rFonts w:ascii="Times New Roman" w:hAnsi="Times New Roman"/>
                <w:sz w:val="24"/>
                <w:szCs w:val="24"/>
              </w:rPr>
              <w:t>2.22.6.</w:t>
            </w:r>
          </w:p>
        </w:tc>
        <w:tc>
          <w:tcPr>
            <w:tcW w:w="4603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B82701">
        <w:trPr>
          <w:trHeight w:val="1766"/>
        </w:trPr>
        <w:tc>
          <w:tcPr>
            <w:tcW w:w="1276" w:type="dxa"/>
          </w:tcPr>
          <w:p w:rsidR="00687ED8" w:rsidRPr="009B3C49" w:rsidRDefault="00687ED8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2A6308" w:rsidRPr="006733CD">
              <w:rPr>
                <w:rFonts w:ascii="Times New Roman" w:hAnsi="Times New Roman"/>
                <w:sz w:val="24"/>
                <w:szCs w:val="24"/>
              </w:rPr>
              <w:t>2.22.6.</w:t>
            </w:r>
          </w:p>
        </w:tc>
        <w:tc>
          <w:tcPr>
            <w:tcW w:w="4603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09513E">
        <w:trPr>
          <w:trHeight w:val="1114"/>
        </w:trPr>
        <w:tc>
          <w:tcPr>
            <w:tcW w:w="1276" w:type="dxa"/>
          </w:tcPr>
          <w:p w:rsidR="00687ED8" w:rsidRPr="009B3C49" w:rsidRDefault="00687ED8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2A6308" w:rsidRPr="006733CD">
              <w:rPr>
                <w:rFonts w:ascii="Times New Roman" w:hAnsi="Times New Roman"/>
                <w:sz w:val="24"/>
                <w:szCs w:val="24"/>
              </w:rPr>
              <w:t>2.22.6.</w:t>
            </w:r>
          </w:p>
        </w:tc>
        <w:tc>
          <w:tcPr>
            <w:tcW w:w="4603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9B3C49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733C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t xml:space="preserve">Вы вправе повторно обратиться </w:t>
      </w:r>
      <w:proofErr w:type="gramStart"/>
      <w:r w:rsidRPr="009B3C49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9B3C49">
        <w:rPr>
          <w:rFonts w:ascii="Times New Roman" w:hAnsi="Times New Roman" w:cs="Times New Roman"/>
          <w:color w:val="000000"/>
          <w:sz w:val="24"/>
        </w:rPr>
        <w:t xml:space="preserve"> </w:t>
      </w:r>
      <w:r w:rsidR="002D0765" w:rsidRPr="009B3C49">
        <w:rPr>
          <w:rFonts w:ascii="Times New Roman" w:hAnsi="Times New Roman" w:cs="Times New Roman"/>
          <w:color w:val="000000"/>
          <w:sz w:val="24"/>
        </w:rPr>
        <w:t>________</w:t>
      </w:r>
      <w:r w:rsidR="001A6552" w:rsidRPr="009B3C49">
        <w:rPr>
          <w:rFonts w:ascii="Times New Roman" w:hAnsi="Times New Roman" w:cs="Times New Roman"/>
          <w:color w:val="000000"/>
          <w:sz w:val="24"/>
        </w:rPr>
        <w:t>_________</w:t>
      </w:r>
      <w:r w:rsidR="002D0765" w:rsidRPr="009B3C49">
        <w:rPr>
          <w:rFonts w:ascii="Times New Roman" w:hAnsi="Times New Roman" w:cs="Times New Roman"/>
          <w:color w:val="000000"/>
          <w:sz w:val="24"/>
        </w:rPr>
        <w:t>_______</w:t>
      </w:r>
      <w:r w:rsidR="006733CD">
        <w:rPr>
          <w:rFonts w:ascii="Times New Roman" w:hAnsi="Times New Roman" w:cs="Times New Roman"/>
          <w:color w:val="000000"/>
          <w:sz w:val="24"/>
        </w:rPr>
        <w:t>___________</w:t>
      </w:r>
      <w:r w:rsidR="002D0765" w:rsidRPr="009B3C49">
        <w:rPr>
          <w:rFonts w:ascii="Times New Roman" w:hAnsi="Times New Roman" w:cs="Times New Roman"/>
          <w:color w:val="000000"/>
          <w:sz w:val="24"/>
        </w:rPr>
        <w:t>_</w:t>
      </w:r>
      <w:r w:rsidR="006733CD">
        <w:rPr>
          <w:rFonts w:ascii="Times New Roman" w:hAnsi="Times New Roman" w:cs="Times New Roman"/>
          <w:color w:val="000000"/>
          <w:sz w:val="24"/>
        </w:rPr>
        <w:t>__________</w:t>
      </w:r>
    </w:p>
    <w:p w:rsidR="006A0225" w:rsidRPr="009B3C49" w:rsidRDefault="002D0765" w:rsidP="006733CD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t xml:space="preserve">* </w:t>
      </w:r>
      <w:r w:rsidR="006A0225" w:rsidRPr="009B3C49">
        <w:rPr>
          <w:rFonts w:ascii="Times New Roman" w:hAnsi="Times New Roman" w:cs="Times New Roman"/>
          <w:color w:val="000000"/>
          <w:sz w:val="24"/>
        </w:rPr>
        <w:t>после устранения указанных нарушений.</w:t>
      </w:r>
    </w:p>
    <w:p w:rsidR="006A0225" w:rsidRPr="009B3C4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9B3C49">
        <w:rPr>
          <w:rFonts w:ascii="Times New Roman" w:hAnsi="Times New Roman" w:cs="Times New Roman"/>
          <w:color w:val="000000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9B3C49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t>Дополнительно информируем:_______________________________________</w:t>
      </w:r>
      <w:r w:rsidRPr="009B3C49">
        <w:rPr>
          <w:rFonts w:ascii="Times New Roman" w:hAnsi="Times New Roman" w:cs="Times New Roman"/>
          <w:color w:val="000000"/>
          <w:sz w:val="24"/>
        </w:rPr>
        <w:br/>
        <w:t>______________________________________________________________________.</w:t>
      </w:r>
    </w:p>
    <w:p w:rsidR="006A0225" w:rsidRPr="009B3C49" w:rsidRDefault="006A0225" w:rsidP="0009513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B3C49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9B3C49">
        <w:rPr>
          <w:rFonts w:ascii="Times New Roman" w:hAnsi="Times New Roman" w:cs="Times New Roman"/>
          <w:color w:val="000000"/>
          <w:sz w:val="20"/>
          <w:szCs w:val="20"/>
        </w:rPr>
        <w:t>о внесении изменений в разрешение на строительство</w:t>
      </w:r>
      <w:r w:rsidRPr="009B3C49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6A0225" w:rsidRPr="009B3C49" w:rsidRDefault="009B3C49" w:rsidP="009B3C49">
      <w:pPr>
        <w:pStyle w:val="ConsPlusNonformat"/>
        <w:tabs>
          <w:tab w:val="left" w:pos="5816"/>
        </w:tabs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9B3C49">
        <w:rPr>
          <w:rFonts w:ascii="Times New Roman" w:hAnsi="Times New Roman" w:cs="Times New Roman"/>
          <w:color w:val="000000"/>
          <w:sz w:val="20"/>
          <w:szCs w:val="20"/>
        </w:rPr>
        <w:tab/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9B3C49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9B3C49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B3C49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A6552" w:rsidRPr="009B3C49" w:rsidRDefault="006A0225" w:rsidP="0009513E">
      <w:pPr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Дата</w:t>
      </w:r>
    </w:p>
    <w:p w:rsidR="009B3C49" w:rsidRDefault="006A0225" w:rsidP="009B3C4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*Указывается один из вариантов: заявление о внесении изменений в разрешение на строительство,</w:t>
      </w:r>
      <w:r w:rsidR="009E4D9F" w:rsidRPr="009B3C49">
        <w:rPr>
          <w:rFonts w:ascii="Times New Roman" w:hAnsi="Times New Roman"/>
          <w:color w:val="000000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B3C49">
        <w:rPr>
          <w:rFonts w:ascii="Times New Roman" w:hAnsi="Times New Roman"/>
          <w:color w:val="000000"/>
          <w:sz w:val="20"/>
          <w:szCs w:val="20"/>
        </w:rPr>
        <w:t xml:space="preserve"> уведомление о переходе прав на земельный участок,  об образовании земельного </w:t>
      </w:r>
    </w:p>
    <w:p w:rsidR="0009513E" w:rsidRPr="009B3C49" w:rsidRDefault="006A0225" w:rsidP="009B3C4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участка</w:t>
      </w:r>
      <w:r w:rsidR="0009513E" w:rsidRPr="009B3C49">
        <w:rPr>
          <w:rFonts w:ascii="Times New Roman" w:hAnsi="Times New Roman"/>
          <w:color w:val="000000"/>
          <w:sz w:val="20"/>
          <w:szCs w:val="20"/>
        </w:rPr>
        <w:t>.</w:t>
      </w:r>
    </w:p>
    <w:p w:rsidR="009B3C49" w:rsidRDefault="009B3C49" w:rsidP="009B3C49">
      <w:pPr>
        <w:spacing w:after="0" w:line="240" w:lineRule="auto"/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</w:pPr>
    </w:p>
    <w:p w:rsidR="009B3C49" w:rsidRDefault="009B3C49" w:rsidP="009B3C49">
      <w:pPr>
        <w:spacing w:after="0" w:line="240" w:lineRule="auto"/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</w:pPr>
    </w:p>
    <w:p w:rsidR="00CD70B4" w:rsidRDefault="00A944C6" w:rsidP="0009513E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9513E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8</w:t>
      </w:r>
      <w:r w:rsidRPr="0009513E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</w:t>
      </w:r>
    </w:p>
    <w:p w:rsidR="00CD70B4" w:rsidRPr="009B3C49" w:rsidRDefault="00A944C6" w:rsidP="00CD70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муниципальной услуги </w:t>
      </w:r>
      <w:r w:rsidR="00CD70B4" w:rsidRPr="009B3C49">
        <w:rPr>
          <w:rFonts w:ascii="Times New Roman" w:hAnsi="Times New Roman"/>
          <w:sz w:val="20"/>
          <w:szCs w:val="20"/>
        </w:rPr>
        <w:t xml:space="preserve">« Выдача разрешения </w:t>
      </w:r>
      <w:proofErr w:type="gramStart"/>
      <w:r w:rsidR="00CD70B4" w:rsidRPr="009B3C49">
        <w:rPr>
          <w:rFonts w:ascii="Times New Roman" w:hAnsi="Times New Roman"/>
          <w:sz w:val="20"/>
          <w:szCs w:val="20"/>
        </w:rPr>
        <w:t>на</w:t>
      </w:r>
      <w:proofErr w:type="gramEnd"/>
    </w:p>
    <w:p w:rsidR="00CD70B4" w:rsidRPr="009B3C49" w:rsidRDefault="00CD70B4" w:rsidP="00CD70B4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B3C49">
        <w:rPr>
          <w:rFonts w:ascii="Times New Roman" w:hAnsi="Times New Roman"/>
          <w:sz w:val="20"/>
          <w:szCs w:val="20"/>
        </w:rPr>
        <w:t xml:space="preserve"> строительство объекта капитального </w:t>
      </w:r>
    </w:p>
    <w:p w:rsidR="00CD70B4" w:rsidRPr="009B3C49" w:rsidRDefault="00CD70B4" w:rsidP="00CD70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B3C49">
        <w:rPr>
          <w:rFonts w:ascii="Times New Roman" w:hAnsi="Times New Roman"/>
          <w:sz w:val="20"/>
          <w:szCs w:val="20"/>
        </w:rPr>
        <w:t xml:space="preserve">строительства (в том числе внесение изменений </w:t>
      </w:r>
      <w:proofErr w:type="gramEnd"/>
    </w:p>
    <w:p w:rsidR="00CD70B4" w:rsidRPr="009B3C49" w:rsidRDefault="00CD70B4" w:rsidP="00CD70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 xml:space="preserve">в разрешение на </w:t>
      </w:r>
      <w:proofErr w:type="spellStart"/>
      <w:r w:rsidRPr="009B3C4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Pr="009B3C49">
        <w:rPr>
          <w:rFonts w:ascii="Times New Roman" w:hAnsi="Times New Roman"/>
          <w:sz w:val="20"/>
          <w:szCs w:val="20"/>
        </w:rPr>
        <w:t xml:space="preserve"> объекта капитального </w:t>
      </w:r>
    </w:p>
    <w:p w:rsidR="00CD70B4" w:rsidRPr="009B3C49" w:rsidRDefault="00CD70B4" w:rsidP="00CD70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 xml:space="preserve">строительства в связи с продлением срока действия </w:t>
      </w:r>
    </w:p>
    <w:p w:rsidR="0009513E" w:rsidRPr="00CD70B4" w:rsidRDefault="00CD70B4" w:rsidP="00CD70B4">
      <w:pPr>
        <w:spacing w:after="0" w:line="240" w:lineRule="auto"/>
        <w:jc w:val="right"/>
        <w:rPr>
          <w:rFonts w:ascii="Times New Roman" w:hAnsi="Times New Roman"/>
          <w:b/>
          <w:color w:val="FF0000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>такого разрешения)»</w:t>
      </w:r>
      <w:r w:rsidR="00A944C6" w:rsidRPr="00A944C6">
        <w:rPr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09513E">
        <w:rPr>
          <w:rFonts w:ascii="Times New Roman" w:hAnsi="Times New Roman"/>
          <w:sz w:val="20"/>
          <w:szCs w:val="20"/>
        </w:rPr>
        <w:t>городского</w:t>
      </w:r>
    </w:p>
    <w:p w:rsidR="006A0225" w:rsidRPr="001556DF" w:rsidRDefault="0009513E" w:rsidP="0009513E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A944C6" w:rsidRDefault="00A944C6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D56FB" w:rsidRPr="001556DF" w:rsidRDefault="00CD56FB" w:rsidP="00CD5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9B3C49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Прошу исправить </w:t>
      </w:r>
      <w:r w:rsidR="007E56DD" w:rsidRPr="009B3C49">
        <w:rPr>
          <w:rFonts w:ascii="Times New Roman" w:hAnsi="Times New Roman"/>
          <w:color w:val="000000"/>
          <w:sz w:val="24"/>
          <w:szCs w:val="24"/>
        </w:rPr>
        <w:t xml:space="preserve">допущенную опечатку/ </w:t>
      </w:r>
      <w:r w:rsidR="007A0FEF" w:rsidRPr="009B3C49">
        <w:rPr>
          <w:rFonts w:ascii="Times New Roman" w:hAnsi="Times New Roman"/>
          <w:color w:val="000000"/>
          <w:sz w:val="24"/>
          <w:szCs w:val="24"/>
        </w:rPr>
        <w:t>ошибку</w:t>
      </w:r>
      <w:r w:rsidRPr="009B3C49">
        <w:rPr>
          <w:rFonts w:ascii="Times New Roman" w:hAnsi="Times New Roman"/>
          <w:color w:val="000000"/>
          <w:sz w:val="24"/>
          <w:szCs w:val="24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9B3C49" w:rsidTr="009B3C4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9B3C49" w:rsidRDefault="006A0225" w:rsidP="009B3C49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9B3C49" w:rsidTr="009B3C49">
        <w:trPr>
          <w:trHeight w:val="605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428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9B3C49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753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516D2B"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0CBD"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665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FC04CD"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279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175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901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1093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9B3C49" w:rsidRDefault="006A0225" w:rsidP="009B3C49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A0225" w:rsidRPr="009B3C49" w:rsidRDefault="006A0225" w:rsidP="009B3C49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2. Сведения о выданном разрешении на строительство, содержащем </w:t>
            </w:r>
            <w:r w:rsidR="007E56DD"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допущенную опечатку/ </w:t>
            </w:r>
            <w:r w:rsidR="007A0FEF"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ошибку</w:t>
            </w:r>
          </w:p>
        </w:tc>
      </w:tr>
      <w:tr w:rsidR="001556DF" w:rsidRPr="009B3C49" w:rsidTr="009B3C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9B3C49" w:rsidTr="009B3C49">
        <w:trPr>
          <w:trHeight w:val="1093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9B3C49" w:rsidTr="009B3C49">
        <w:trPr>
          <w:trHeight w:val="351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9B3C49" w:rsidRDefault="006A0225" w:rsidP="009B3C49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9B3C49" w:rsidTr="009B3C49">
        <w:trPr>
          <w:trHeight w:val="1093"/>
        </w:trPr>
        <w:tc>
          <w:tcPr>
            <w:tcW w:w="1043" w:type="dxa"/>
          </w:tcPr>
          <w:p w:rsidR="006A0225" w:rsidRPr="009B3C49" w:rsidRDefault="006A0225" w:rsidP="009B3C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9B3C49" w:rsidRDefault="006A0225" w:rsidP="009B3C49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9B3C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</w:tbl>
    <w:p w:rsidR="006A0225" w:rsidRPr="009B3C49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</w:t>
      </w:r>
    </w:p>
    <w:p w:rsidR="006A0225" w:rsidRPr="009B3C49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9B3C49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</w:t>
      </w:r>
      <w:r w:rsidR="009B3C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0225" w:rsidRPr="009B3C49">
        <w:rPr>
          <w:rFonts w:ascii="Times New Roman" w:hAnsi="Times New Roman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9B3C49" w:rsidTr="006A0225">
        <w:tc>
          <w:tcPr>
            <w:tcW w:w="8784" w:type="dxa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ичный кабинет в федеральной государственной информационной системе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BA3FDD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9B3C49" w:rsidTr="006A0225">
        <w:tc>
          <w:tcPr>
            <w:tcW w:w="8784" w:type="dxa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организацию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</w:t>
            </w:r>
            <w:r w:rsidR="00B17947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9B3C49" w:rsidTr="006A0225">
        <w:tc>
          <w:tcPr>
            <w:tcW w:w="8784" w:type="dxa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9B3C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9B3C49" w:rsidTr="006A0225">
        <w:tc>
          <w:tcPr>
            <w:tcW w:w="8784" w:type="dxa"/>
            <w:shd w:val="clear" w:color="auto" w:fill="auto"/>
          </w:tcPr>
          <w:p w:rsidR="002C4012" w:rsidRPr="009B3C4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9B3C49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552" w:rsidRPr="009B3C49" w:rsidTr="006A0225">
        <w:tc>
          <w:tcPr>
            <w:tcW w:w="8784" w:type="dxa"/>
            <w:shd w:val="clear" w:color="auto" w:fill="auto"/>
          </w:tcPr>
          <w:p w:rsidR="001A6552" w:rsidRPr="009B3C49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34" w:type="dxa"/>
            <w:shd w:val="clear" w:color="auto" w:fill="auto"/>
          </w:tcPr>
          <w:p w:rsidR="001A6552" w:rsidRPr="009B3C49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9B3C49" w:rsidTr="006A0225">
        <w:tc>
          <w:tcPr>
            <w:tcW w:w="9918" w:type="dxa"/>
            <w:gridSpan w:val="2"/>
            <w:shd w:val="clear" w:color="auto" w:fill="auto"/>
          </w:tcPr>
          <w:p w:rsidR="006A0225" w:rsidRPr="009B3C49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5009C" w:rsidRPr="009B3C49" w:rsidRDefault="00D5009C" w:rsidP="00D5009C">
      <w:pPr>
        <w:spacing w:after="0"/>
        <w:rPr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9B3C49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9B3C49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B3C49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B3C49" w:rsidRDefault="00A944C6" w:rsidP="009B3C4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16D2B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9</w:t>
      </w:r>
      <w:r w:rsidRPr="00516D2B">
        <w:rPr>
          <w:rFonts w:ascii="Times New Roman" w:hAnsi="Times New Roman"/>
          <w:b/>
          <w:color w:val="000000"/>
          <w:sz w:val="20"/>
          <w:szCs w:val="20"/>
        </w:rPr>
        <w:br/>
      </w:r>
      <w:r w:rsidRPr="00A944C6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предоставления </w:t>
      </w:r>
    </w:p>
    <w:p w:rsidR="009B3C49" w:rsidRPr="009B3C49" w:rsidRDefault="00A944C6" w:rsidP="009B3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44C6">
        <w:rPr>
          <w:rFonts w:ascii="Times New Roman" w:hAnsi="Times New Roman"/>
          <w:color w:val="000000"/>
          <w:sz w:val="20"/>
          <w:szCs w:val="20"/>
        </w:rPr>
        <w:t xml:space="preserve">муниципальной услуги </w:t>
      </w:r>
      <w:r w:rsidR="00CD70B4" w:rsidRPr="009B3C49">
        <w:rPr>
          <w:rFonts w:ascii="Times New Roman" w:hAnsi="Times New Roman"/>
          <w:sz w:val="20"/>
          <w:szCs w:val="20"/>
        </w:rPr>
        <w:t>« Выдача разрешения на строительство</w:t>
      </w:r>
    </w:p>
    <w:p w:rsidR="009B3C49" w:rsidRPr="009B3C49" w:rsidRDefault="00CD70B4" w:rsidP="009B3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B3C49">
        <w:rPr>
          <w:rFonts w:ascii="Times New Roman" w:hAnsi="Times New Roman"/>
          <w:sz w:val="20"/>
          <w:szCs w:val="20"/>
        </w:rPr>
        <w:t>объекта капитального строительства (в том числе внесение</w:t>
      </w:r>
      <w:proofErr w:type="gramEnd"/>
    </w:p>
    <w:p w:rsidR="009B3C49" w:rsidRPr="009B3C49" w:rsidRDefault="00CD70B4" w:rsidP="009B3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 xml:space="preserve"> изменений в разрешение на </w:t>
      </w:r>
      <w:proofErr w:type="spellStart"/>
      <w:r w:rsidRPr="009B3C4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Pr="009B3C49">
        <w:rPr>
          <w:rFonts w:ascii="Times New Roman" w:hAnsi="Times New Roman"/>
          <w:sz w:val="20"/>
          <w:szCs w:val="20"/>
        </w:rPr>
        <w:t xml:space="preserve"> объекта </w:t>
      </w:r>
    </w:p>
    <w:p w:rsidR="009B3C49" w:rsidRPr="009B3C49" w:rsidRDefault="00CD70B4" w:rsidP="009B3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>капитального строительства в связи с продлением срока</w:t>
      </w:r>
    </w:p>
    <w:p w:rsidR="009B3C49" w:rsidRDefault="00CD70B4" w:rsidP="009B3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49">
        <w:rPr>
          <w:rFonts w:ascii="Times New Roman" w:hAnsi="Times New Roman"/>
          <w:sz w:val="20"/>
          <w:szCs w:val="20"/>
        </w:rPr>
        <w:t xml:space="preserve"> действия такого разрешения)»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</w:p>
    <w:p w:rsidR="00302DEA" w:rsidRPr="009B3C49" w:rsidRDefault="00516D2B" w:rsidP="009B3C4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</w:rPr>
        <w:t>городского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41372" w:rsidRDefault="00302DEA" w:rsidP="009B3C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AF4908" w:rsidRPr="001556DF" w:rsidRDefault="00AF4908" w:rsidP="009B3C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341372" w:rsidRDefault="00341372" w:rsidP="009B3C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AF4908" w:rsidRPr="009B3C49" w:rsidRDefault="00AF4908" w:rsidP="009B3C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080D07" w:rsidRPr="009B3C49" w:rsidRDefault="00341372" w:rsidP="009B3C4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br/>
        <w:t>об отказе во внесении исправлений в разрешение на строительство</w:t>
      </w:r>
    </w:p>
    <w:p w:rsidR="00341372" w:rsidRPr="009B3C49" w:rsidRDefault="00341372" w:rsidP="00341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CD56FB" w:rsidRDefault="00CD56FB" w:rsidP="009B3C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AF4908" w:rsidRPr="009B3C49" w:rsidRDefault="00AF4908" w:rsidP="009B3C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1372" w:rsidRPr="009B3C49" w:rsidRDefault="00341372" w:rsidP="00341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об исправлении допущенных опечаток и ошибок в разрешении на ст</w:t>
      </w:r>
      <w:r w:rsidR="00D443A1" w:rsidRPr="009B3C49">
        <w:rPr>
          <w:rFonts w:ascii="Times New Roman" w:hAnsi="Times New Roman"/>
          <w:color w:val="000000"/>
          <w:sz w:val="24"/>
          <w:szCs w:val="24"/>
        </w:rPr>
        <w:t xml:space="preserve">роительство </w:t>
      </w:r>
      <w:proofErr w:type="gramStart"/>
      <w:r w:rsidR="00D443A1" w:rsidRPr="009B3C49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="00D443A1" w:rsidRPr="009B3C49">
        <w:rPr>
          <w:rFonts w:ascii="Times New Roman" w:hAnsi="Times New Roman"/>
          <w:color w:val="000000"/>
          <w:sz w:val="24"/>
          <w:szCs w:val="24"/>
        </w:rPr>
        <w:t xml:space="preserve">  ______________</w:t>
      </w:r>
      <w:r w:rsidRPr="009B3C49">
        <w:rPr>
          <w:rFonts w:ascii="Times New Roman" w:hAnsi="Times New Roman"/>
          <w:color w:val="000000"/>
          <w:sz w:val="24"/>
          <w:szCs w:val="24"/>
        </w:rPr>
        <w:t xml:space="preserve"> № _______________ </w:t>
      </w:r>
    </w:p>
    <w:p w:rsidR="00341372" w:rsidRPr="009B3C49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B3C49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:rsidR="00341372" w:rsidRPr="009B3C49" w:rsidRDefault="00341372" w:rsidP="00341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C49">
        <w:rPr>
          <w:rFonts w:ascii="Times New Roman" w:hAnsi="Times New Roman"/>
          <w:color w:val="000000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p w:rsidR="00341372" w:rsidRPr="009B3C49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9B3C49" w:rsidTr="00522E50">
        <w:trPr>
          <w:trHeight w:val="626"/>
        </w:trPr>
        <w:tc>
          <w:tcPr>
            <w:tcW w:w="1201" w:type="dxa"/>
          </w:tcPr>
          <w:p w:rsidR="00670655" w:rsidRPr="009B3C49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="00B73CE9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  <w:proofErr w:type="spellStart"/>
            <w:r w:rsidR="00B73CE9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Админи</w:t>
            </w:r>
            <w:r w:rsidR="00522E50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B73CE9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стратив</w:t>
            </w:r>
            <w:r w:rsidR="00522E50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73CE9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="00E40EF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регламен</w:t>
            </w:r>
            <w:r w:rsidR="00522E50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E40EF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678" w:type="dxa"/>
          </w:tcPr>
          <w:p w:rsidR="00670655" w:rsidRPr="009B3C49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40EF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9B3C49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</w:t>
            </w:r>
            <w:r w:rsidR="00522E50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 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исправлений в разрешение на строительство</w:t>
            </w:r>
          </w:p>
        </w:tc>
      </w:tr>
      <w:tr w:rsidR="001556DF" w:rsidRPr="009B3C49" w:rsidTr="00080D07">
        <w:trPr>
          <w:trHeight w:val="1051"/>
        </w:trPr>
        <w:tc>
          <w:tcPr>
            <w:tcW w:w="1201" w:type="dxa"/>
          </w:tcPr>
          <w:p w:rsidR="007668CA" w:rsidRPr="006733CD" w:rsidRDefault="007668CA" w:rsidP="007A1677">
            <w:pPr>
              <w:spacing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</w:t>
            </w:r>
            <w:r w:rsidR="007A1677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3148" w:rsidRPr="006733CD">
              <w:rPr>
                <w:rFonts w:ascii="Times New Roman" w:hAnsi="Times New Roman"/>
                <w:sz w:val="24"/>
                <w:szCs w:val="24"/>
              </w:rPr>
              <w:t>2.22.7.</w:t>
            </w:r>
          </w:p>
        </w:tc>
        <w:tc>
          <w:tcPr>
            <w:tcW w:w="4678" w:type="dxa"/>
          </w:tcPr>
          <w:p w:rsidR="007668CA" w:rsidRPr="009B3C49" w:rsidRDefault="007668CA" w:rsidP="001D16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заявителя кругу лиц, указанных в пункте</w:t>
            </w:r>
            <w:r w:rsidR="00DE309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1.2 - 1.3</w:t>
            </w:r>
            <w:r w:rsidR="00CD56FB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583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40EF4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9B3C49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9B3C49" w:rsidTr="008E7E45">
        <w:trPr>
          <w:trHeight w:val="13"/>
        </w:trPr>
        <w:tc>
          <w:tcPr>
            <w:tcW w:w="1201" w:type="dxa"/>
          </w:tcPr>
          <w:p w:rsidR="00D33148" w:rsidRPr="009B3C49" w:rsidRDefault="007668CA" w:rsidP="007A16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F69B8"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="00D33148" w:rsidRPr="006733CD">
              <w:rPr>
                <w:rFonts w:ascii="Times New Roman" w:hAnsi="Times New Roman"/>
                <w:sz w:val="24"/>
                <w:szCs w:val="24"/>
              </w:rPr>
              <w:t>2.22.7.</w:t>
            </w:r>
          </w:p>
        </w:tc>
        <w:tc>
          <w:tcPr>
            <w:tcW w:w="4678" w:type="dxa"/>
          </w:tcPr>
          <w:p w:rsidR="007668CA" w:rsidRPr="009B3C49" w:rsidRDefault="007668CA" w:rsidP="006733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9B3C49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B3C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41372" w:rsidRPr="009B3C49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t xml:space="preserve">Вы вправе повторно обратиться с заявлением </w:t>
      </w:r>
      <w:r w:rsidR="00670655" w:rsidRPr="009B3C49">
        <w:rPr>
          <w:rFonts w:ascii="Times New Roman" w:hAnsi="Times New Roman"/>
          <w:color w:val="000000"/>
          <w:sz w:val="24"/>
        </w:rPr>
        <w:t xml:space="preserve">об исправлении допущенных опечаток и ошибок в разрешении на </w:t>
      </w:r>
      <w:proofErr w:type="spellStart"/>
      <w:r w:rsidR="00670655" w:rsidRPr="009B3C49">
        <w:rPr>
          <w:rFonts w:ascii="Times New Roman" w:hAnsi="Times New Roman"/>
          <w:color w:val="000000"/>
          <w:sz w:val="24"/>
        </w:rPr>
        <w:t>строительство</w:t>
      </w:r>
      <w:r w:rsidRPr="009B3C49">
        <w:rPr>
          <w:rFonts w:ascii="Times New Roman" w:hAnsi="Times New Roman" w:cs="Times New Roman"/>
          <w:color w:val="000000"/>
          <w:sz w:val="24"/>
        </w:rPr>
        <w:t>после</w:t>
      </w:r>
      <w:proofErr w:type="spellEnd"/>
      <w:r w:rsidRPr="009B3C49">
        <w:rPr>
          <w:rFonts w:ascii="Times New Roman" w:hAnsi="Times New Roman" w:cs="Times New Roman"/>
          <w:color w:val="000000"/>
          <w:sz w:val="24"/>
        </w:rPr>
        <w:t xml:space="preserve"> устранения указанных нарушений.</w:t>
      </w:r>
    </w:p>
    <w:p w:rsidR="00341372" w:rsidRPr="009B3C49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9B3C49">
        <w:rPr>
          <w:rFonts w:ascii="Times New Roman" w:hAnsi="Times New Roman" w:cs="Times New Roman"/>
          <w:color w:val="000000"/>
          <w:sz w:val="24"/>
        </w:rPr>
        <w:t xml:space="preserve">Данный отказ может быть обжалован в досудебном порядке путем направления жалобы </w:t>
      </w:r>
      <w:r w:rsidRPr="009B3C49">
        <w:rPr>
          <w:rFonts w:ascii="Times New Roman" w:hAnsi="Times New Roman" w:cs="Times New Roman"/>
          <w:color w:val="000000"/>
          <w:sz w:val="24"/>
        </w:rPr>
        <w:lastRenderedPageBreak/>
        <w:t>в __________________________________________________, а также в судебном порядке.</w:t>
      </w:r>
      <w:proofErr w:type="gramEnd"/>
    </w:p>
    <w:p w:rsidR="00341372" w:rsidRPr="009B3C49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B3C49">
        <w:rPr>
          <w:rFonts w:ascii="Times New Roman" w:hAnsi="Times New Roman" w:cs="Times New Roman"/>
          <w:color w:val="000000"/>
          <w:sz w:val="24"/>
        </w:rPr>
        <w:t>Дополнительно информируем:_______________________________________</w:t>
      </w:r>
      <w:r w:rsidRPr="009B3C49">
        <w:rPr>
          <w:rFonts w:ascii="Times New Roman" w:hAnsi="Times New Roman" w:cs="Times New Roman"/>
          <w:color w:val="000000"/>
          <w:sz w:val="24"/>
        </w:rPr>
        <w:br/>
        <w:t>______________________________________________________________________.</w:t>
      </w:r>
    </w:p>
    <w:p w:rsidR="00341372" w:rsidRPr="009B3C49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B3C49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9B3C49">
        <w:rPr>
          <w:rFonts w:ascii="Times New Roman" w:hAnsi="Times New Roman" w:cs="Times New Roman"/>
          <w:color w:val="000000"/>
          <w:sz w:val="20"/>
          <w:szCs w:val="20"/>
        </w:rPr>
        <w:t>исправлений</w:t>
      </w:r>
      <w:r w:rsidRPr="009B3C49">
        <w:rPr>
          <w:rFonts w:ascii="Times New Roman" w:hAnsi="Times New Roman" w:cs="Times New Roman"/>
          <w:color w:val="000000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9B3C49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</w:rPr>
      </w:pPr>
    </w:p>
    <w:p w:rsidR="00341372" w:rsidRPr="009B3C49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9B3C49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9B3C49" w:rsidRDefault="00341372" w:rsidP="008E7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9B3C49" w:rsidRDefault="00341372" w:rsidP="008E7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9B3C49" w:rsidRDefault="00341372" w:rsidP="008E7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9B3C49" w:rsidRDefault="00341372" w:rsidP="008E7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9B3C49" w:rsidRDefault="00341372" w:rsidP="008E7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AF4908" w:rsidRDefault="00341372" w:rsidP="008E7E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AF4908" w:rsidRDefault="00341372" w:rsidP="008E7E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AF4908" w:rsidRDefault="00341372" w:rsidP="008E7E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AF4908" w:rsidRDefault="00341372" w:rsidP="008E7E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AF4908" w:rsidRDefault="00341372" w:rsidP="008E7E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AF4908" w:rsidRDefault="00341372" w:rsidP="00341372">
      <w:pPr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Дата</w:t>
      </w:r>
    </w:p>
    <w:p w:rsidR="00341372" w:rsidRPr="009B3C49" w:rsidRDefault="00341372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Pr="009B3C49" w:rsidRDefault="00A944C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944C6" w:rsidRDefault="00A944C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944C6" w:rsidRDefault="00A944C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944C6" w:rsidRDefault="00A944C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C30EA" w:rsidRDefault="002C30E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F4908" w:rsidRDefault="00AF490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6733CD" w:rsidRPr="001556DF" w:rsidRDefault="006733C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6A0225" w:rsidRPr="001556DF" w:rsidRDefault="00A944C6" w:rsidP="002C30EA">
      <w:pPr>
        <w:autoSpaceDE w:val="0"/>
        <w:autoSpaceDN w:val="0"/>
        <w:spacing w:before="240" w:after="0" w:line="240" w:lineRule="auto"/>
        <w:ind w:left="4253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C30EA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10</w:t>
      </w:r>
      <w:r w:rsidRPr="002C30EA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</w:t>
      </w:r>
      <w:r w:rsidR="00CD70B4" w:rsidRPr="00AF490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AF490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AF490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2C30EA">
        <w:rPr>
          <w:rFonts w:ascii="Times New Roman" w:hAnsi="Times New Roman"/>
          <w:sz w:val="20"/>
          <w:szCs w:val="20"/>
        </w:rPr>
        <w:t>городского округа Октябрьск</w:t>
      </w:r>
      <w:r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04EA6" w:rsidRPr="001556DF" w:rsidRDefault="00A04EA6" w:rsidP="00A04E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AF4908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AF4908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AF4908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AF4908" w:rsidTr="006A0225">
        <w:trPr>
          <w:trHeight w:val="605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428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AF4908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753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2C30EA"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0CBD" w:rsidRPr="00AF490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665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FC04CD"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279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175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901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1093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AF4908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A0225" w:rsidRPr="00AF4908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AF4908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AF4908" w:rsidRDefault="006A0225" w:rsidP="00A04EA6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AF4908" w:rsidTr="006A0225">
        <w:trPr>
          <w:trHeight w:val="1093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0225" w:rsidRPr="00AF4908" w:rsidRDefault="006A0225" w:rsidP="009328E7">
      <w:pPr>
        <w:spacing w:after="0"/>
        <w:ind w:right="4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225" w:rsidRPr="00AF490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</w:t>
      </w:r>
    </w:p>
    <w:p w:rsidR="006A0225" w:rsidRPr="00AF490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AF4908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</w:t>
      </w:r>
      <w:r w:rsidR="006A0225" w:rsidRPr="00AF4908">
        <w:rPr>
          <w:rFonts w:ascii="Times New Roman" w:hAnsi="Times New Roman"/>
          <w:color w:val="000000"/>
          <w:sz w:val="24"/>
          <w:szCs w:val="24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AF4908" w:rsidTr="006A0225">
        <w:tc>
          <w:tcPr>
            <w:tcW w:w="8788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ичный кабинет в федеральной государственной информационной системе </w:t>
            </w:r>
            <w:r w:rsidR="001F69B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1F69B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BA3FD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8788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организацию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</w:t>
            </w:r>
            <w:r w:rsidR="00B17947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8788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8788" w:type="dxa"/>
            <w:shd w:val="clear" w:color="auto" w:fill="auto"/>
          </w:tcPr>
          <w:p w:rsidR="002C4012" w:rsidRPr="00AF4908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AF4908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552" w:rsidRPr="00AF4908" w:rsidTr="006A0225">
        <w:tc>
          <w:tcPr>
            <w:tcW w:w="8788" w:type="dxa"/>
            <w:shd w:val="clear" w:color="auto" w:fill="auto"/>
          </w:tcPr>
          <w:p w:rsidR="001A6552" w:rsidRPr="00AF4908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30" w:type="dxa"/>
            <w:shd w:val="clear" w:color="auto" w:fill="auto"/>
          </w:tcPr>
          <w:p w:rsidR="001A6552" w:rsidRPr="00AF4908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9918" w:type="dxa"/>
            <w:gridSpan w:val="2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AF4908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AF4908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AF4908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AF4908" w:rsidRDefault="006A0225" w:rsidP="009328E7">
      <w:pPr>
        <w:rPr>
          <w:rFonts w:ascii="Times New Roman" w:hAnsi="Times New Roman"/>
          <w:color w:val="000000"/>
          <w:sz w:val="24"/>
          <w:szCs w:val="24"/>
        </w:rPr>
      </w:pPr>
    </w:p>
    <w:p w:rsidR="007877DC" w:rsidRPr="001556DF" w:rsidRDefault="006A0225" w:rsidP="00690411">
      <w:pPr>
        <w:pStyle w:val="a5"/>
        <w:tabs>
          <w:tab w:val="left" w:pos="6600"/>
        </w:tabs>
        <w:ind w:left="4253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F4908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A944C6" w:rsidRPr="002C30EA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11</w:t>
      </w:r>
      <w:r w:rsidR="00A944C6" w:rsidRPr="002C30EA">
        <w:rPr>
          <w:rFonts w:ascii="Times New Roman" w:hAnsi="Times New Roman"/>
          <w:b/>
          <w:color w:val="000000"/>
          <w:sz w:val="20"/>
          <w:szCs w:val="20"/>
        </w:rPr>
        <w:br/>
      </w:r>
      <w:r w:rsidR="00A944C6" w:rsidRPr="00A944C6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CD70B4" w:rsidRPr="00AF490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AF490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AF490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2C30EA">
        <w:rPr>
          <w:rFonts w:ascii="Times New Roman" w:hAnsi="Times New Roman"/>
          <w:sz w:val="20"/>
          <w:szCs w:val="20"/>
        </w:rPr>
        <w:t>городского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</w:t>
      </w:r>
      <w:r w:rsidR="00690411">
        <w:rPr>
          <w:rFonts w:ascii="Times New Roman" w:hAnsi="Times New Roman"/>
          <w:sz w:val="20"/>
          <w:szCs w:val="20"/>
        </w:rPr>
        <w:t>и</w:t>
      </w:r>
    </w:p>
    <w:p w:rsidR="007668CA" w:rsidRPr="001556DF" w:rsidRDefault="007877DC" w:rsidP="00690411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90411" w:rsidRPr="00AF4908" w:rsidRDefault="007668CA" w:rsidP="00AF490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690411" w:rsidRPr="00690411" w:rsidRDefault="007668CA" w:rsidP="00690411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об отказе в выдаче дубликата разрешения на строительство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556DF"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__________________________________________________________________________________ </w:t>
      </w:r>
    </w:p>
    <w:p w:rsidR="00A04EA6" w:rsidRPr="00AF4908" w:rsidRDefault="00A04EA6" w:rsidP="00AF49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668CA" w:rsidRPr="00AF4908" w:rsidRDefault="007668CA" w:rsidP="0069041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заявления </w:t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t>о выдаче дубликата разрешения на </w:t>
      </w:r>
      <w:proofErr w:type="spellStart"/>
      <w:r w:rsidRPr="00AF4908">
        <w:rPr>
          <w:rFonts w:ascii="Times New Roman" w:hAnsi="Times New Roman"/>
          <w:bCs/>
          <w:color w:val="000000"/>
          <w:sz w:val="24"/>
          <w:szCs w:val="24"/>
        </w:rPr>
        <w:t>строительство</w:t>
      </w:r>
      <w:r w:rsidRPr="00AF4908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F4908">
        <w:rPr>
          <w:rFonts w:ascii="Times New Roman" w:hAnsi="Times New Roman"/>
          <w:color w:val="000000"/>
          <w:sz w:val="24"/>
          <w:szCs w:val="24"/>
        </w:rPr>
        <w:t xml:space="preserve">  ________________ № _______________ принято </w:t>
      </w:r>
    </w:p>
    <w:p w:rsidR="007668CA" w:rsidRPr="00AF4908" w:rsidRDefault="007668CA" w:rsidP="00AF4908">
      <w:pPr>
        <w:spacing w:after="0" w:line="240" w:lineRule="auto"/>
        <w:ind w:left="4248" w:hanging="3114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:rsidR="007668CA" w:rsidRPr="00AF4908" w:rsidRDefault="007668CA" w:rsidP="0069041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 xml:space="preserve">решение об отказе в выдаче дубликата разрешения на строительство. </w:t>
      </w:r>
    </w:p>
    <w:p w:rsidR="007668CA" w:rsidRPr="00AF4908" w:rsidRDefault="007668CA" w:rsidP="00690411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AF4908" w:rsidTr="00E40EF4">
        <w:trPr>
          <w:trHeight w:val="871"/>
        </w:trPr>
        <w:tc>
          <w:tcPr>
            <w:tcW w:w="1418" w:type="dxa"/>
          </w:tcPr>
          <w:p w:rsidR="007668CA" w:rsidRPr="00AF4908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№ пункта</w:t>
            </w:r>
            <w:r w:rsidR="00DF3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583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40EF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22E50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0EF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стративного</w:t>
            </w:r>
            <w:proofErr w:type="spellEnd"/>
            <w:proofErr w:type="gramEnd"/>
            <w:r w:rsidR="00E40EF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AF4908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отказа </w:t>
            </w:r>
            <w:r w:rsidR="0078426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в выдаче дубликата разрешения на строительство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</w:t>
            </w:r>
            <w:r w:rsidR="00DB583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40EF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7668CA" w:rsidRPr="00AF4908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 выдаче </w:t>
            </w:r>
            <w:r w:rsidR="0078426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дубликата разрешения на строительство</w:t>
            </w:r>
          </w:p>
        </w:tc>
      </w:tr>
      <w:tr w:rsidR="001556DF" w:rsidRPr="00AF4908" w:rsidTr="00E40EF4">
        <w:trPr>
          <w:trHeight w:val="1051"/>
        </w:trPr>
        <w:tc>
          <w:tcPr>
            <w:tcW w:w="1418" w:type="dxa"/>
          </w:tcPr>
          <w:p w:rsidR="007668CA" w:rsidRPr="00AF4908" w:rsidRDefault="00A04EA6" w:rsidP="006733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8426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ункт</w:t>
            </w:r>
            <w:r w:rsidR="00DE309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1A40" w:rsidRPr="006733CD">
              <w:rPr>
                <w:rFonts w:ascii="Times New Roman" w:hAnsi="Times New Roman"/>
                <w:sz w:val="24"/>
                <w:szCs w:val="24"/>
              </w:rPr>
              <w:t xml:space="preserve">2.22.8 </w:t>
            </w:r>
          </w:p>
        </w:tc>
        <w:tc>
          <w:tcPr>
            <w:tcW w:w="4461" w:type="dxa"/>
          </w:tcPr>
          <w:p w:rsidR="007668CA" w:rsidRPr="00AF4908" w:rsidRDefault="0078426D" w:rsidP="006904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заявителя кругу лиц, указанных в пункте</w:t>
            </w:r>
            <w:r w:rsidR="00DE309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1.2 - 1.3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583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="00E40EF4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истративного регламента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7668CA" w:rsidRPr="00AF4908" w:rsidRDefault="007668CA" w:rsidP="0069041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668CA" w:rsidRPr="00AF4908" w:rsidRDefault="007668CA" w:rsidP="0069041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AF4908">
        <w:rPr>
          <w:rFonts w:ascii="Times New Roman" w:hAnsi="Times New Roman" w:cs="Times New Roman"/>
          <w:color w:val="000000"/>
          <w:sz w:val="24"/>
        </w:rPr>
        <w:t xml:space="preserve">Вы вправе повторно обратиться с заявлением </w:t>
      </w:r>
      <w:r w:rsidR="0078426D" w:rsidRPr="00AF4908">
        <w:rPr>
          <w:rFonts w:ascii="Times New Roman" w:hAnsi="Times New Roman"/>
          <w:bCs/>
          <w:color w:val="000000"/>
          <w:sz w:val="24"/>
        </w:rPr>
        <w:t>о выдаче дубликата разрешения на строительство</w:t>
      </w:r>
      <w:r w:rsidR="0078426D" w:rsidRPr="00AF4908">
        <w:rPr>
          <w:rFonts w:ascii="Times New Roman" w:hAnsi="Times New Roman" w:cs="Times New Roman"/>
          <w:color w:val="000000"/>
          <w:sz w:val="24"/>
        </w:rPr>
        <w:t xml:space="preserve"> после устранения указанного нарушения</w:t>
      </w:r>
      <w:r w:rsidRPr="00AF4908">
        <w:rPr>
          <w:rFonts w:ascii="Times New Roman" w:hAnsi="Times New Roman" w:cs="Times New Roman"/>
          <w:color w:val="000000"/>
          <w:sz w:val="24"/>
        </w:rPr>
        <w:t>.</w:t>
      </w:r>
    </w:p>
    <w:p w:rsidR="007668CA" w:rsidRPr="00AF4908" w:rsidRDefault="007668CA" w:rsidP="0069041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AF4908">
        <w:rPr>
          <w:rFonts w:ascii="Times New Roman" w:hAnsi="Times New Roman" w:cs="Times New Roman"/>
          <w:color w:val="000000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AF4908" w:rsidRDefault="007668CA" w:rsidP="0069041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AF4908">
        <w:rPr>
          <w:rFonts w:ascii="Times New Roman" w:hAnsi="Times New Roman" w:cs="Times New Roman"/>
          <w:color w:val="000000"/>
          <w:sz w:val="24"/>
        </w:rPr>
        <w:t>Дополнительно информируем:______________</w:t>
      </w:r>
      <w:r w:rsidR="00AF4908">
        <w:rPr>
          <w:rFonts w:ascii="Times New Roman" w:hAnsi="Times New Roman" w:cs="Times New Roman"/>
          <w:color w:val="000000"/>
          <w:sz w:val="24"/>
        </w:rPr>
        <w:t>_______________________________</w:t>
      </w:r>
      <w:r w:rsidRPr="00AF4908">
        <w:rPr>
          <w:rFonts w:ascii="Times New Roman" w:hAnsi="Times New Roman" w:cs="Times New Roman"/>
          <w:color w:val="000000"/>
          <w:sz w:val="24"/>
        </w:rPr>
        <w:t>.</w:t>
      </w:r>
    </w:p>
    <w:p w:rsidR="007668CA" w:rsidRPr="00AF4908" w:rsidRDefault="007668CA" w:rsidP="00AF490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F4908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AF4908">
        <w:rPr>
          <w:rFonts w:ascii="Times New Roman" w:hAnsi="Times New Roman" w:cs="Times New Roman"/>
          <w:color w:val="000000"/>
          <w:sz w:val="20"/>
          <w:szCs w:val="20"/>
        </w:rPr>
        <w:t>в выдаче дубликата разрешения на строительство</w:t>
      </w:r>
      <w:r w:rsidRPr="00AF4908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7668CA" w:rsidRPr="00AF4908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AF4908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AF4908" w:rsidRDefault="007668CA" w:rsidP="008E7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AF4908" w:rsidRDefault="007668CA" w:rsidP="008E7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AF4908" w:rsidRDefault="007668CA" w:rsidP="008E7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AF4908" w:rsidRDefault="007668CA" w:rsidP="008E7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AF4908" w:rsidRDefault="007668CA" w:rsidP="008E7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AF4908" w:rsidRDefault="007668CA" w:rsidP="008E7E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AF4908" w:rsidRDefault="007668CA" w:rsidP="008E7E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AF4908" w:rsidRDefault="007668CA" w:rsidP="008E7E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AF4908" w:rsidRDefault="007668CA" w:rsidP="008E7E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AF4908" w:rsidRDefault="007668CA" w:rsidP="008E7E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90411" w:rsidRPr="00AF4908" w:rsidRDefault="007668CA" w:rsidP="00AF4908">
      <w:pPr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Дата</w:t>
      </w:r>
    </w:p>
    <w:p w:rsidR="006A0225" w:rsidRPr="001556DF" w:rsidRDefault="00A944C6" w:rsidP="00690411">
      <w:pPr>
        <w:autoSpaceDE w:val="0"/>
        <w:autoSpaceDN w:val="0"/>
        <w:spacing w:before="240" w:after="0" w:line="240" w:lineRule="auto"/>
        <w:ind w:left="4253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90411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12</w:t>
      </w:r>
      <w:r w:rsidRPr="00690411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</w:t>
      </w:r>
      <w:r w:rsidR="00CD70B4" w:rsidRPr="00AF490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AF490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AF490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944C6">
        <w:rPr>
          <w:sz w:val="20"/>
          <w:szCs w:val="20"/>
        </w:rPr>
        <w:t xml:space="preserve"> </w:t>
      </w: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690411">
        <w:rPr>
          <w:rFonts w:ascii="Times New Roman" w:hAnsi="Times New Roman"/>
          <w:sz w:val="20"/>
          <w:szCs w:val="20"/>
        </w:rPr>
        <w:t>городского округа Октябрьск</w:t>
      </w:r>
      <w:r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A944C6" w:rsidRDefault="00A944C6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Я В Л Е Н И Е</w:t>
      </w:r>
    </w:p>
    <w:p w:rsidR="006A0225" w:rsidRPr="00690411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041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оставлении заявления о выдаче разрешения на строительство, </w:t>
      </w:r>
    </w:p>
    <w:p w:rsidR="00340174" w:rsidRPr="00690411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0411">
        <w:rPr>
          <w:rFonts w:ascii="Times New Roman" w:hAnsi="Times New Roman"/>
          <w:b/>
          <w:color w:val="000000"/>
          <w:sz w:val="24"/>
          <w:szCs w:val="24"/>
        </w:rPr>
        <w:t>заявления о внесении изменений в разрешение на строительство,</w:t>
      </w:r>
      <w:r w:rsidR="005F0CCF" w:rsidRPr="006904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0174" w:rsidRPr="00690411">
        <w:rPr>
          <w:rFonts w:ascii="Times New Roman" w:hAnsi="Times New Roman"/>
          <w:b/>
          <w:bCs/>
          <w:color w:val="000000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690411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0411">
        <w:rPr>
          <w:rFonts w:ascii="Times New Roman" w:hAnsi="Times New Roman"/>
          <w:b/>
          <w:color w:val="000000"/>
          <w:sz w:val="24"/>
          <w:szCs w:val="24"/>
        </w:rPr>
        <w:t xml:space="preserve"> уведомления о переходе прав на земельный участок,  об образовании земельного участка</w:t>
      </w:r>
      <w:r w:rsidRPr="006904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225" w:rsidRPr="001556DF" w:rsidRDefault="001F69B8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04EA6" w:rsidRPr="001556DF" w:rsidRDefault="00A04EA6" w:rsidP="00A04E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0225" w:rsidRPr="00AF4908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Прошу оставить __________________________________________________*</w:t>
      </w:r>
    </w:p>
    <w:p w:rsidR="006A0225" w:rsidRPr="00AF4908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4908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AF4908">
        <w:rPr>
          <w:rFonts w:ascii="Times New Roman" w:hAnsi="Times New Roman"/>
          <w:color w:val="000000"/>
          <w:sz w:val="24"/>
          <w:szCs w:val="24"/>
        </w:rPr>
        <w:t> ________________№_________________ без рассмотрения.</w:t>
      </w:r>
    </w:p>
    <w:p w:rsidR="006A0225" w:rsidRPr="00AF4908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AF4908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AF4908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AF4908" w:rsidTr="006A0225">
        <w:trPr>
          <w:trHeight w:val="605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428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753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="008C0CB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8C0CB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665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="00FC04CD"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279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175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901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6DF" w:rsidRPr="00AF4908" w:rsidTr="006A0225">
        <w:trPr>
          <w:trHeight w:val="1093"/>
        </w:trPr>
        <w:tc>
          <w:tcPr>
            <w:tcW w:w="1043" w:type="dxa"/>
          </w:tcPr>
          <w:p w:rsidR="006A0225" w:rsidRPr="00AF490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4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AF490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0225" w:rsidRPr="00AF4908" w:rsidRDefault="006A0225" w:rsidP="009328E7">
      <w:pPr>
        <w:spacing w:after="0"/>
        <w:ind w:right="4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225" w:rsidRPr="00AF490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 xml:space="preserve">Приложение:___________________________________________________________ </w:t>
      </w:r>
    </w:p>
    <w:p w:rsidR="006A0225" w:rsidRPr="00AF490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AF4908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6A0225" w:rsidRPr="00AF4908" w:rsidRDefault="006A0225" w:rsidP="009328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AF4908" w:rsidTr="006A0225">
        <w:tc>
          <w:tcPr>
            <w:tcW w:w="8788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ичный кабинет в федеральной государственной информационной системе </w:t>
            </w:r>
            <w:r w:rsidR="001F69B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1F69B8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BA3FDD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8788" w:type="dxa"/>
            <w:shd w:val="clear" w:color="auto" w:fill="auto"/>
          </w:tcPr>
          <w:p w:rsidR="006A0225" w:rsidRPr="00AF4908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организацию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</w:t>
            </w:r>
            <w:r w:rsidR="00B17947"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8788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AF4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8788" w:type="dxa"/>
            <w:shd w:val="clear" w:color="auto" w:fill="auto"/>
          </w:tcPr>
          <w:p w:rsidR="002C4012" w:rsidRPr="00AF4908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AF4908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552" w:rsidRPr="00AF4908" w:rsidTr="006A0225">
        <w:tc>
          <w:tcPr>
            <w:tcW w:w="8788" w:type="dxa"/>
            <w:shd w:val="clear" w:color="auto" w:fill="auto"/>
          </w:tcPr>
          <w:p w:rsidR="001A6552" w:rsidRPr="00AF4908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08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30" w:type="dxa"/>
            <w:shd w:val="clear" w:color="auto" w:fill="auto"/>
          </w:tcPr>
          <w:p w:rsidR="001A6552" w:rsidRPr="00AF4908" w:rsidRDefault="001A655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c>
          <w:tcPr>
            <w:tcW w:w="9918" w:type="dxa"/>
            <w:gridSpan w:val="2"/>
            <w:shd w:val="clear" w:color="auto" w:fill="auto"/>
          </w:tcPr>
          <w:p w:rsidR="006A0225" w:rsidRPr="00AF4908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AF4908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AF4908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225" w:rsidRPr="00AF4908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AF4908" w:rsidRDefault="006A0225" w:rsidP="009328E7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AF4908">
        <w:rPr>
          <w:rFonts w:ascii="Times New Roman" w:hAnsi="Times New Roman"/>
          <w:color w:val="000000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AF4908">
        <w:rPr>
          <w:rFonts w:ascii="Times New Roman" w:hAnsi="Times New Roman"/>
          <w:color w:val="000000"/>
          <w:sz w:val="20"/>
          <w:szCs w:val="20"/>
        </w:rPr>
        <w:t xml:space="preserve"> уведомление о переходе прав на земельный участок,  об образовании земельного участка. </w:t>
      </w:r>
    </w:p>
    <w:p w:rsidR="006A0225" w:rsidRPr="001556DF" w:rsidRDefault="006A0225" w:rsidP="00690411">
      <w:pPr>
        <w:spacing w:after="0" w:line="240" w:lineRule="auto"/>
        <w:ind w:left="4253"/>
        <w:jc w:val="right"/>
        <w:rPr>
          <w:rFonts w:ascii="Times New Roman" w:hAnsi="Times New Roman"/>
          <w:color w:val="000000"/>
          <w:sz w:val="28"/>
          <w:szCs w:val="28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br w:type="page"/>
      </w:r>
      <w:r w:rsidR="00A944C6" w:rsidRPr="00690411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 13</w:t>
      </w:r>
      <w:r w:rsidR="00A944C6" w:rsidRPr="00690411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="00A944C6"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</w:t>
      </w:r>
      <w:r w:rsidR="00CD70B4" w:rsidRPr="00AF490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AF490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AF490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690411">
        <w:rPr>
          <w:rFonts w:ascii="Times New Roman" w:hAnsi="Times New Roman"/>
          <w:sz w:val="20"/>
          <w:szCs w:val="20"/>
        </w:rPr>
        <w:t>городского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7877DC" w:rsidRPr="001556DF" w:rsidRDefault="007877DC" w:rsidP="004B447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Кому</w:t>
      </w:r>
      <w:r w:rsidRPr="001556DF"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 w:rsidRPr="001556DF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6DF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4B447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A0225" w:rsidRPr="004B4478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1556D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br/>
      </w:r>
      <w:r w:rsidRPr="004B4478">
        <w:rPr>
          <w:rFonts w:ascii="Times New Roman" w:hAnsi="Times New Roman"/>
          <w:b/>
          <w:color w:val="000000"/>
          <w:sz w:val="24"/>
          <w:szCs w:val="24"/>
        </w:rPr>
        <w:t xml:space="preserve">об оставлении </w:t>
      </w:r>
      <w:r w:rsidRPr="004B447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заявления о выдаче разрешения на строительство, </w:t>
      </w:r>
    </w:p>
    <w:p w:rsidR="000F2978" w:rsidRPr="004B4478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4478">
        <w:rPr>
          <w:rFonts w:ascii="Times New Roman" w:hAnsi="Times New Roman"/>
          <w:b/>
          <w:color w:val="000000"/>
          <w:sz w:val="24"/>
          <w:szCs w:val="24"/>
        </w:rPr>
        <w:t xml:space="preserve">заявления о внесении изменений в разрешение на строительство, </w:t>
      </w:r>
      <w:r w:rsidR="000F2978" w:rsidRPr="004B4478">
        <w:rPr>
          <w:rFonts w:ascii="Times New Roman" w:hAnsi="Times New Roman"/>
          <w:b/>
          <w:bCs/>
          <w:color w:val="000000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4B4478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4478">
        <w:rPr>
          <w:rFonts w:ascii="Times New Roman" w:hAnsi="Times New Roman"/>
          <w:b/>
          <w:color w:val="000000"/>
          <w:sz w:val="24"/>
          <w:szCs w:val="24"/>
        </w:rPr>
        <w:t>уведомления о переходе прав на земельный участок,  об образовании земельного участка</w:t>
      </w:r>
      <w:r w:rsidRPr="004B4478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0225" w:rsidRPr="00AF4908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A0225" w:rsidRPr="00AF4908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Вашего заявления </w:t>
      </w:r>
      <w:proofErr w:type="gramStart"/>
      <w:r w:rsidRPr="00AF4908">
        <w:rPr>
          <w:rFonts w:ascii="Times New Roman" w:hAnsi="Times New Roman"/>
          <w:bCs/>
          <w:color w:val="000000"/>
          <w:sz w:val="24"/>
          <w:szCs w:val="24"/>
        </w:rPr>
        <w:t>от</w:t>
      </w:r>
      <w:proofErr w:type="gramEnd"/>
      <w:r w:rsidRPr="00AF4908">
        <w:rPr>
          <w:rFonts w:ascii="Times New Roman" w:hAnsi="Times New Roman"/>
          <w:bCs/>
          <w:color w:val="000000"/>
          <w:sz w:val="24"/>
          <w:szCs w:val="24"/>
        </w:rPr>
        <w:t xml:space="preserve"> ______________ № ______________ </w:t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tab/>
      </w:r>
      <w:r w:rsidR="00AF490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Pr="00AF4908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AF4908">
        <w:rPr>
          <w:rFonts w:ascii="Times New Roman" w:hAnsi="Times New Roman"/>
          <w:color w:val="000000"/>
          <w:sz w:val="20"/>
          <w:szCs w:val="20"/>
        </w:rPr>
        <w:t>дата</w:t>
      </w:r>
      <w:proofErr w:type="gramEnd"/>
      <w:r w:rsidRPr="00AF4908">
        <w:rPr>
          <w:rFonts w:ascii="Times New Roman" w:hAnsi="Times New Roman"/>
          <w:color w:val="000000"/>
          <w:sz w:val="20"/>
          <w:szCs w:val="20"/>
        </w:rPr>
        <w:t xml:space="preserve"> и номер регистрации)</w:t>
      </w:r>
    </w:p>
    <w:p w:rsidR="006A0225" w:rsidRPr="00AF4908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4908">
        <w:rPr>
          <w:rFonts w:ascii="Times New Roman" w:hAnsi="Times New Roman"/>
          <w:bCs/>
          <w:color w:val="000000"/>
          <w:sz w:val="24"/>
          <w:szCs w:val="24"/>
        </w:rPr>
        <w:t xml:space="preserve">об оставлении </w:t>
      </w:r>
      <w:r w:rsidR="008265B9" w:rsidRPr="00AF490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___________________________________________________*</w:t>
      </w:r>
      <w:r w:rsidRPr="00AF4908">
        <w:rPr>
          <w:rFonts w:ascii="Times New Roman" w:hAnsi="Times New Roman"/>
          <w:bCs/>
          <w:color w:val="000000"/>
          <w:sz w:val="24"/>
          <w:szCs w:val="24"/>
        </w:rPr>
        <w:t xml:space="preserve"> без рассмотрения _____________________________________________ ___________________</w:t>
      </w:r>
      <w:r w:rsidR="00AF4908">
        <w:rPr>
          <w:rFonts w:ascii="Times New Roman" w:hAnsi="Times New Roman"/>
          <w:bCs/>
          <w:color w:val="000000"/>
          <w:sz w:val="24"/>
          <w:szCs w:val="24"/>
        </w:rPr>
        <w:t>_____________</w:t>
      </w:r>
    </w:p>
    <w:p w:rsidR="006A0225" w:rsidRPr="00AF4908" w:rsidRDefault="00A04EA6" w:rsidP="00AF49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AF4908" w:rsidRDefault="00AF4908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225" w:rsidRPr="00AF4908" w:rsidRDefault="006A0225" w:rsidP="009328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color w:val="000000"/>
          <w:sz w:val="24"/>
          <w:szCs w:val="24"/>
        </w:rPr>
        <w:t xml:space="preserve">принято решение об оставлении _________________________________________________* </w:t>
      </w:r>
      <w:proofErr w:type="gramStart"/>
      <w:r w:rsidRPr="00AF4908">
        <w:rPr>
          <w:rFonts w:ascii="Times New Roman" w:hAnsi="Times New Roman"/>
          <w:bCs/>
          <w:color w:val="000000"/>
          <w:sz w:val="24"/>
          <w:szCs w:val="24"/>
        </w:rPr>
        <w:t>от</w:t>
      </w:r>
      <w:proofErr w:type="gramEnd"/>
      <w:r w:rsidRPr="00AF4908">
        <w:rPr>
          <w:rFonts w:ascii="Times New Roman" w:hAnsi="Times New Roman"/>
          <w:bCs/>
          <w:color w:val="000000"/>
          <w:sz w:val="24"/>
          <w:szCs w:val="24"/>
        </w:rPr>
        <w:t xml:space="preserve"> ______________ № ______________ </w:t>
      </w:r>
      <w:r w:rsidRPr="00AF4908">
        <w:rPr>
          <w:rFonts w:ascii="Times New Roman" w:hAnsi="Times New Roman"/>
          <w:color w:val="000000"/>
          <w:sz w:val="24"/>
          <w:szCs w:val="24"/>
        </w:rPr>
        <w:t>без рассмотрения.</w:t>
      </w:r>
    </w:p>
    <w:p w:rsidR="006A0225" w:rsidRDefault="00AF4908" w:rsidP="009328E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6A0225" w:rsidRPr="00AF4908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:rsidR="00AF4908" w:rsidRPr="00AF4908" w:rsidRDefault="00AF4908" w:rsidP="009328E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AF4908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6DF" w:rsidRPr="00AF4908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AF4908" w:rsidRDefault="006A0225" w:rsidP="009328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4908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AF4908" w:rsidRDefault="006A0225" w:rsidP="009328E7">
      <w:pPr>
        <w:outlineLvl w:val="0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Дата</w:t>
      </w:r>
    </w:p>
    <w:p w:rsidR="00DE3094" w:rsidRPr="00AF4908" w:rsidRDefault="006A0225" w:rsidP="001A6552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 w:rsidRPr="00AF4908">
        <w:rPr>
          <w:rFonts w:ascii="Times New Roman" w:hAnsi="Times New Roman"/>
          <w:color w:val="000000"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AF4908">
        <w:rPr>
          <w:rFonts w:ascii="Times New Roman" w:hAnsi="Times New Roman"/>
          <w:color w:val="000000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AF4908">
        <w:rPr>
          <w:rFonts w:ascii="Times New Roman" w:hAnsi="Times New Roman"/>
          <w:color w:val="000000"/>
          <w:sz w:val="20"/>
          <w:szCs w:val="20"/>
        </w:rPr>
        <w:t xml:space="preserve"> уведомление о переходе прав на земельный участок,  об </w:t>
      </w:r>
      <w:r w:rsidR="00DE3094" w:rsidRPr="00AF4908">
        <w:rPr>
          <w:rFonts w:ascii="Times New Roman" w:hAnsi="Times New Roman"/>
          <w:color w:val="000000"/>
          <w:sz w:val="20"/>
          <w:szCs w:val="20"/>
        </w:rPr>
        <w:t>образовании земельного участка.</w:t>
      </w:r>
    </w:p>
    <w:p w:rsidR="00DE3094" w:rsidRDefault="00DE3094" w:rsidP="001A655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4908" w:rsidRDefault="00AF4908" w:rsidP="001A655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4908" w:rsidRDefault="00AF4908" w:rsidP="001A655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4908" w:rsidRPr="00AF4908" w:rsidRDefault="00AF4908" w:rsidP="001A655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4478" w:rsidRDefault="00DE3094" w:rsidP="004B4478">
      <w:pPr>
        <w:spacing w:after="0" w:line="240" w:lineRule="auto"/>
        <w:ind w:left="2835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4B4478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№14</w:t>
      </w:r>
      <w:r w:rsidRPr="004B4478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</w:t>
      </w:r>
    </w:p>
    <w:p w:rsidR="004B4478" w:rsidRDefault="00DE3094" w:rsidP="00CD70B4">
      <w:pPr>
        <w:spacing w:after="0" w:line="240" w:lineRule="auto"/>
        <w:ind w:left="2835"/>
        <w:jc w:val="right"/>
        <w:rPr>
          <w:rFonts w:ascii="Times New Roman" w:hAnsi="Times New Roman"/>
          <w:sz w:val="20"/>
          <w:szCs w:val="20"/>
        </w:rPr>
      </w:pP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муниципальной услуги </w:t>
      </w:r>
      <w:r w:rsidR="00CD70B4" w:rsidRPr="00AF490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AF490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AF490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4B4478">
        <w:rPr>
          <w:rFonts w:ascii="Times New Roman" w:hAnsi="Times New Roman"/>
          <w:sz w:val="20"/>
          <w:szCs w:val="20"/>
        </w:rPr>
        <w:t xml:space="preserve">городского округа </w:t>
      </w:r>
    </w:p>
    <w:p w:rsidR="00DE3094" w:rsidRPr="00912C26" w:rsidRDefault="004B4478" w:rsidP="004B4478">
      <w:pPr>
        <w:spacing w:after="0" w:line="240" w:lineRule="auto"/>
        <w:ind w:left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Октябрьск</w:t>
      </w:r>
      <w:r w:rsidR="00DE3094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4B4478" w:rsidRPr="00AF4908" w:rsidRDefault="004B4478" w:rsidP="004B4478">
      <w:pPr>
        <w:spacing w:after="0"/>
        <w:rPr>
          <w:rFonts w:ascii="Times New Roman" w:hAnsi="Times New Roman"/>
          <w:sz w:val="24"/>
          <w:szCs w:val="24"/>
        </w:rPr>
      </w:pPr>
    </w:p>
    <w:p w:rsidR="00DE3094" w:rsidRPr="00AF4908" w:rsidRDefault="00DE3094" w:rsidP="004B4478">
      <w:pPr>
        <w:spacing w:after="0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Бланк уполномоченного органа</w:t>
      </w:r>
    </w:p>
    <w:p w:rsidR="00DE3094" w:rsidRPr="00AF4908" w:rsidRDefault="00DE3094" w:rsidP="00DE309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F4908">
        <w:rPr>
          <w:rFonts w:ascii="Times New Roman" w:hAnsi="Times New Roman" w:cs="Times New Roman"/>
          <w:sz w:val="24"/>
        </w:rPr>
        <w:t>______________________________________</w:t>
      </w:r>
    </w:p>
    <w:p w:rsidR="00DE3094" w:rsidRPr="00AF4908" w:rsidRDefault="00DE3094" w:rsidP="00DE3094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AF4908">
        <w:rPr>
          <w:rFonts w:ascii="Times New Roman" w:hAnsi="Times New Roman" w:cs="Times New Roman"/>
          <w:sz w:val="20"/>
          <w:szCs w:val="20"/>
        </w:rPr>
        <w:t xml:space="preserve">наименование и почтовый адрес </w:t>
      </w:r>
    </w:p>
    <w:p w:rsidR="00DE3094" w:rsidRPr="00AF4908" w:rsidRDefault="00DE3094" w:rsidP="00DE3094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AF4908">
        <w:rPr>
          <w:rFonts w:ascii="Times New Roman" w:hAnsi="Times New Roman" w:cs="Times New Roman"/>
          <w:sz w:val="20"/>
          <w:szCs w:val="20"/>
        </w:rPr>
        <w:t>получателя муниципальной услуги</w:t>
      </w:r>
    </w:p>
    <w:p w:rsidR="00DE3094" w:rsidRPr="00AF4908" w:rsidRDefault="00DE3094" w:rsidP="00DE3094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F4908">
        <w:rPr>
          <w:rFonts w:ascii="Times New Roman" w:hAnsi="Times New Roman" w:cs="Times New Roman"/>
          <w:i/>
          <w:sz w:val="20"/>
          <w:szCs w:val="20"/>
        </w:rPr>
        <w:t xml:space="preserve"> (для юридических лиц) </w:t>
      </w:r>
    </w:p>
    <w:p w:rsidR="00DE3094" w:rsidRPr="00AF4908" w:rsidRDefault="00AF4908" w:rsidP="00AF4908">
      <w:pPr>
        <w:spacing w:after="0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E3094" w:rsidRPr="00AF4908">
        <w:rPr>
          <w:rFonts w:ascii="Times New Roman" w:hAnsi="Times New Roman"/>
          <w:sz w:val="24"/>
          <w:szCs w:val="24"/>
        </w:rPr>
        <w:t>____________________________________</w:t>
      </w:r>
    </w:p>
    <w:p w:rsidR="00DE3094" w:rsidRPr="00AF4908" w:rsidRDefault="00DE3094" w:rsidP="00DE3094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AF4908">
        <w:rPr>
          <w:rFonts w:ascii="Times New Roman" w:hAnsi="Times New Roman" w:cs="Times New Roman"/>
          <w:sz w:val="20"/>
          <w:szCs w:val="20"/>
        </w:rPr>
        <w:t xml:space="preserve">ФИО, почтовый адрес получателя </w:t>
      </w:r>
    </w:p>
    <w:p w:rsidR="00DE3094" w:rsidRPr="00AF4908" w:rsidRDefault="00DE3094" w:rsidP="00DE3094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AF4908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E3094" w:rsidRPr="00AF4908" w:rsidRDefault="00DE3094" w:rsidP="00AF4908">
      <w:pPr>
        <w:spacing w:after="0"/>
        <w:ind w:left="3828"/>
        <w:jc w:val="right"/>
        <w:rPr>
          <w:rFonts w:ascii="Times New Roman" w:hAnsi="Times New Roman"/>
          <w:i/>
          <w:sz w:val="20"/>
          <w:szCs w:val="20"/>
        </w:rPr>
      </w:pPr>
      <w:r w:rsidRPr="00AF4908">
        <w:rPr>
          <w:rFonts w:ascii="Times New Roman" w:hAnsi="Times New Roman"/>
          <w:i/>
          <w:sz w:val="20"/>
          <w:szCs w:val="20"/>
        </w:rPr>
        <w:t xml:space="preserve">(для физических лиц) </w:t>
      </w:r>
    </w:p>
    <w:p w:rsidR="00DE3094" w:rsidRPr="00AF4908" w:rsidRDefault="00DE3094" w:rsidP="00DE309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Уведомление о регистрации запроса (заявления),</w:t>
      </w:r>
    </w:p>
    <w:p w:rsidR="00DE3094" w:rsidRPr="00AF4908" w:rsidRDefault="00DE3094" w:rsidP="00DE3094">
      <w:pPr>
        <w:pStyle w:val="a5"/>
        <w:jc w:val="center"/>
        <w:rPr>
          <w:sz w:val="24"/>
          <w:szCs w:val="24"/>
        </w:rPr>
      </w:pPr>
      <w:proofErr w:type="gramStart"/>
      <w:r w:rsidRPr="00AF4908">
        <w:rPr>
          <w:rFonts w:ascii="Times New Roman" w:hAnsi="Times New Roman"/>
          <w:sz w:val="24"/>
          <w:szCs w:val="24"/>
        </w:rPr>
        <w:t>направленного</w:t>
      </w:r>
      <w:proofErr w:type="gramEnd"/>
      <w:r w:rsidRPr="00AF4908">
        <w:rPr>
          <w:rFonts w:ascii="Times New Roman" w:hAnsi="Times New Roman"/>
          <w:sz w:val="24"/>
          <w:szCs w:val="24"/>
        </w:rPr>
        <w:t xml:space="preserve"> по почте (в электронной форме)</w:t>
      </w:r>
    </w:p>
    <w:p w:rsidR="00DE3094" w:rsidRPr="00AF4908" w:rsidRDefault="00DE3094" w:rsidP="00DE3094">
      <w:pPr>
        <w:pStyle w:val="a5"/>
        <w:rPr>
          <w:sz w:val="24"/>
          <w:szCs w:val="24"/>
        </w:rPr>
      </w:pPr>
    </w:p>
    <w:p w:rsidR="00DE3094" w:rsidRPr="00AF4908" w:rsidRDefault="00DE3094" w:rsidP="00DE3094">
      <w:pPr>
        <w:pStyle w:val="a5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 xml:space="preserve">«___» ___________ 20__г. </w:t>
      </w:r>
    </w:p>
    <w:p w:rsidR="00DE3094" w:rsidRPr="00AF4908" w:rsidRDefault="00DE3094" w:rsidP="00DE3094">
      <w:pPr>
        <w:pStyle w:val="a5"/>
        <w:rPr>
          <w:rFonts w:ascii="Times New Roman" w:hAnsi="Times New Roman"/>
          <w:i/>
          <w:sz w:val="24"/>
          <w:szCs w:val="24"/>
        </w:rPr>
      </w:pPr>
    </w:p>
    <w:p w:rsidR="00DE3094" w:rsidRPr="00AF4908" w:rsidRDefault="00DE3094" w:rsidP="00AF4908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Ваше  заявление (уведомление) о предоставлении муниципальной услуги в виде выдачи разрешения на строительство (выдачи разрешения на строительство взамен ранее выданного разрешения на строительство, которое было погашено, продлении срока действия разрешения на строительство, внесении изменений в разрешение на строительство),  направленное  Вами  в  наш  адрес  по почте (в  электронной  форме), принято</w:t>
      </w:r>
    </w:p>
    <w:p w:rsidR="00DE3094" w:rsidRPr="00AF4908" w:rsidRDefault="00DE3094" w:rsidP="00AF4908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«____» ______________ 20__ г. и зарегистрировано № ________.</w:t>
      </w:r>
    </w:p>
    <w:p w:rsidR="00DE3094" w:rsidRPr="00AF4908" w:rsidRDefault="00DE3094" w:rsidP="00DE3094">
      <w:pPr>
        <w:pStyle w:val="a5"/>
        <w:rPr>
          <w:rFonts w:ascii="Times New Roman" w:hAnsi="Times New Roman"/>
          <w:sz w:val="24"/>
          <w:szCs w:val="24"/>
        </w:rPr>
      </w:pPr>
    </w:p>
    <w:p w:rsidR="00DE3094" w:rsidRPr="00AF4908" w:rsidRDefault="00DE3094" w:rsidP="00DE3094">
      <w:pPr>
        <w:pStyle w:val="a5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Специалист _______________________</w:t>
      </w:r>
    </w:p>
    <w:p w:rsidR="00DE3094" w:rsidRPr="00AF4908" w:rsidRDefault="00DE3094" w:rsidP="00DE3094">
      <w:pPr>
        <w:pStyle w:val="a5"/>
        <w:rPr>
          <w:rFonts w:ascii="Times New Roman" w:hAnsi="Times New Roman"/>
          <w:sz w:val="24"/>
          <w:szCs w:val="24"/>
        </w:rPr>
      </w:pPr>
    </w:p>
    <w:p w:rsidR="00DE3094" w:rsidRPr="00AF4908" w:rsidRDefault="00DE3094" w:rsidP="00DE3094">
      <w:pPr>
        <w:pStyle w:val="a5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Руководитель администрации</w:t>
      </w:r>
      <w:r w:rsidRPr="00AF4908">
        <w:rPr>
          <w:rStyle w:val="af8"/>
          <w:rFonts w:ascii="Times New Roman" w:hAnsi="Times New Roman"/>
          <w:sz w:val="24"/>
          <w:szCs w:val="24"/>
        </w:rPr>
        <w:footnoteReference w:id="2"/>
      </w:r>
      <w:r w:rsidRPr="00AF4908">
        <w:rPr>
          <w:rFonts w:ascii="Times New Roman" w:hAnsi="Times New Roman"/>
          <w:sz w:val="24"/>
          <w:szCs w:val="24"/>
        </w:rPr>
        <w:t xml:space="preserve">                  ____________ __________________</w:t>
      </w:r>
    </w:p>
    <w:p w:rsidR="00DE3094" w:rsidRPr="00AF4908" w:rsidRDefault="00AF4908" w:rsidP="00DE3094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DE3094" w:rsidRPr="00AF4908">
        <w:rPr>
          <w:rFonts w:ascii="Times New Roman" w:hAnsi="Times New Roman"/>
          <w:sz w:val="20"/>
          <w:szCs w:val="20"/>
        </w:rPr>
        <w:t xml:space="preserve">(уполномоченное лицо)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DE3094" w:rsidRPr="00AF4908">
        <w:rPr>
          <w:rFonts w:ascii="Times New Roman" w:hAnsi="Times New Roman"/>
          <w:sz w:val="20"/>
          <w:szCs w:val="20"/>
        </w:rPr>
        <w:t xml:space="preserve">    (подпись)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DE3094" w:rsidRPr="00AF4908">
        <w:rPr>
          <w:rFonts w:ascii="Times New Roman" w:hAnsi="Times New Roman"/>
          <w:sz w:val="20"/>
          <w:szCs w:val="20"/>
        </w:rPr>
        <w:t xml:space="preserve"> (фамилия, инициалы)</w:t>
      </w:r>
    </w:p>
    <w:p w:rsidR="00AF4908" w:rsidRDefault="00DE3094" w:rsidP="00DE3094">
      <w:pPr>
        <w:pStyle w:val="a5"/>
        <w:rPr>
          <w:rFonts w:ascii="Times New Roman" w:hAnsi="Times New Roman"/>
          <w:sz w:val="20"/>
          <w:szCs w:val="20"/>
        </w:rPr>
      </w:pPr>
      <w:r w:rsidRPr="00AF4908">
        <w:rPr>
          <w:rFonts w:ascii="Times New Roman" w:hAnsi="Times New Roman"/>
          <w:sz w:val="20"/>
          <w:szCs w:val="20"/>
        </w:rPr>
        <w:tab/>
      </w:r>
      <w:r w:rsidRPr="00AF4908">
        <w:rPr>
          <w:rFonts w:ascii="Times New Roman" w:hAnsi="Times New Roman"/>
          <w:sz w:val="20"/>
          <w:szCs w:val="20"/>
        </w:rPr>
        <w:tab/>
      </w:r>
      <w:r w:rsidRPr="00AF4908">
        <w:rPr>
          <w:rFonts w:ascii="Times New Roman" w:hAnsi="Times New Roman"/>
          <w:sz w:val="20"/>
          <w:szCs w:val="20"/>
        </w:rPr>
        <w:tab/>
      </w:r>
      <w:r w:rsidRPr="00AF4908">
        <w:rPr>
          <w:rFonts w:ascii="Times New Roman" w:hAnsi="Times New Roman"/>
          <w:sz w:val="20"/>
          <w:szCs w:val="20"/>
        </w:rPr>
        <w:tab/>
      </w:r>
    </w:p>
    <w:p w:rsidR="00AF4908" w:rsidRDefault="00AF4908" w:rsidP="00DE3094">
      <w:pPr>
        <w:pStyle w:val="a5"/>
        <w:rPr>
          <w:rFonts w:ascii="Times New Roman" w:hAnsi="Times New Roman"/>
          <w:sz w:val="20"/>
          <w:szCs w:val="20"/>
        </w:rPr>
      </w:pPr>
    </w:p>
    <w:p w:rsidR="00DE3094" w:rsidRPr="00AF4908" w:rsidRDefault="00DE3094" w:rsidP="00DE3094">
      <w:pPr>
        <w:pStyle w:val="a5"/>
        <w:rPr>
          <w:rFonts w:ascii="Times New Roman" w:hAnsi="Times New Roman"/>
          <w:sz w:val="20"/>
          <w:szCs w:val="20"/>
        </w:rPr>
      </w:pPr>
      <w:r w:rsidRPr="00AF4908">
        <w:rPr>
          <w:rFonts w:ascii="Times New Roman" w:hAnsi="Times New Roman"/>
          <w:sz w:val="20"/>
          <w:szCs w:val="20"/>
        </w:rPr>
        <w:t>М.П.</w:t>
      </w:r>
    </w:p>
    <w:p w:rsidR="00DE3094" w:rsidRPr="00AF4908" w:rsidRDefault="00DE3094" w:rsidP="00DE3094">
      <w:pPr>
        <w:rPr>
          <w:rFonts w:ascii="Times New Roman" w:hAnsi="Times New Roman"/>
          <w:sz w:val="20"/>
          <w:szCs w:val="20"/>
        </w:rPr>
      </w:pPr>
    </w:p>
    <w:p w:rsidR="00DE3094" w:rsidRDefault="00DE3094" w:rsidP="00DE3094">
      <w:pPr>
        <w:rPr>
          <w:rFonts w:ascii="Times New Roman" w:hAnsi="Times New Roman"/>
          <w:sz w:val="24"/>
          <w:szCs w:val="24"/>
        </w:rPr>
      </w:pPr>
    </w:p>
    <w:p w:rsidR="00AF4908" w:rsidRDefault="00AF4908" w:rsidP="00DE3094">
      <w:pPr>
        <w:rPr>
          <w:rFonts w:ascii="Times New Roman" w:hAnsi="Times New Roman"/>
          <w:sz w:val="24"/>
          <w:szCs w:val="24"/>
        </w:rPr>
      </w:pPr>
    </w:p>
    <w:p w:rsidR="00AF4908" w:rsidRDefault="00AF4908" w:rsidP="00DE3094">
      <w:pPr>
        <w:rPr>
          <w:rFonts w:ascii="Times New Roman" w:hAnsi="Times New Roman"/>
          <w:sz w:val="24"/>
          <w:szCs w:val="24"/>
        </w:rPr>
      </w:pPr>
    </w:p>
    <w:p w:rsidR="00AF4908" w:rsidRDefault="00AF4908" w:rsidP="00DE3094">
      <w:pPr>
        <w:rPr>
          <w:rFonts w:ascii="Times New Roman" w:hAnsi="Times New Roman"/>
          <w:sz w:val="24"/>
          <w:szCs w:val="24"/>
        </w:rPr>
      </w:pPr>
    </w:p>
    <w:p w:rsidR="00AF4908" w:rsidRPr="00AF4908" w:rsidRDefault="00AF4908" w:rsidP="00DE3094">
      <w:pPr>
        <w:rPr>
          <w:rFonts w:ascii="Times New Roman" w:hAnsi="Times New Roman"/>
          <w:sz w:val="24"/>
          <w:szCs w:val="24"/>
        </w:rPr>
      </w:pP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</w:p>
    <w:p w:rsidR="004B4478" w:rsidRPr="00AF4908" w:rsidRDefault="00DE3094" w:rsidP="004B4478">
      <w:pPr>
        <w:spacing w:after="0"/>
        <w:ind w:left="2835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AF4908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№15</w:t>
      </w:r>
      <w:r w:rsidRPr="00AF4908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F4908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 Административному регламенту предоставления</w:t>
      </w:r>
    </w:p>
    <w:p w:rsidR="004B4478" w:rsidRPr="00AF4908" w:rsidRDefault="00DE3094" w:rsidP="00CD70B4">
      <w:pPr>
        <w:spacing w:after="0"/>
        <w:ind w:left="2835"/>
        <w:jc w:val="right"/>
        <w:rPr>
          <w:rFonts w:ascii="Times New Roman" w:hAnsi="Times New Roman"/>
          <w:sz w:val="20"/>
          <w:szCs w:val="20"/>
        </w:rPr>
      </w:pPr>
      <w:r w:rsidRPr="00AF4908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муниципальной </w:t>
      </w:r>
      <w:r w:rsidRPr="00AF4908">
        <w:rPr>
          <w:rFonts w:ascii="Times New Roman" w:eastAsia="Calibri" w:hAnsi="Times New Roman"/>
          <w:sz w:val="20"/>
          <w:szCs w:val="20"/>
          <w:lang w:eastAsia="en-US"/>
        </w:rPr>
        <w:t xml:space="preserve">услуги </w:t>
      </w:r>
      <w:r w:rsidR="00CD70B4" w:rsidRPr="00AF4908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капитального строительства (в том числе внесение изменений в разрешение на </w:t>
      </w:r>
      <w:proofErr w:type="spellStart"/>
      <w:r w:rsidR="00CD70B4" w:rsidRPr="00AF4908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="00CD70B4" w:rsidRPr="00AF4908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 с продлением срока действия такого разрешения)»</w:t>
      </w:r>
      <w:r w:rsidR="00CD70B4" w:rsidRPr="00AF490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F4908">
        <w:rPr>
          <w:rFonts w:ascii="Times New Roman" w:hAnsi="Times New Roman"/>
          <w:sz w:val="20"/>
          <w:szCs w:val="20"/>
        </w:rPr>
        <w:t xml:space="preserve">на территории </w:t>
      </w:r>
      <w:r w:rsidR="004B4478" w:rsidRPr="00AF4908">
        <w:rPr>
          <w:rFonts w:ascii="Times New Roman" w:hAnsi="Times New Roman"/>
          <w:sz w:val="20"/>
          <w:szCs w:val="20"/>
        </w:rPr>
        <w:t>городского</w:t>
      </w:r>
    </w:p>
    <w:p w:rsidR="00DE3094" w:rsidRPr="00AF4908" w:rsidRDefault="004B4478" w:rsidP="004B4478">
      <w:pPr>
        <w:spacing w:after="0"/>
        <w:ind w:left="2835"/>
        <w:jc w:val="right"/>
        <w:rPr>
          <w:rFonts w:ascii="Times New Roman" w:hAnsi="Times New Roman"/>
          <w:sz w:val="20"/>
          <w:szCs w:val="20"/>
        </w:rPr>
      </w:pPr>
      <w:r w:rsidRPr="00AF4908">
        <w:rPr>
          <w:rFonts w:ascii="Times New Roman" w:hAnsi="Times New Roman"/>
          <w:sz w:val="20"/>
          <w:szCs w:val="20"/>
        </w:rPr>
        <w:t>округа Октябрьск</w:t>
      </w:r>
      <w:r w:rsidR="00DE3094" w:rsidRPr="00AF4908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jc w:val="center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РАСПИСКА</w:t>
      </w:r>
    </w:p>
    <w:p w:rsidR="00DE3094" w:rsidRPr="00AF4908" w:rsidRDefault="00DE3094" w:rsidP="00DE3094">
      <w:pPr>
        <w:jc w:val="center"/>
        <w:rPr>
          <w:rFonts w:ascii="Times New Roman" w:hAnsi="Times New Roman"/>
          <w:sz w:val="24"/>
          <w:szCs w:val="24"/>
          <w:lang w:eastAsia="en-IN"/>
        </w:rPr>
      </w:pPr>
      <w:r w:rsidRPr="00AF4908">
        <w:rPr>
          <w:rFonts w:ascii="Times New Roman" w:hAnsi="Times New Roman"/>
          <w:sz w:val="24"/>
          <w:szCs w:val="24"/>
          <w:lang w:eastAsia="en-IN"/>
        </w:rPr>
        <w:t>о приеме документов, необходимых для предоставления муниципальной услуги</w:t>
      </w:r>
    </w:p>
    <w:p w:rsidR="00DE3094" w:rsidRDefault="00DE3094" w:rsidP="00AF490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F4908">
        <w:rPr>
          <w:sz w:val="24"/>
        </w:rPr>
        <w:t xml:space="preserve">  </w:t>
      </w:r>
      <w:r w:rsidRPr="00AF4908">
        <w:rPr>
          <w:rFonts w:ascii="Times New Roman" w:hAnsi="Times New Roman" w:cs="Times New Roman"/>
          <w:sz w:val="24"/>
        </w:rPr>
        <w:t xml:space="preserve">Дана </w:t>
      </w:r>
      <w:r w:rsidR="00AF4908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AF4908" w:rsidRPr="00AF4908" w:rsidRDefault="00AF4908" w:rsidP="00AF490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DE3094" w:rsidRPr="00AF4908" w:rsidRDefault="00DE3094" w:rsidP="00DE3094">
      <w:pPr>
        <w:pStyle w:val="ConsPlusNormal"/>
        <w:jc w:val="center"/>
        <w:outlineLvl w:val="0"/>
        <w:rPr>
          <w:i/>
          <w:sz w:val="20"/>
          <w:szCs w:val="20"/>
        </w:rPr>
      </w:pPr>
      <w:proofErr w:type="gramStart"/>
      <w:r w:rsidRPr="00AF4908">
        <w:rPr>
          <w:i/>
          <w:sz w:val="20"/>
          <w:szCs w:val="20"/>
        </w:rPr>
        <w:t xml:space="preserve">(наименование – для заявителя – юридического лица, </w:t>
      </w:r>
      <w:proofErr w:type="gramEnd"/>
    </w:p>
    <w:p w:rsidR="00DE3094" w:rsidRDefault="00DE3094" w:rsidP="00DE3094">
      <w:pPr>
        <w:pStyle w:val="ConsPlusNormal"/>
        <w:jc w:val="center"/>
        <w:outlineLvl w:val="0"/>
        <w:rPr>
          <w:i/>
          <w:sz w:val="20"/>
          <w:szCs w:val="20"/>
        </w:rPr>
      </w:pPr>
      <w:r w:rsidRPr="00AF4908">
        <w:rPr>
          <w:i/>
          <w:sz w:val="20"/>
          <w:szCs w:val="20"/>
        </w:rPr>
        <w:t>фамилия, имя, отчество (если имеется) – для заявителя – физического лица)</w:t>
      </w:r>
    </w:p>
    <w:p w:rsidR="00AF4908" w:rsidRPr="00AF4908" w:rsidRDefault="00AF4908" w:rsidP="00DE3094">
      <w:pPr>
        <w:pStyle w:val="ConsPlusNormal"/>
        <w:jc w:val="center"/>
        <w:outlineLvl w:val="0"/>
        <w:rPr>
          <w:i/>
          <w:sz w:val="20"/>
          <w:szCs w:val="20"/>
        </w:rPr>
      </w:pP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 xml:space="preserve">в  том,  что  от  него (нее) «___» ____________ 20___ г. </w:t>
      </w:r>
      <w:proofErr w:type="gramStart"/>
      <w:r w:rsidRPr="00AF4908">
        <w:rPr>
          <w:sz w:val="24"/>
          <w:szCs w:val="24"/>
        </w:rPr>
        <w:t>получены</w:t>
      </w:r>
      <w:proofErr w:type="gramEnd"/>
      <w:r w:rsidRPr="00AF4908">
        <w:rPr>
          <w:sz w:val="24"/>
          <w:szCs w:val="24"/>
        </w:rPr>
        <w:t xml:space="preserve"> следующие</w:t>
      </w: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документы:</w:t>
      </w:r>
    </w:p>
    <w:tbl>
      <w:tblPr>
        <w:tblpPr w:leftFromText="180" w:rightFromText="180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 xml:space="preserve">№ </w:t>
            </w:r>
            <w:proofErr w:type="gramStart"/>
            <w:r w:rsidRPr="00AF4908">
              <w:rPr>
                <w:sz w:val="24"/>
                <w:szCs w:val="24"/>
              </w:rPr>
              <w:t>п</w:t>
            </w:r>
            <w:proofErr w:type="gramEnd"/>
            <w:r w:rsidRPr="00AF490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Количество листов</w:t>
            </w:r>
          </w:p>
        </w:tc>
      </w:tr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F4908" w:rsidRPr="00AF4908" w:rsidTr="00AF4908">
        <w:tc>
          <w:tcPr>
            <w:tcW w:w="675" w:type="dxa"/>
          </w:tcPr>
          <w:p w:rsidR="00AF4908" w:rsidRPr="00AF4908" w:rsidRDefault="00AF4908" w:rsidP="00AF490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AF4908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AF4908" w:rsidRPr="00AF4908" w:rsidRDefault="00AF4908" w:rsidP="00AF490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Итого предоставленных документов: ________</w:t>
      </w: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Документы  зарегистрированы под № ____ от «___» _______ 20___ г.</w:t>
      </w: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__________________________________                     __</w:t>
      </w:r>
      <w:r w:rsidR="00AF4908">
        <w:rPr>
          <w:sz w:val="24"/>
          <w:szCs w:val="24"/>
        </w:rPr>
        <w:t>_______</w:t>
      </w:r>
      <w:r w:rsidRPr="00AF4908">
        <w:rPr>
          <w:sz w:val="24"/>
          <w:szCs w:val="24"/>
        </w:rPr>
        <w:t>______</w:t>
      </w: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0"/>
          <w:szCs w:val="20"/>
        </w:rPr>
      </w:pPr>
      <w:proofErr w:type="gramStart"/>
      <w:r w:rsidRPr="00AF4908">
        <w:rPr>
          <w:sz w:val="20"/>
          <w:szCs w:val="20"/>
        </w:rPr>
        <w:t xml:space="preserve">(должность, инициалы, фамилия                               </w:t>
      </w:r>
      <w:r w:rsidR="00AF4908">
        <w:rPr>
          <w:sz w:val="20"/>
          <w:szCs w:val="20"/>
        </w:rPr>
        <w:t xml:space="preserve">               </w:t>
      </w:r>
      <w:r w:rsidRPr="00AF4908">
        <w:rPr>
          <w:sz w:val="20"/>
          <w:szCs w:val="20"/>
        </w:rPr>
        <w:t xml:space="preserve">   </w:t>
      </w:r>
      <w:r w:rsidR="00AF4908">
        <w:rPr>
          <w:sz w:val="20"/>
          <w:szCs w:val="20"/>
        </w:rPr>
        <w:t xml:space="preserve">       </w:t>
      </w:r>
      <w:r w:rsidRPr="00AF4908">
        <w:rPr>
          <w:sz w:val="20"/>
          <w:szCs w:val="20"/>
        </w:rPr>
        <w:t>(подпись)</w:t>
      </w:r>
      <w:proofErr w:type="gramEnd"/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0"/>
          <w:szCs w:val="20"/>
        </w:rPr>
      </w:pPr>
      <w:r w:rsidRPr="00AF4908">
        <w:rPr>
          <w:sz w:val="20"/>
          <w:szCs w:val="20"/>
        </w:rPr>
        <w:t>должностного лица, принявшего документы)</w:t>
      </w: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«___» _____________ 20___ г.</w:t>
      </w: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</w:p>
    <w:p w:rsidR="00DE3094" w:rsidRDefault="00DE3094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Default="009437D9" w:rsidP="004B4478">
      <w:pPr>
        <w:pStyle w:val="ConsPlusNormal"/>
        <w:outlineLvl w:val="0"/>
        <w:rPr>
          <w:sz w:val="24"/>
          <w:szCs w:val="24"/>
        </w:rPr>
      </w:pPr>
    </w:p>
    <w:p w:rsidR="009437D9" w:rsidRPr="00AF4908" w:rsidRDefault="009437D9" w:rsidP="004B4478">
      <w:pPr>
        <w:pStyle w:val="ConsPlusNormal"/>
        <w:outlineLvl w:val="0"/>
        <w:rPr>
          <w:sz w:val="24"/>
          <w:szCs w:val="24"/>
        </w:rPr>
      </w:pPr>
    </w:p>
    <w:p w:rsidR="004B4478" w:rsidRPr="00AF4908" w:rsidRDefault="004B4478" w:rsidP="004B4478">
      <w:pPr>
        <w:pStyle w:val="ConsPlusNormal"/>
        <w:outlineLvl w:val="0"/>
        <w:rPr>
          <w:sz w:val="24"/>
          <w:szCs w:val="24"/>
        </w:rPr>
      </w:pPr>
    </w:p>
    <w:p w:rsidR="004B4478" w:rsidRPr="009437D9" w:rsidRDefault="004B4478" w:rsidP="004B4478">
      <w:pPr>
        <w:pStyle w:val="ConsPlusNormal"/>
        <w:outlineLvl w:val="0"/>
        <w:rPr>
          <w:sz w:val="20"/>
          <w:szCs w:val="20"/>
        </w:rPr>
      </w:pPr>
    </w:p>
    <w:p w:rsidR="009437D9" w:rsidRDefault="00DE3094" w:rsidP="00301BA7">
      <w:pPr>
        <w:spacing w:after="0"/>
        <w:ind w:left="311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9437D9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№16</w:t>
      </w:r>
      <w:r w:rsidRPr="009437D9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9437D9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</w:t>
      </w:r>
    </w:p>
    <w:p w:rsidR="00301BA7" w:rsidRDefault="00DE3094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9437D9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муниципальной услуги </w:t>
      </w:r>
      <w:r w:rsidR="00141346" w:rsidRPr="00301BA7">
        <w:rPr>
          <w:rFonts w:ascii="Times New Roman" w:hAnsi="Times New Roman"/>
          <w:sz w:val="20"/>
          <w:szCs w:val="20"/>
        </w:rPr>
        <w:t xml:space="preserve">« </w:t>
      </w:r>
      <w:r w:rsidR="00141346" w:rsidRPr="009437D9">
        <w:rPr>
          <w:rFonts w:ascii="Times New Roman" w:hAnsi="Times New Roman"/>
          <w:sz w:val="20"/>
          <w:szCs w:val="20"/>
        </w:rPr>
        <w:t xml:space="preserve">Выдача разрешения </w:t>
      </w:r>
      <w:proofErr w:type="gramStart"/>
      <w:r w:rsidR="00141346" w:rsidRPr="009437D9">
        <w:rPr>
          <w:rFonts w:ascii="Times New Roman" w:hAnsi="Times New Roman"/>
          <w:sz w:val="20"/>
          <w:szCs w:val="20"/>
        </w:rPr>
        <w:t>на</w:t>
      </w:r>
      <w:proofErr w:type="gramEnd"/>
      <w:r w:rsidR="00141346" w:rsidRPr="009437D9">
        <w:rPr>
          <w:rFonts w:ascii="Times New Roman" w:hAnsi="Times New Roman"/>
          <w:sz w:val="20"/>
          <w:szCs w:val="20"/>
        </w:rPr>
        <w:t xml:space="preserve"> </w:t>
      </w:r>
    </w:p>
    <w:p w:rsidR="00301BA7" w:rsidRDefault="00141346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9437D9">
        <w:rPr>
          <w:rFonts w:ascii="Times New Roman" w:hAnsi="Times New Roman"/>
          <w:sz w:val="20"/>
          <w:szCs w:val="20"/>
        </w:rPr>
        <w:t>строительство объекта капитального строительства</w:t>
      </w:r>
    </w:p>
    <w:p w:rsidR="00301BA7" w:rsidRDefault="00141346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9437D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37D9">
        <w:rPr>
          <w:rFonts w:ascii="Times New Roman" w:hAnsi="Times New Roman"/>
          <w:sz w:val="20"/>
          <w:szCs w:val="20"/>
        </w:rPr>
        <w:t xml:space="preserve">(в том числе внесение изменений в разрешение на </w:t>
      </w:r>
      <w:proofErr w:type="gramEnd"/>
    </w:p>
    <w:p w:rsidR="00301BA7" w:rsidRDefault="00141346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437D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Pr="009437D9">
        <w:rPr>
          <w:rFonts w:ascii="Times New Roman" w:hAnsi="Times New Roman"/>
          <w:sz w:val="20"/>
          <w:szCs w:val="20"/>
        </w:rPr>
        <w:t xml:space="preserve"> объекта капитального строительства</w:t>
      </w:r>
    </w:p>
    <w:p w:rsidR="00301BA7" w:rsidRDefault="00141346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9437D9">
        <w:rPr>
          <w:rFonts w:ascii="Times New Roman" w:hAnsi="Times New Roman"/>
          <w:sz w:val="20"/>
          <w:szCs w:val="20"/>
        </w:rPr>
        <w:t xml:space="preserve"> в связи с продлением срока действия такого </w:t>
      </w:r>
    </w:p>
    <w:p w:rsidR="00301BA7" w:rsidRDefault="00141346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9437D9">
        <w:rPr>
          <w:rFonts w:ascii="Times New Roman" w:hAnsi="Times New Roman"/>
          <w:sz w:val="20"/>
          <w:szCs w:val="20"/>
        </w:rPr>
        <w:t>разрешения)»</w:t>
      </w:r>
      <w:r w:rsidRPr="009437D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DE3094" w:rsidRPr="009437D9">
        <w:rPr>
          <w:sz w:val="20"/>
          <w:szCs w:val="20"/>
        </w:rPr>
        <w:t xml:space="preserve"> </w:t>
      </w:r>
      <w:r w:rsidR="00DE3094" w:rsidRPr="009437D9">
        <w:rPr>
          <w:rFonts w:ascii="Times New Roman" w:hAnsi="Times New Roman"/>
          <w:sz w:val="20"/>
          <w:szCs w:val="20"/>
        </w:rPr>
        <w:t xml:space="preserve">на территории </w:t>
      </w:r>
      <w:r w:rsidR="004B4478" w:rsidRPr="009437D9">
        <w:rPr>
          <w:rFonts w:ascii="Times New Roman" w:hAnsi="Times New Roman"/>
          <w:sz w:val="20"/>
          <w:szCs w:val="20"/>
        </w:rPr>
        <w:t xml:space="preserve">городского </w:t>
      </w:r>
    </w:p>
    <w:p w:rsidR="00DE3094" w:rsidRPr="009437D9" w:rsidRDefault="004B4478" w:rsidP="00301BA7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9437D9">
        <w:rPr>
          <w:rFonts w:ascii="Times New Roman" w:hAnsi="Times New Roman"/>
          <w:sz w:val="20"/>
          <w:szCs w:val="20"/>
        </w:rPr>
        <w:t>округа Октябрьск</w:t>
      </w:r>
      <w:r w:rsidR="00DE3094" w:rsidRPr="009437D9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DE3094" w:rsidRPr="00AF4908" w:rsidRDefault="00DE3094" w:rsidP="00DE3094">
      <w:pPr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Бланк уполномоченного органа</w:t>
      </w: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trike/>
          <w:sz w:val="24"/>
          <w:szCs w:val="24"/>
        </w:rPr>
      </w:pPr>
    </w:p>
    <w:p w:rsidR="00DE3094" w:rsidRPr="00AF4908" w:rsidRDefault="00DE3094" w:rsidP="00DE3094">
      <w:pPr>
        <w:pStyle w:val="ConsPlusNormal"/>
        <w:ind w:left="4395"/>
        <w:jc w:val="center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_____</w:t>
      </w:r>
      <w:r w:rsidR="000211C2" w:rsidRPr="00AF4908">
        <w:rPr>
          <w:sz w:val="24"/>
          <w:szCs w:val="24"/>
        </w:rPr>
        <w:t>_________________________</w:t>
      </w:r>
      <w:r w:rsidRPr="00AF4908">
        <w:rPr>
          <w:sz w:val="24"/>
          <w:szCs w:val="24"/>
        </w:rPr>
        <w:t xml:space="preserve">___________  </w:t>
      </w:r>
    </w:p>
    <w:p w:rsidR="00DE3094" w:rsidRPr="00301BA7" w:rsidRDefault="00DE3094" w:rsidP="00DE3094">
      <w:pPr>
        <w:pStyle w:val="ConsPlusNormal"/>
        <w:ind w:left="4395"/>
        <w:jc w:val="center"/>
        <w:outlineLvl w:val="0"/>
        <w:rPr>
          <w:i/>
          <w:sz w:val="20"/>
          <w:szCs w:val="20"/>
        </w:rPr>
      </w:pPr>
      <w:r w:rsidRPr="00301BA7">
        <w:rPr>
          <w:i/>
          <w:sz w:val="20"/>
          <w:szCs w:val="20"/>
        </w:rPr>
        <w:t>(указывается название органа регистрации прав)</w:t>
      </w:r>
    </w:p>
    <w:p w:rsidR="00DE3094" w:rsidRPr="00301BA7" w:rsidRDefault="00DE3094" w:rsidP="00DE3094">
      <w:pPr>
        <w:pStyle w:val="ConsPlusNormal"/>
        <w:jc w:val="center"/>
        <w:outlineLvl w:val="0"/>
        <w:rPr>
          <w:sz w:val="20"/>
          <w:szCs w:val="20"/>
        </w:rPr>
      </w:pPr>
    </w:p>
    <w:p w:rsidR="00DE3094" w:rsidRPr="00AF4908" w:rsidRDefault="00DE3094" w:rsidP="00DE3094">
      <w:pPr>
        <w:pStyle w:val="ConsPlusNormal"/>
        <w:jc w:val="center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УВЕДОМЛЕНИЕ</w:t>
      </w:r>
    </w:p>
    <w:p w:rsidR="00DE3094" w:rsidRPr="00AF4908" w:rsidRDefault="00DE3094" w:rsidP="00DE3094">
      <w:pPr>
        <w:pStyle w:val="ConsPlusNormal"/>
        <w:jc w:val="center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Настоящим уведомляем Вас о том, что</w:t>
      </w:r>
      <w:r w:rsidR="00301BA7">
        <w:rPr>
          <w:sz w:val="24"/>
          <w:szCs w:val="24"/>
        </w:rPr>
        <w:t>_________________________________________</w:t>
      </w:r>
      <w:r w:rsidRPr="00AF4908">
        <w:rPr>
          <w:sz w:val="24"/>
          <w:szCs w:val="24"/>
        </w:rPr>
        <w:t xml:space="preserve"> </w:t>
      </w:r>
    </w:p>
    <w:p w:rsidR="00DE3094" w:rsidRPr="00AF4908" w:rsidRDefault="00301BA7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DE3094" w:rsidRPr="00AF4908">
        <w:rPr>
          <w:sz w:val="24"/>
          <w:szCs w:val="24"/>
        </w:rPr>
        <w:t xml:space="preserve">_______________________________ </w:t>
      </w:r>
    </w:p>
    <w:p w:rsidR="00DE3094" w:rsidRPr="00301BA7" w:rsidRDefault="00DE3094" w:rsidP="00301BA7">
      <w:pPr>
        <w:pStyle w:val="ConsPlusNormal"/>
        <w:ind w:firstLine="567"/>
        <w:jc w:val="center"/>
        <w:outlineLvl w:val="0"/>
        <w:rPr>
          <w:sz w:val="20"/>
          <w:szCs w:val="20"/>
        </w:rPr>
      </w:pPr>
      <w:r w:rsidRPr="00301BA7">
        <w:rPr>
          <w:sz w:val="20"/>
          <w:szCs w:val="20"/>
        </w:rPr>
        <w:t>(</w:t>
      </w:r>
      <w:r w:rsidRPr="00301BA7">
        <w:rPr>
          <w:i/>
          <w:sz w:val="20"/>
          <w:szCs w:val="20"/>
        </w:rPr>
        <w:t>наименование администрации в творительном падеже</w:t>
      </w:r>
      <w:r w:rsidRPr="00301BA7">
        <w:rPr>
          <w:sz w:val="20"/>
          <w:szCs w:val="20"/>
        </w:rPr>
        <w:t>)</w:t>
      </w:r>
    </w:p>
    <w:p w:rsidR="00DE3094" w:rsidRPr="00AF4908" w:rsidRDefault="00DE3094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DE3094" w:rsidRPr="00AF4908" w:rsidRDefault="00DE3094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«___» ___________ 20__ г. была предоставлена муниципальная услуга</w:t>
      </w:r>
    </w:p>
    <w:p w:rsidR="00DE3094" w:rsidRPr="00AF4908" w:rsidRDefault="00DE3094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_____________________________________________</w:t>
      </w:r>
    </w:p>
    <w:p w:rsidR="00DE3094" w:rsidRPr="00301BA7" w:rsidRDefault="00DE3094" w:rsidP="00301BA7">
      <w:pPr>
        <w:pStyle w:val="ConsPlusNormal"/>
        <w:ind w:firstLine="567"/>
        <w:jc w:val="center"/>
        <w:outlineLvl w:val="0"/>
        <w:rPr>
          <w:i/>
          <w:sz w:val="20"/>
          <w:szCs w:val="20"/>
        </w:rPr>
      </w:pPr>
      <w:proofErr w:type="gramStart"/>
      <w:r w:rsidRPr="00301BA7">
        <w:rPr>
          <w:i/>
          <w:sz w:val="20"/>
          <w:szCs w:val="20"/>
        </w:rPr>
        <w:t>(наименование – для заявителя – юридического лица, фамилия, имя, отчество (если имеется) – для заявителя – физического лица в дательном падеже,</w:t>
      </w:r>
      <w:proofErr w:type="gramEnd"/>
    </w:p>
    <w:p w:rsidR="00DE3094" w:rsidRPr="00301BA7" w:rsidRDefault="00DE3094" w:rsidP="00301BA7">
      <w:pPr>
        <w:pStyle w:val="ConsPlusNormal"/>
        <w:ind w:firstLine="567"/>
        <w:jc w:val="center"/>
        <w:outlineLvl w:val="0"/>
        <w:rPr>
          <w:i/>
          <w:sz w:val="20"/>
          <w:szCs w:val="20"/>
        </w:rPr>
      </w:pPr>
      <w:r w:rsidRPr="00301BA7">
        <w:rPr>
          <w:i/>
          <w:sz w:val="20"/>
          <w:szCs w:val="20"/>
        </w:rPr>
        <w:t>_______________________________________</w:t>
      </w:r>
      <w:r w:rsidR="00301BA7">
        <w:rPr>
          <w:i/>
          <w:sz w:val="20"/>
          <w:szCs w:val="20"/>
        </w:rPr>
        <w:t>________________________________________________</w:t>
      </w:r>
      <w:r w:rsidRPr="00301BA7">
        <w:rPr>
          <w:i/>
          <w:sz w:val="20"/>
          <w:szCs w:val="20"/>
        </w:rPr>
        <w:t>______</w:t>
      </w:r>
    </w:p>
    <w:p w:rsidR="00DE3094" w:rsidRPr="00301BA7" w:rsidRDefault="00DE3094" w:rsidP="00301BA7">
      <w:pPr>
        <w:pStyle w:val="ConsPlusNormal"/>
        <w:ind w:firstLine="567"/>
        <w:jc w:val="center"/>
        <w:outlineLvl w:val="0"/>
        <w:rPr>
          <w:i/>
          <w:sz w:val="20"/>
          <w:szCs w:val="20"/>
        </w:rPr>
      </w:pPr>
      <w:r w:rsidRPr="00301BA7">
        <w:rPr>
          <w:i/>
          <w:sz w:val="20"/>
          <w:szCs w:val="20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DE3094" w:rsidRPr="00AF4908" w:rsidRDefault="00DE3094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AF4908">
        <w:rPr>
          <w:sz w:val="24"/>
          <w:szCs w:val="24"/>
        </w:rPr>
        <w:t>в виде выдачи разрешения на строительство (выдачи разрешения на строительство взамен ранее выданного разрешения на строительство, которое было погашено, продлении срока действия разрешения на строительство, внесении изменений в разрешение на строительство) для строительства (реконструкции) объекта капитального строительства, осуществляемого на земельном  участке,  находящемся по адресу:</w:t>
      </w:r>
    </w:p>
    <w:p w:rsidR="00DE3094" w:rsidRPr="00AF4908" w:rsidRDefault="00DE3094" w:rsidP="00DE3094">
      <w:pPr>
        <w:pStyle w:val="ConsPlusNonformat"/>
        <w:rPr>
          <w:rFonts w:ascii="Times New Roman" w:hAnsi="Times New Roman" w:cs="Times New Roman"/>
          <w:sz w:val="24"/>
        </w:rPr>
      </w:pPr>
      <w:r w:rsidRPr="00AF4908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DE3094" w:rsidRPr="00301BA7" w:rsidRDefault="00DE3094" w:rsidP="00DE3094">
      <w:pPr>
        <w:pStyle w:val="ConsPlusNonforma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01BA7">
        <w:rPr>
          <w:rFonts w:ascii="Times New Roman" w:hAnsi="Times New Roman" w:cs="Times New Roman"/>
          <w:sz w:val="20"/>
          <w:szCs w:val="20"/>
        </w:rPr>
        <w:t>(город, район, улица, номер участка, кадастровый номер)</w:t>
      </w:r>
    </w:p>
    <w:p w:rsidR="00DE3094" w:rsidRPr="00AF4908" w:rsidRDefault="00DE3094" w:rsidP="00DE3094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DE3094" w:rsidRPr="00AF4908" w:rsidRDefault="00DE3094" w:rsidP="00DE3094">
      <w:pPr>
        <w:ind w:firstLine="567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Специалист _______________________</w:t>
      </w:r>
    </w:p>
    <w:p w:rsidR="00DE3094" w:rsidRPr="00AF4908" w:rsidRDefault="00DE3094" w:rsidP="00301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Руководитель администрации</w:t>
      </w:r>
      <w:r w:rsidRPr="00AF4908">
        <w:rPr>
          <w:rStyle w:val="af8"/>
          <w:rFonts w:ascii="Times New Roman" w:hAnsi="Times New Roman"/>
          <w:sz w:val="24"/>
          <w:szCs w:val="24"/>
        </w:rPr>
        <w:footnoteReference w:id="3"/>
      </w:r>
      <w:r w:rsidRPr="00AF4908">
        <w:rPr>
          <w:rFonts w:ascii="Times New Roman" w:hAnsi="Times New Roman"/>
          <w:sz w:val="24"/>
          <w:szCs w:val="24"/>
        </w:rPr>
        <w:t xml:space="preserve">                  ____________ </w:t>
      </w:r>
      <w:r w:rsidR="00301BA7">
        <w:rPr>
          <w:rFonts w:ascii="Times New Roman" w:hAnsi="Times New Roman"/>
          <w:sz w:val="24"/>
          <w:szCs w:val="24"/>
        </w:rPr>
        <w:t xml:space="preserve">       </w:t>
      </w:r>
      <w:r w:rsidRPr="00AF4908">
        <w:rPr>
          <w:rFonts w:ascii="Times New Roman" w:hAnsi="Times New Roman"/>
          <w:sz w:val="24"/>
          <w:szCs w:val="24"/>
        </w:rPr>
        <w:t>__________________</w:t>
      </w:r>
    </w:p>
    <w:p w:rsidR="00DE3094" w:rsidRPr="00301BA7" w:rsidRDefault="00301BA7" w:rsidP="00301BA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E3094" w:rsidRPr="00301BA7">
        <w:rPr>
          <w:rFonts w:ascii="Times New Roman" w:hAnsi="Times New Roman"/>
          <w:sz w:val="20"/>
          <w:szCs w:val="20"/>
        </w:rPr>
        <w:t xml:space="preserve">(уполномоченное лицо)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DE3094" w:rsidRPr="00301BA7">
        <w:rPr>
          <w:rFonts w:ascii="Times New Roman" w:hAnsi="Times New Roman"/>
          <w:sz w:val="20"/>
          <w:szCs w:val="20"/>
        </w:rPr>
        <w:t xml:space="preserve">  (подпись)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DE3094" w:rsidRPr="00301BA7">
        <w:rPr>
          <w:rFonts w:ascii="Times New Roman" w:hAnsi="Times New Roman"/>
          <w:sz w:val="20"/>
          <w:szCs w:val="20"/>
        </w:rPr>
        <w:t xml:space="preserve"> (фамилия, инициалы)</w:t>
      </w:r>
    </w:p>
    <w:p w:rsidR="00301BA7" w:rsidRDefault="00DE3094" w:rsidP="00DE30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ab/>
      </w:r>
      <w:r w:rsidRPr="00AF4908">
        <w:rPr>
          <w:rFonts w:ascii="Times New Roman" w:hAnsi="Times New Roman"/>
          <w:sz w:val="24"/>
          <w:szCs w:val="24"/>
        </w:rPr>
        <w:tab/>
      </w:r>
      <w:r w:rsidRPr="00AF4908">
        <w:rPr>
          <w:rFonts w:ascii="Times New Roman" w:hAnsi="Times New Roman"/>
          <w:sz w:val="24"/>
          <w:szCs w:val="24"/>
        </w:rPr>
        <w:tab/>
      </w:r>
      <w:r w:rsidRPr="00AF4908">
        <w:rPr>
          <w:rFonts w:ascii="Times New Roman" w:hAnsi="Times New Roman"/>
          <w:sz w:val="24"/>
          <w:szCs w:val="24"/>
        </w:rPr>
        <w:tab/>
      </w:r>
    </w:p>
    <w:p w:rsidR="00301BA7" w:rsidRDefault="00301BA7" w:rsidP="00DE30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3094" w:rsidRPr="00AF4908" w:rsidRDefault="00DE3094" w:rsidP="00DE309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AF4908">
        <w:rPr>
          <w:rFonts w:ascii="Times New Roman" w:hAnsi="Times New Roman"/>
          <w:sz w:val="24"/>
          <w:szCs w:val="24"/>
        </w:rPr>
        <w:t>М.П.</w:t>
      </w:r>
    </w:p>
    <w:p w:rsidR="0020443D" w:rsidRPr="00AF4908" w:rsidRDefault="0020443D" w:rsidP="001A655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43D" w:rsidRPr="00AF4908" w:rsidRDefault="0020443D" w:rsidP="0020443D">
      <w:pPr>
        <w:pStyle w:val="a5"/>
        <w:ind w:left="5670"/>
        <w:jc w:val="center"/>
        <w:rPr>
          <w:rFonts w:ascii="Times New Roman" w:hAnsi="Times New Roman"/>
          <w:color w:val="000000"/>
          <w:sz w:val="24"/>
          <w:szCs w:val="24"/>
        </w:rPr>
        <w:sectPr w:rsidR="0020443D" w:rsidRPr="00AF4908" w:rsidSect="009B3C49">
          <w:head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6" w:h="16838" w:code="9"/>
          <w:pgMar w:top="426" w:right="851" w:bottom="993" w:left="1134" w:header="709" w:footer="709" w:gutter="0"/>
          <w:pgNumType w:start="1"/>
          <w:cols w:space="708"/>
          <w:titlePg/>
          <w:docGrid w:linePitch="360"/>
        </w:sectPr>
      </w:pPr>
    </w:p>
    <w:p w:rsidR="00C006B9" w:rsidRDefault="00DE3094" w:rsidP="00C006B9">
      <w:pPr>
        <w:spacing w:after="0"/>
        <w:ind w:left="311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EF01E5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lastRenderedPageBreak/>
        <w:t>Приложение №17</w:t>
      </w:r>
      <w:r w:rsidRPr="00EF01E5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br/>
      </w: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Административному регламенту предоставления </w:t>
      </w:r>
      <w:proofErr w:type="gramStart"/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муниципальной</w:t>
      </w:r>
      <w:proofErr w:type="gramEnd"/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</w:p>
    <w:p w:rsidR="00C006B9" w:rsidRPr="00C006B9" w:rsidRDefault="00DE3094" w:rsidP="00C006B9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A944C6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услуги </w:t>
      </w:r>
      <w:r w:rsidR="00141346" w:rsidRPr="00C006B9">
        <w:rPr>
          <w:rFonts w:ascii="Times New Roman" w:hAnsi="Times New Roman"/>
          <w:sz w:val="20"/>
          <w:szCs w:val="20"/>
        </w:rPr>
        <w:t xml:space="preserve">« Выдача разрешения на строительство объекта </w:t>
      </w:r>
      <w:proofErr w:type="spellStart"/>
      <w:r w:rsidR="00141346" w:rsidRPr="00C006B9">
        <w:rPr>
          <w:rFonts w:ascii="Times New Roman" w:hAnsi="Times New Roman"/>
          <w:sz w:val="20"/>
          <w:szCs w:val="20"/>
        </w:rPr>
        <w:t>капитальног</w:t>
      </w:r>
      <w:proofErr w:type="spellEnd"/>
    </w:p>
    <w:p w:rsidR="00C006B9" w:rsidRPr="00C006B9" w:rsidRDefault="00141346" w:rsidP="00C006B9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C006B9">
        <w:rPr>
          <w:rFonts w:ascii="Times New Roman" w:hAnsi="Times New Roman"/>
          <w:sz w:val="20"/>
          <w:szCs w:val="20"/>
        </w:rPr>
        <w:t>о строительства (в том числе внесение изменений в разрешение на</w:t>
      </w:r>
      <w:proofErr w:type="gramEnd"/>
    </w:p>
    <w:p w:rsidR="00C006B9" w:rsidRPr="00C006B9" w:rsidRDefault="00141346" w:rsidP="00C006B9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C006B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006B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Pr="00C006B9">
        <w:rPr>
          <w:rFonts w:ascii="Times New Roman" w:hAnsi="Times New Roman"/>
          <w:sz w:val="20"/>
          <w:szCs w:val="20"/>
        </w:rPr>
        <w:t xml:space="preserve"> объекта капитального строительства в связи</w:t>
      </w:r>
    </w:p>
    <w:p w:rsidR="00C006B9" w:rsidRPr="00C006B9" w:rsidRDefault="00141346" w:rsidP="00C006B9">
      <w:pPr>
        <w:spacing w:after="0"/>
        <w:ind w:left="3119"/>
        <w:jc w:val="right"/>
        <w:rPr>
          <w:rFonts w:ascii="Times New Roman" w:hAnsi="Times New Roman"/>
          <w:sz w:val="20"/>
          <w:szCs w:val="20"/>
        </w:rPr>
      </w:pPr>
      <w:r w:rsidRPr="00C006B9">
        <w:rPr>
          <w:rFonts w:ascii="Times New Roman" w:hAnsi="Times New Roman"/>
          <w:sz w:val="20"/>
          <w:szCs w:val="20"/>
        </w:rPr>
        <w:t xml:space="preserve"> с продлением срока действия такого разрешения)»</w:t>
      </w:r>
    </w:p>
    <w:p w:rsidR="00DE3094" w:rsidRPr="00912C26" w:rsidRDefault="00141346" w:rsidP="00C006B9">
      <w:pPr>
        <w:spacing w:after="0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DE3094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EF01E5">
        <w:rPr>
          <w:rFonts w:ascii="Times New Roman" w:hAnsi="Times New Roman"/>
          <w:sz w:val="20"/>
          <w:szCs w:val="20"/>
        </w:rPr>
        <w:t>городского округа Октябрьск</w:t>
      </w:r>
      <w:r w:rsidR="00DE3094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DE3094" w:rsidRDefault="00DE3094" w:rsidP="00DE3094">
      <w:pPr>
        <w:pStyle w:val="ConsPlusNormal"/>
        <w:ind w:left="7797"/>
        <w:jc w:val="center"/>
        <w:outlineLvl w:val="0"/>
      </w:pPr>
    </w:p>
    <w:p w:rsidR="00DE3094" w:rsidRDefault="00DE3094" w:rsidP="0027745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7745B">
        <w:rPr>
          <w:rFonts w:ascii="Times New Roman" w:hAnsi="Times New Roman"/>
          <w:sz w:val="28"/>
          <w:szCs w:val="28"/>
        </w:rPr>
        <w:t>Форма регистра разрешений на строительство</w:t>
      </w:r>
    </w:p>
    <w:p w:rsidR="0027745B" w:rsidRPr="0027745B" w:rsidRDefault="0027745B" w:rsidP="002774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DE3094" w:rsidRPr="00A100E9" w:rsidTr="009D3EB0">
        <w:tc>
          <w:tcPr>
            <w:tcW w:w="525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001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или Ф.И.О. заявителя –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щика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информа-ция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об изменении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щика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>, если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менялся </w:t>
            </w:r>
          </w:p>
        </w:tc>
        <w:tc>
          <w:tcPr>
            <w:tcW w:w="1276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ИНН, ОГРН застройщика – юридического лица; место жительства застройщика – физического лица (</w:t>
            </w:r>
            <w:proofErr w:type="spellStart"/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соответству-ющая</w:t>
            </w:r>
            <w:proofErr w:type="spellEnd"/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информация о новом застройщике, если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менялся) </w:t>
            </w:r>
          </w:p>
        </w:tc>
        <w:tc>
          <w:tcPr>
            <w:tcW w:w="850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Конта-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ктный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телефон з</w:t>
            </w:r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щика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соотве-тству-ющая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инфор-мация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о новом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щике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>, если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менялся)</w:t>
            </w:r>
          </w:p>
        </w:tc>
        <w:tc>
          <w:tcPr>
            <w:tcW w:w="851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Эле-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ктрон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адрес </w:t>
            </w:r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щика</w:t>
            </w:r>
            <w:proofErr w:type="spellEnd"/>
            <w:proofErr w:type="gramEnd"/>
          </w:p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соответ-ству-ющая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инфо-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рмация</w:t>
            </w:r>
            <w:proofErr w:type="spellEnd"/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о новом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щике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>, если застрой-</w:t>
            </w:r>
            <w:proofErr w:type="spellStart"/>
            <w:r w:rsidRPr="00A100E9">
              <w:rPr>
                <w:rFonts w:ascii="Times New Roman" w:hAnsi="Times New Roman"/>
                <w:sz w:val="16"/>
                <w:szCs w:val="16"/>
              </w:rPr>
              <w:t>щик</w:t>
            </w:r>
            <w:proofErr w:type="spell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менялся)</w:t>
            </w:r>
          </w:p>
        </w:tc>
        <w:tc>
          <w:tcPr>
            <w:tcW w:w="1275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 xml:space="preserve">Дата регистрации заявления заявителя о </w:t>
            </w:r>
            <w:proofErr w:type="spellStart"/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предоставле-нии</w:t>
            </w:r>
            <w:proofErr w:type="spellEnd"/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1278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Вид строительных работ (строительство или реконструкция)</w:t>
            </w:r>
          </w:p>
        </w:tc>
        <w:tc>
          <w:tcPr>
            <w:tcW w:w="1313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Параметры объекта капитального строительства:</w:t>
            </w:r>
          </w:p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 xml:space="preserve">площадь объекта, количество этажей, протяжённость (для линейного объекта)  </w:t>
            </w:r>
          </w:p>
        </w:tc>
        <w:tc>
          <w:tcPr>
            <w:tcW w:w="1230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 xml:space="preserve">Срок действия разрешения на </w:t>
            </w:r>
            <w:proofErr w:type="gramStart"/>
            <w:r w:rsidRPr="00A100E9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  <w:proofErr w:type="gramEnd"/>
            <w:r w:rsidRPr="00A100E9">
              <w:rPr>
                <w:rFonts w:ascii="Times New Roman" w:hAnsi="Times New Roman"/>
                <w:sz w:val="16"/>
                <w:szCs w:val="16"/>
              </w:rPr>
              <w:t xml:space="preserve"> в том числе с учетом продления срока действия разрешения (если он продлевался) </w:t>
            </w:r>
          </w:p>
        </w:tc>
        <w:tc>
          <w:tcPr>
            <w:tcW w:w="1417" w:type="dxa"/>
          </w:tcPr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00E9">
              <w:rPr>
                <w:rFonts w:ascii="Times New Roman" w:hAnsi="Times New Roman"/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DE3094" w:rsidRPr="00A100E9" w:rsidRDefault="00DE3094" w:rsidP="009D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0E9">
              <w:rPr>
                <w:rFonts w:ascii="Times New Roman" w:hAnsi="Times New Roman"/>
                <w:sz w:val="18"/>
                <w:szCs w:val="18"/>
              </w:rPr>
              <w:t xml:space="preserve">Отметка о выдаче разрешения о вводе объекта в </w:t>
            </w:r>
            <w:proofErr w:type="spellStart"/>
            <w:proofErr w:type="gramStart"/>
            <w:r w:rsidRPr="00A100E9">
              <w:rPr>
                <w:rFonts w:ascii="Times New Roman" w:hAnsi="Times New Roman"/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A100E9">
              <w:rPr>
                <w:rFonts w:ascii="Times New Roman" w:hAnsi="Times New Roman"/>
                <w:sz w:val="18"/>
                <w:szCs w:val="18"/>
              </w:rPr>
              <w:t xml:space="preserve">: номер и дата разрешения на ввод в </w:t>
            </w:r>
            <w:proofErr w:type="spellStart"/>
            <w:r w:rsidRPr="00A100E9">
              <w:rPr>
                <w:rFonts w:ascii="Times New Roman" w:hAnsi="Times New Roman"/>
                <w:sz w:val="18"/>
                <w:szCs w:val="18"/>
              </w:rPr>
              <w:t>эксплуата-цию</w:t>
            </w:r>
            <w:proofErr w:type="spellEnd"/>
          </w:p>
          <w:p w:rsidR="00DE3094" w:rsidRPr="00A100E9" w:rsidRDefault="00DE3094" w:rsidP="009D3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3094" w:rsidRPr="0027745B" w:rsidTr="009D3EB0">
        <w:tc>
          <w:tcPr>
            <w:tcW w:w="525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</w:tr>
      <w:tr w:rsidR="00DE3094" w:rsidRPr="0027745B" w:rsidTr="009D3EB0">
        <w:tc>
          <w:tcPr>
            <w:tcW w:w="525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E3094" w:rsidRPr="0027745B" w:rsidRDefault="00DE3094" w:rsidP="0027745B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DE3094" w:rsidRDefault="00DE3094" w:rsidP="0020443D">
      <w:pPr>
        <w:pStyle w:val="a5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45B" w:rsidRDefault="0027745B" w:rsidP="0020443D">
      <w:pPr>
        <w:pStyle w:val="a5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45B" w:rsidRDefault="0027745B" w:rsidP="0020443D">
      <w:pPr>
        <w:pStyle w:val="a5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45B" w:rsidRDefault="0027745B" w:rsidP="0020443D">
      <w:pPr>
        <w:pStyle w:val="a5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45B" w:rsidRDefault="0027745B" w:rsidP="0020443D">
      <w:pPr>
        <w:pStyle w:val="a5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2E9" w:rsidRDefault="001872E9" w:rsidP="0020443D">
      <w:pPr>
        <w:pStyle w:val="a5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06B9" w:rsidRDefault="00A944C6" w:rsidP="00EF01E5">
      <w:pPr>
        <w:pStyle w:val="a5"/>
        <w:ind w:left="5670"/>
        <w:jc w:val="right"/>
        <w:rPr>
          <w:rFonts w:ascii="Times New Roman" w:hAnsi="Times New Roman"/>
          <w:color w:val="000000"/>
          <w:sz w:val="20"/>
          <w:szCs w:val="20"/>
        </w:rPr>
      </w:pPr>
      <w:r w:rsidRPr="00EF01E5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1</w:t>
      </w:r>
      <w:r w:rsidR="00DE3094" w:rsidRPr="00EF01E5">
        <w:rPr>
          <w:rFonts w:ascii="Times New Roman" w:hAnsi="Times New Roman"/>
          <w:b/>
          <w:color w:val="000000"/>
          <w:sz w:val="20"/>
          <w:szCs w:val="20"/>
        </w:rPr>
        <w:t>8</w:t>
      </w:r>
      <w:r w:rsidRPr="00EF01E5">
        <w:rPr>
          <w:rFonts w:ascii="Times New Roman" w:hAnsi="Times New Roman"/>
          <w:b/>
          <w:color w:val="000000"/>
          <w:sz w:val="20"/>
          <w:szCs w:val="20"/>
        </w:rPr>
        <w:br/>
      </w:r>
      <w:r w:rsidRPr="00A944C6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предоставления </w:t>
      </w:r>
    </w:p>
    <w:p w:rsidR="00C006B9" w:rsidRPr="00C006B9" w:rsidRDefault="00A944C6" w:rsidP="00EF01E5">
      <w:pPr>
        <w:pStyle w:val="a5"/>
        <w:ind w:left="5670"/>
        <w:jc w:val="right"/>
        <w:rPr>
          <w:rFonts w:ascii="Times New Roman" w:hAnsi="Times New Roman"/>
          <w:sz w:val="20"/>
          <w:szCs w:val="20"/>
        </w:rPr>
      </w:pPr>
      <w:r w:rsidRPr="00A944C6">
        <w:rPr>
          <w:rFonts w:ascii="Times New Roman" w:hAnsi="Times New Roman"/>
          <w:color w:val="000000"/>
          <w:sz w:val="20"/>
          <w:szCs w:val="20"/>
        </w:rPr>
        <w:t xml:space="preserve">муниципальной услуги </w:t>
      </w:r>
      <w:r w:rsidR="00141346" w:rsidRPr="00C006B9">
        <w:rPr>
          <w:rFonts w:ascii="Times New Roman" w:hAnsi="Times New Roman"/>
          <w:sz w:val="20"/>
          <w:szCs w:val="20"/>
        </w:rPr>
        <w:t xml:space="preserve">« Выдача разрешения </w:t>
      </w:r>
    </w:p>
    <w:p w:rsidR="00C006B9" w:rsidRPr="00C006B9" w:rsidRDefault="00141346" w:rsidP="00EF01E5">
      <w:pPr>
        <w:pStyle w:val="a5"/>
        <w:ind w:left="5670"/>
        <w:jc w:val="right"/>
        <w:rPr>
          <w:rFonts w:ascii="Times New Roman" w:hAnsi="Times New Roman"/>
          <w:sz w:val="20"/>
          <w:szCs w:val="20"/>
        </w:rPr>
      </w:pPr>
      <w:r w:rsidRPr="00C006B9">
        <w:rPr>
          <w:rFonts w:ascii="Times New Roman" w:hAnsi="Times New Roman"/>
          <w:sz w:val="20"/>
          <w:szCs w:val="20"/>
        </w:rPr>
        <w:t>на строительство объекта капитального строительства</w:t>
      </w:r>
    </w:p>
    <w:p w:rsidR="00C006B9" w:rsidRPr="00C006B9" w:rsidRDefault="00141346" w:rsidP="00EF01E5">
      <w:pPr>
        <w:pStyle w:val="a5"/>
        <w:ind w:left="5670"/>
        <w:jc w:val="right"/>
        <w:rPr>
          <w:rFonts w:ascii="Times New Roman" w:hAnsi="Times New Roman"/>
          <w:sz w:val="20"/>
          <w:szCs w:val="20"/>
        </w:rPr>
      </w:pPr>
      <w:r w:rsidRPr="00C006B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006B9">
        <w:rPr>
          <w:rFonts w:ascii="Times New Roman" w:hAnsi="Times New Roman"/>
          <w:sz w:val="20"/>
          <w:szCs w:val="20"/>
        </w:rPr>
        <w:t xml:space="preserve">(в том числе внесение изменений в разрешение на </w:t>
      </w:r>
      <w:proofErr w:type="gramEnd"/>
    </w:p>
    <w:p w:rsidR="00C006B9" w:rsidRPr="00C006B9" w:rsidRDefault="00141346" w:rsidP="00EF01E5">
      <w:pPr>
        <w:pStyle w:val="a5"/>
        <w:ind w:left="567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006B9">
        <w:rPr>
          <w:rFonts w:ascii="Times New Roman" w:hAnsi="Times New Roman"/>
          <w:sz w:val="20"/>
          <w:szCs w:val="20"/>
        </w:rPr>
        <w:t>строительтство</w:t>
      </w:r>
      <w:proofErr w:type="spellEnd"/>
      <w:r w:rsidRPr="00C006B9">
        <w:rPr>
          <w:rFonts w:ascii="Times New Roman" w:hAnsi="Times New Roman"/>
          <w:sz w:val="20"/>
          <w:szCs w:val="20"/>
        </w:rPr>
        <w:t xml:space="preserve"> объекта капитального строительства</w:t>
      </w:r>
    </w:p>
    <w:p w:rsidR="00C006B9" w:rsidRPr="00C006B9" w:rsidRDefault="00141346" w:rsidP="00EF01E5">
      <w:pPr>
        <w:pStyle w:val="a5"/>
        <w:ind w:left="5670"/>
        <w:jc w:val="right"/>
        <w:rPr>
          <w:rFonts w:ascii="Times New Roman" w:hAnsi="Times New Roman"/>
          <w:sz w:val="20"/>
          <w:szCs w:val="20"/>
        </w:rPr>
      </w:pPr>
      <w:r w:rsidRPr="00C006B9">
        <w:rPr>
          <w:rFonts w:ascii="Times New Roman" w:hAnsi="Times New Roman"/>
          <w:sz w:val="20"/>
          <w:szCs w:val="20"/>
        </w:rPr>
        <w:t xml:space="preserve"> в связи с продлением срока действия такого </w:t>
      </w:r>
    </w:p>
    <w:p w:rsidR="00C006B9" w:rsidRDefault="00141346" w:rsidP="00EF01E5">
      <w:pPr>
        <w:pStyle w:val="a5"/>
        <w:ind w:left="5670"/>
        <w:jc w:val="right"/>
        <w:rPr>
          <w:rFonts w:ascii="Times New Roman" w:hAnsi="Times New Roman"/>
          <w:sz w:val="20"/>
          <w:szCs w:val="20"/>
        </w:rPr>
      </w:pPr>
      <w:r w:rsidRPr="00C006B9">
        <w:rPr>
          <w:rFonts w:ascii="Times New Roman" w:hAnsi="Times New Roman"/>
          <w:sz w:val="20"/>
          <w:szCs w:val="20"/>
        </w:rPr>
        <w:t>разрешения)»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944C6" w:rsidRPr="00A944C6">
        <w:rPr>
          <w:sz w:val="20"/>
          <w:szCs w:val="20"/>
        </w:rPr>
        <w:t xml:space="preserve"> </w:t>
      </w:r>
      <w:r w:rsidR="00A944C6" w:rsidRPr="00A944C6">
        <w:rPr>
          <w:rFonts w:ascii="Times New Roman" w:hAnsi="Times New Roman"/>
          <w:sz w:val="20"/>
          <w:szCs w:val="20"/>
        </w:rPr>
        <w:t xml:space="preserve">на территории </w:t>
      </w:r>
      <w:r w:rsidR="00EF01E5">
        <w:rPr>
          <w:rFonts w:ascii="Times New Roman" w:hAnsi="Times New Roman"/>
          <w:sz w:val="20"/>
          <w:szCs w:val="20"/>
        </w:rPr>
        <w:t>городско</w:t>
      </w:r>
    </w:p>
    <w:p w:rsidR="0020443D" w:rsidRPr="001556DF" w:rsidRDefault="00EF01E5" w:rsidP="00EF01E5">
      <w:pPr>
        <w:pStyle w:val="a5"/>
        <w:ind w:left="5670"/>
        <w:jc w:val="right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sz w:val="20"/>
          <w:szCs w:val="20"/>
        </w:rPr>
        <w:t>го</w:t>
      </w:r>
      <w:proofErr w:type="spellEnd"/>
      <w:r>
        <w:rPr>
          <w:rFonts w:ascii="Times New Roman" w:hAnsi="Times New Roman"/>
          <w:sz w:val="20"/>
          <w:szCs w:val="20"/>
        </w:rPr>
        <w:t xml:space="preserve"> округа Октябрьск</w:t>
      </w:r>
      <w:r w:rsidR="00A944C6" w:rsidRPr="00A944C6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56DF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65106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556DF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A6552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1556DF" w:rsidRPr="001A6552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7</w:t>
            </w:r>
          </w:p>
        </w:tc>
      </w:tr>
      <w:tr w:rsidR="001556DF" w:rsidRPr="001A6552" w:rsidTr="00A05F62">
        <w:tc>
          <w:tcPr>
            <w:tcW w:w="5000" w:type="pct"/>
            <w:gridSpan w:val="9"/>
            <w:shd w:val="clear" w:color="auto" w:fill="auto"/>
          </w:tcPr>
          <w:p w:rsidR="0020443D" w:rsidRPr="001A6552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Проверка документов и регистрация заявления</w:t>
            </w:r>
          </w:p>
        </w:tc>
      </w:tr>
      <w:tr w:rsidR="001556DF" w:rsidRPr="001A6552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Поступление заявления и документов для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</w:t>
            </w:r>
            <w:r w:rsidR="0027745B">
              <w:rPr>
                <w:rFonts w:ascii="Times New Roman" w:eastAsia="Calibri" w:hAnsi="Times New Roman"/>
                <w:color w:val="000000"/>
              </w:rPr>
              <w:t xml:space="preserve"> 2.18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Административного регламента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hAnsi="Times New Roman"/>
                <w:color w:val="000000"/>
              </w:rPr>
              <w:t xml:space="preserve">Уполномоченного органа, ответственное за предоставление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 / ГИС / ПГС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–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A6552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назначение должностного</w:t>
            </w:r>
            <w:r w:rsidR="0020443D" w:rsidRPr="001A6552">
              <w:rPr>
                <w:rFonts w:ascii="Times New Roman" w:hAnsi="Times New Roman"/>
                <w:color w:val="000000"/>
              </w:rPr>
              <w:t xml:space="preserve"> лица, ответственного за </w:t>
            </w:r>
            <w:r w:rsidRPr="001A6552">
              <w:rPr>
                <w:rFonts w:ascii="Times New Roman" w:hAnsi="Times New Roman"/>
                <w:color w:val="000000"/>
              </w:rPr>
              <w:t>предоставление муниципальной</w:t>
            </w:r>
            <w:r w:rsidR="0020443D" w:rsidRPr="001A6552">
              <w:rPr>
                <w:rFonts w:ascii="Times New Roman" w:hAnsi="Times New Roman"/>
                <w:color w:val="000000"/>
              </w:rPr>
              <w:t xml:space="preserve"> услуги, и передача ему документов</w:t>
            </w:r>
          </w:p>
        </w:tc>
      </w:tr>
      <w:tr w:rsidR="001556DF" w:rsidRPr="001A6552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Принятие решения об отказе в приеме документов, </w:t>
            </w:r>
            <w:r w:rsidRPr="001A6552">
              <w:rPr>
                <w:rFonts w:ascii="Times New Roman" w:eastAsia="Calibri" w:hAnsi="Times New Roman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56DF" w:rsidRPr="001A6552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A6552" w:rsidRDefault="00A05F62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56DF" w:rsidRPr="001A6552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A6552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Получение сведений посредством СМЭВ</w:t>
            </w:r>
          </w:p>
        </w:tc>
      </w:tr>
      <w:tr w:rsidR="001556DF" w:rsidRPr="001A6552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hAnsi="Times New Roman"/>
                <w:color w:val="000000"/>
              </w:rPr>
              <w:t>ответственному</w:t>
            </w:r>
            <w:proofErr w:type="gramEnd"/>
            <w:r w:rsidRPr="001A6552">
              <w:rPr>
                <w:rFonts w:ascii="Times New Roman" w:hAnsi="Times New Roman"/>
                <w:color w:val="000000"/>
              </w:rPr>
              <w:t xml:space="preserve"> за предоставление 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A6552" w:rsidRDefault="0020443D" w:rsidP="001D1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пунктом</w:t>
            </w:r>
            <w:r w:rsidR="0027745B">
              <w:rPr>
                <w:rFonts w:ascii="Times New Roman" w:hAnsi="Times New Roman"/>
                <w:color w:val="000000"/>
              </w:rPr>
              <w:t xml:space="preserve"> 2.15</w:t>
            </w:r>
            <w:r w:rsidRPr="001A6552">
              <w:rPr>
                <w:rFonts w:ascii="Times New Roman" w:hAnsi="Times New Roman"/>
                <w:color w:val="00000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556DF" w:rsidRPr="001A6552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3 рабочих дня со дня направления межведомственного запроса в орган или организацию, </w:t>
            </w:r>
            <w:r w:rsidRPr="001A6552">
              <w:rPr>
                <w:rFonts w:ascii="Times New Roman" w:hAnsi="Times New Roman"/>
                <w:color w:val="000000"/>
              </w:rPr>
              <w:lastRenderedPageBreak/>
              <w:t xml:space="preserve">предоставляющие документ и информацию, если иные сроки не предусмотрены законодательством </w:t>
            </w:r>
            <w:r w:rsidR="006940AE" w:rsidRPr="001A6552">
              <w:rPr>
                <w:rFonts w:ascii="Times New Roman" w:hAnsi="Times New Roman"/>
                <w:color w:val="000000"/>
              </w:rPr>
              <w:t xml:space="preserve">Российской Федерации </w:t>
            </w:r>
            <w:r w:rsidRPr="001A6552">
              <w:rPr>
                <w:rFonts w:ascii="Times New Roman" w:hAnsi="Times New Roman"/>
                <w:color w:val="000000"/>
              </w:rPr>
              <w:t xml:space="preserve">и субъекта </w:t>
            </w:r>
            <w:r w:rsidR="006940AE" w:rsidRPr="001A6552">
              <w:rPr>
                <w:rFonts w:ascii="Times New Roman" w:hAnsi="Times New Roman"/>
                <w:color w:val="000000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65106D" w:rsidRPr="001A6552">
              <w:rPr>
                <w:rFonts w:ascii="Times New Roman" w:hAnsi="Times New Roman"/>
                <w:color w:val="000000"/>
              </w:rPr>
              <w:lastRenderedPageBreak/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eastAsia="Calibri" w:hAnsi="Times New Roman"/>
                <w:color w:val="000000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получение документов (сведений), необходимых для предоставления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</w:t>
            </w:r>
          </w:p>
        </w:tc>
      </w:tr>
      <w:tr w:rsidR="001556DF" w:rsidRPr="001A6552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A6552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1556DF" w:rsidRPr="001A6552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hAnsi="Times New Roman"/>
                <w:color w:val="000000"/>
              </w:rPr>
              <w:t>ответственному</w:t>
            </w:r>
            <w:proofErr w:type="gramEnd"/>
            <w:r w:rsidRPr="001A6552">
              <w:rPr>
                <w:rFonts w:ascii="Times New Roman" w:hAnsi="Times New Roman"/>
                <w:color w:val="000000"/>
              </w:rPr>
              <w:t xml:space="preserve"> за предоставление 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A6552" w:rsidRDefault="0020443D" w:rsidP="00A806BC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A6552" w:rsidRDefault="0020443D" w:rsidP="001D167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основания отказа в предоставлении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услуги, предусмотренные пунктом</w:t>
            </w:r>
            <w:r w:rsidR="0027745B">
              <w:rPr>
                <w:rFonts w:ascii="Times New Roman" w:hAnsi="Times New Roman"/>
                <w:color w:val="000000"/>
              </w:rPr>
              <w:t xml:space="preserve"> 2.6</w:t>
            </w:r>
            <w:r w:rsidRPr="001A6552">
              <w:rPr>
                <w:rFonts w:ascii="Times New Roman" w:hAnsi="Times New Roman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проект результата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</w:tc>
      </w:tr>
      <w:tr w:rsidR="001556DF" w:rsidRPr="001A6552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A6552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lastRenderedPageBreak/>
              <w:t>Принятие решения</w:t>
            </w:r>
          </w:p>
        </w:tc>
      </w:tr>
      <w:tr w:rsidR="001556DF" w:rsidRPr="001A6552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проект результата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Принятие решения о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услуги;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Руководитель Уполномоченного органа</w:t>
            </w:r>
            <w:proofErr w:type="gramStart"/>
            <w:r w:rsidRPr="001A6552">
              <w:rPr>
                <w:rFonts w:ascii="Times New Roman" w:eastAsia="Calibri" w:hAnsi="Times New Roman"/>
                <w:color w:val="000000"/>
              </w:rPr>
              <w:t>)и</w:t>
            </w:r>
            <w:proofErr w:type="gramEnd"/>
            <w:r w:rsidRPr="001A6552">
              <w:rPr>
                <w:rFonts w:ascii="Times New Roman" w:eastAsia="Calibri" w:hAnsi="Times New Roman"/>
                <w:color w:val="000000"/>
              </w:rPr>
              <w:t>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–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A6552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Результат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услуги, подписанный усиленной квалифицированной </w:t>
            </w:r>
            <w:r w:rsidR="00BD3483" w:rsidRPr="001A6552">
              <w:rPr>
                <w:rFonts w:ascii="Times New Roman" w:eastAsia="Calibri" w:hAnsi="Times New Roman"/>
                <w:color w:val="000000"/>
              </w:rPr>
              <w:t>подписью руководителем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A6552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Формирование решения о предоставлении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556DF" w:rsidRPr="001A6552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Результат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по форме, приведенной в приложении №6 к </w:t>
            </w:r>
            <w:r w:rsidRPr="001A6552">
              <w:rPr>
                <w:rFonts w:ascii="Times New Roman" w:hAnsi="Times New Roman"/>
                <w:color w:val="000000"/>
              </w:rPr>
              <w:t>Административному регламенту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, подписанный усиленной квалифицированной </w:t>
            </w:r>
            <w:r w:rsidR="00BD3483" w:rsidRPr="001A6552">
              <w:rPr>
                <w:rFonts w:ascii="Times New Roman" w:eastAsia="Calibri" w:hAnsi="Times New Roman"/>
                <w:color w:val="000000"/>
              </w:rPr>
              <w:t>подписью руководителем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Уполномоченного органа или иного уполномоченного им лица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556DF" w:rsidRPr="001A6552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Формирование решения об отказе в предоставлении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556DF" w:rsidRPr="001A6552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A6552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Выдача результата </w:t>
            </w:r>
          </w:p>
        </w:tc>
      </w:tr>
      <w:tr w:rsidR="001556DF" w:rsidRPr="001A6552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A6552" w:rsidRDefault="0020443D" w:rsidP="001D1670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lastRenderedPageBreak/>
              <w:t xml:space="preserve">формирование и регистрация результата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услуги, указанного в пункте</w:t>
            </w:r>
            <w:r w:rsidR="0027745B">
              <w:rPr>
                <w:rFonts w:ascii="Times New Roman" w:eastAsia="Calibri" w:hAnsi="Times New Roman"/>
                <w:color w:val="000000"/>
              </w:rPr>
              <w:t xml:space="preserve"> 2.3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Регистрация результата </w:t>
            </w:r>
            <w:r w:rsidR="00BD3483" w:rsidRPr="001A6552">
              <w:rPr>
                <w:rFonts w:ascii="Times New Roman" w:eastAsia="Calibri" w:hAnsi="Times New Roman"/>
                <w:color w:val="000000"/>
              </w:rPr>
              <w:t xml:space="preserve">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  <w:p w:rsidR="0020443D" w:rsidRPr="001A6552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после окончания процедуры принятия решения (в общий срок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A6552" w:rsidRDefault="0020443D" w:rsidP="00A806BC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Внесение сведений о конечном результате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</w:t>
            </w:r>
          </w:p>
        </w:tc>
      </w:tr>
      <w:tr w:rsidR="001556DF" w:rsidRPr="001A6552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Направление в многофункциональный центр результата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услуги, указанного в пункте</w:t>
            </w:r>
            <w:r w:rsidR="0027745B">
              <w:rPr>
                <w:rFonts w:ascii="Times New Roman" w:eastAsia="Calibri" w:hAnsi="Times New Roman"/>
                <w:color w:val="000000"/>
              </w:rPr>
              <w:t xml:space="preserve"> 2.3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A6552" w:rsidRDefault="0020443D" w:rsidP="00A806BC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1A6552">
              <w:rPr>
                <w:rFonts w:ascii="Times New Roman" w:eastAsia="Calibri" w:hAnsi="Times New Roman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Указание заявителем в Запросе способа выдачи результата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выдача результата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внесение сведений в ГИС о выдаче </w:t>
            </w:r>
            <w:r w:rsidRPr="001A6552">
              <w:rPr>
                <w:rFonts w:ascii="Times New Roman" w:eastAsia="Calibri" w:hAnsi="Times New Roman"/>
                <w:color w:val="000000"/>
              </w:rPr>
              <w:lastRenderedPageBreak/>
              <w:t xml:space="preserve">результата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</w:t>
            </w:r>
          </w:p>
        </w:tc>
      </w:tr>
      <w:tr w:rsidR="001556DF" w:rsidRPr="001A6552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 xml:space="preserve">Направление заявителю результата предоставления </w:t>
            </w:r>
            <w:r w:rsidR="0065106D" w:rsidRPr="001A6552">
              <w:rPr>
                <w:rFonts w:ascii="Times New Roman" w:eastAsia="Calibri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eastAsia="Calibri" w:hAnsi="Times New Roman"/>
                <w:color w:val="000000"/>
              </w:rPr>
              <w:t xml:space="preserve"> услуги в личный кабинет на </w:t>
            </w:r>
            <w:r w:rsidR="00E90703" w:rsidRPr="001A6552">
              <w:rPr>
                <w:rFonts w:ascii="Times New Roman" w:eastAsia="Calibri" w:hAnsi="Times New Roman"/>
                <w:color w:val="000000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27745B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 день регистрации результата предоставления </w:t>
            </w:r>
            <w:r w:rsidR="0065106D" w:rsidRPr="0027745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муниципальной</w:t>
            </w:r>
            <w:r w:rsidRPr="0027745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27745B" w:rsidRDefault="0020443D" w:rsidP="00A806BC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eastAsia="Calibri" w:hAnsi="Times New Roman"/>
                <w:color w:val="000000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A6552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A6552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  <w:r w:rsidRPr="001A6552">
              <w:rPr>
                <w:rFonts w:ascii="Times New Roman" w:hAnsi="Times New Roman"/>
                <w:color w:val="000000"/>
              </w:rPr>
              <w:t xml:space="preserve">Результат </w:t>
            </w:r>
            <w:r w:rsidR="0065106D" w:rsidRPr="001A6552">
              <w:rPr>
                <w:rFonts w:ascii="Times New Roman" w:hAnsi="Times New Roman"/>
                <w:color w:val="000000"/>
              </w:rPr>
              <w:t>муниципальной</w:t>
            </w:r>
            <w:r w:rsidRPr="001A6552">
              <w:rPr>
                <w:rFonts w:ascii="Times New Roman" w:hAnsi="Times New Roman"/>
                <w:color w:val="000000"/>
              </w:rPr>
              <w:t xml:space="preserve"> услуги, направленный заявителю </w:t>
            </w:r>
            <w:r w:rsidR="00E90703" w:rsidRPr="001A6552">
              <w:rPr>
                <w:rFonts w:ascii="Times New Roman" w:hAnsi="Times New Roman"/>
                <w:color w:val="000000"/>
              </w:rPr>
              <w:t>в</w:t>
            </w:r>
            <w:r w:rsidRPr="001A6552">
              <w:rPr>
                <w:rFonts w:ascii="Times New Roman" w:hAnsi="Times New Roman"/>
                <w:color w:val="000000"/>
              </w:rPr>
              <w:t xml:space="preserve"> личный кабинет на </w:t>
            </w:r>
            <w:r w:rsidR="00E90703" w:rsidRPr="001A6552">
              <w:rPr>
                <w:rFonts w:ascii="Times New Roman" w:hAnsi="Times New Roman"/>
                <w:color w:val="000000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4F" w:rsidRDefault="006B744F">
      <w:pPr>
        <w:spacing w:after="0" w:line="240" w:lineRule="auto"/>
      </w:pPr>
      <w:r>
        <w:separator/>
      </w:r>
    </w:p>
  </w:endnote>
  <w:endnote w:type="continuationSeparator" w:id="0">
    <w:p w:rsidR="006B744F" w:rsidRDefault="006B744F">
      <w:pPr>
        <w:spacing w:after="0" w:line="240" w:lineRule="auto"/>
      </w:pPr>
      <w:r>
        <w:continuationSeparator/>
      </w:r>
    </w:p>
  </w:endnote>
  <w:endnote w:type="continuationNotice" w:id="1">
    <w:p w:rsidR="006B744F" w:rsidRDefault="006B7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34" w:rsidRPr="00132511" w:rsidRDefault="00CF6534" w:rsidP="009D3EB0">
    <w:pPr>
      <w:pStyle w:val="a8"/>
      <w:tabs>
        <w:tab w:val="clear" w:pos="4677"/>
        <w:tab w:val="clear" w:pos="9355"/>
        <w:tab w:val="center" w:pos="7285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4F" w:rsidRDefault="006B744F">
      <w:pPr>
        <w:spacing w:after="0" w:line="240" w:lineRule="auto"/>
      </w:pPr>
      <w:r>
        <w:separator/>
      </w:r>
    </w:p>
  </w:footnote>
  <w:footnote w:type="continuationSeparator" w:id="0">
    <w:p w:rsidR="006B744F" w:rsidRDefault="006B744F">
      <w:pPr>
        <w:spacing w:after="0" w:line="240" w:lineRule="auto"/>
      </w:pPr>
      <w:r>
        <w:continuationSeparator/>
      </w:r>
    </w:p>
  </w:footnote>
  <w:footnote w:type="continuationNotice" w:id="1">
    <w:p w:rsidR="006B744F" w:rsidRDefault="006B744F">
      <w:pPr>
        <w:spacing w:after="0" w:line="240" w:lineRule="auto"/>
      </w:pPr>
    </w:p>
  </w:footnote>
  <w:footnote w:id="2">
    <w:p w:rsidR="00CF6534" w:rsidRPr="00DE3094" w:rsidRDefault="00CF6534" w:rsidP="00DE3094">
      <w:pPr>
        <w:pStyle w:val="af6"/>
        <w:jc w:val="both"/>
        <w:rPr>
          <w:rFonts w:ascii="Times New Roman" w:hAnsi="Times New Roman"/>
        </w:rPr>
      </w:pPr>
      <w:r w:rsidRPr="00DE3094">
        <w:rPr>
          <w:rStyle w:val="af8"/>
          <w:rFonts w:ascii="Times New Roman" w:hAnsi="Times New Roman"/>
        </w:rPr>
        <w:footnoteRef/>
      </w:r>
      <w:r w:rsidRPr="00DE3094">
        <w:rPr>
          <w:rFonts w:ascii="Times New Roman" w:hAnsi="Times New Roman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3">
    <w:p w:rsidR="00CF6534" w:rsidRPr="00DE3094" w:rsidRDefault="00CF6534" w:rsidP="00DE3094">
      <w:pPr>
        <w:pStyle w:val="af6"/>
        <w:jc w:val="both"/>
        <w:rPr>
          <w:rFonts w:ascii="Times New Roman" w:hAnsi="Times New Roman"/>
        </w:rPr>
      </w:pPr>
      <w:r w:rsidRPr="00DE3094">
        <w:rPr>
          <w:rStyle w:val="af8"/>
          <w:rFonts w:ascii="Times New Roman" w:hAnsi="Times New Roman"/>
        </w:rPr>
        <w:footnoteRef/>
      </w:r>
      <w:r w:rsidRPr="00DE3094">
        <w:rPr>
          <w:rFonts w:ascii="Times New Roman" w:hAnsi="Times New Roman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34" w:rsidRDefault="00CF65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70F">
      <w:rPr>
        <w:noProof/>
      </w:rPr>
      <w:t>87</w:t>
    </w:r>
    <w:r>
      <w:rPr>
        <w:noProof/>
      </w:rPr>
      <w:fldChar w:fldCharType="end"/>
    </w:r>
  </w:p>
  <w:p w:rsidR="00CF6534" w:rsidRDefault="00CF65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34" w:rsidRDefault="00CF6534" w:rsidP="001A1A3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07A2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1C2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1A3D"/>
    <w:rsid w:val="000328BA"/>
    <w:rsid w:val="00040E44"/>
    <w:rsid w:val="0004191F"/>
    <w:rsid w:val="00042C19"/>
    <w:rsid w:val="000453D7"/>
    <w:rsid w:val="000460CE"/>
    <w:rsid w:val="00046205"/>
    <w:rsid w:val="000462F1"/>
    <w:rsid w:val="00046694"/>
    <w:rsid w:val="00047617"/>
    <w:rsid w:val="00047A2F"/>
    <w:rsid w:val="0005086B"/>
    <w:rsid w:val="00050F2A"/>
    <w:rsid w:val="000517C3"/>
    <w:rsid w:val="00051D34"/>
    <w:rsid w:val="000520C5"/>
    <w:rsid w:val="0005296E"/>
    <w:rsid w:val="00052D99"/>
    <w:rsid w:val="00053333"/>
    <w:rsid w:val="00054B28"/>
    <w:rsid w:val="00054BCD"/>
    <w:rsid w:val="00055345"/>
    <w:rsid w:val="000608D4"/>
    <w:rsid w:val="00060E20"/>
    <w:rsid w:val="00064212"/>
    <w:rsid w:val="0006459E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9F5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13E"/>
    <w:rsid w:val="00095626"/>
    <w:rsid w:val="0009644B"/>
    <w:rsid w:val="00096E0D"/>
    <w:rsid w:val="00096ED1"/>
    <w:rsid w:val="00097103"/>
    <w:rsid w:val="0009733E"/>
    <w:rsid w:val="000A116F"/>
    <w:rsid w:val="000A3246"/>
    <w:rsid w:val="000A39E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3F70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5E2E"/>
    <w:rsid w:val="000D6FC7"/>
    <w:rsid w:val="000D709C"/>
    <w:rsid w:val="000D7984"/>
    <w:rsid w:val="000E014C"/>
    <w:rsid w:val="000E09C2"/>
    <w:rsid w:val="000E12FF"/>
    <w:rsid w:val="000E136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7CA"/>
    <w:rsid w:val="00113CED"/>
    <w:rsid w:val="001148C5"/>
    <w:rsid w:val="001148DC"/>
    <w:rsid w:val="00114E9D"/>
    <w:rsid w:val="001152E3"/>
    <w:rsid w:val="00116F6D"/>
    <w:rsid w:val="0011760B"/>
    <w:rsid w:val="00117ECD"/>
    <w:rsid w:val="00120E81"/>
    <w:rsid w:val="001219B9"/>
    <w:rsid w:val="00122B0A"/>
    <w:rsid w:val="00122C8E"/>
    <w:rsid w:val="00122FA6"/>
    <w:rsid w:val="0012312D"/>
    <w:rsid w:val="00123464"/>
    <w:rsid w:val="0012364F"/>
    <w:rsid w:val="00124C01"/>
    <w:rsid w:val="00125C4D"/>
    <w:rsid w:val="001307DF"/>
    <w:rsid w:val="00132511"/>
    <w:rsid w:val="001329BE"/>
    <w:rsid w:val="0013345B"/>
    <w:rsid w:val="0013352B"/>
    <w:rsid w:val="00134019"/>
    <w:rsid w:val="001368E2"/>
    <w:rsid w:val="00136A8C"/>
    <w:rsid w:val="00136BAD"/>
    <w:rsid w:val="001371A9"/>
    <w:rsid w:val="0013745C"/>
    <w:rsid w:val="001376F9"/>
    <w:rsid w:val="00137FDB"/>
    <w:rsid w:val="00140AB4"/>
    <w:rsid w:val="00141346"/>
    <w:rsid w:val="0014291E"/>
    <w:rsid w:val="00142E71"/>
    <w:rsid w:val="001449AB"/>
    <w:rsid w:val="00144A19"/>
    <w:rsid w:val="00144BD8"/>
    <w:rsid w:val="001455C6"/>
    <w:rsid w:val="00147463"/>
    <w:rsid w:val="00147AC8"/>
    <w:rsid w:val="00150592"/>
    <w:rsid w:val="0015141B"/>
    <w:rsid w:val="00151DBF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540"/>
    <w:rsid w:val="00167977"/>
    <w:rsid w:val="0017055A"/>
    <w:rsid w:val="00172F1E"/>
    <w:rsid w:val="00173D02"/>
    <w:rsid w:val="001747E0"/>
    <w:rsid w:val="00174838"/>
    <w:rsid w:val="0017521C"/>
    <w:rsid w:val="00175C7B"/>
    <w:rsid w:val="00175FD1"/>
    <w:rsid w:val="00176BF8"/>
    <w:rsid w:val="00177466"/>
    <w:rsid w:val="00177899"/>
    <w:rsid w:val="0017796C"/>
    <w:rsid w:val="00180611"/>
    <w:rsid w:val="00180837"/>
    <w:rsid w:val="00181077"/>
    <w:rsid w:val="00182907"/>
    <w:rsid w:val="001836F2"/>
    <w:rsid w:val="00184C64"/>
    <w:rsid w:val="001862C6"/>
    <w:rsid w:val="001872E9"/>
    <w:rsid w:val="0018767D"/>
    <w:rsid w:val="00187E40"/>
    <w:rsid w:val="00190D15"/>
    <w:rsid w:val="001917FE"/>
    <w:rsid w:val="00192C3D"/>
    <w:rsid w:val="001933AC"/>
    <w:rsid w:val="00193A0F"/>
    <w:rsid w:val="00193AF2"/>
    <w:rsid w:val="00193F52"/>
    <w:rsid w:val="00194E0A"/>
    <w:rsid w:val="00195A64"/>
    <w:rsid w:val="001A1A39"/>
    <w:rsid w:val="001A2610"/>
    <w:rsid w:val="001A30F8"/>
    <w:rsid w:val="001A3B3E"/>
    <w:rsid w:val="001A577C"/>
    <w:rsid w:val="001A61F9"/>
    <w:rsid w:val="001A6552"/>
    <w:rsid w:val="001A6632"/>
    <w:rsid w:val="001A6BB0"/>
    <w:rsid w:val="001A7381"/>
    <w:rsid w:val="001B0301"/>
    <w:rsid w:val="001B03D0"/>
    <w:rsid w:val="001B053D"/>
    <w:rsid w:val="001B0BFE"/>
    <w:rsid w:val="001B21A2"/>
    <w:rsid w:val="001B2326"/>
    <w:rsid w:val="001B2E36"/>
    <w:rsid w:val="001B31A8"/>
    <w:rsid w:val="001B510A"/>
    <w:rsid w:val="001B52EC"/>
    <w:rsid w:val="001B6AEF"/>
    <w:rsid w:val="001B7583"/>
    <w:rsid w:val="001B787B"/>
    <w:rsid w:val="001B7A28"/>
    <w:rsid w:val="001C06C1"/>
    <w:rsid w:val="001C0A7C"/>
    <w:rsid w:val="001C23CC"/>
    <w:rsid w:val="001C295D"/>
    <w:rsid w:val="001C2BE6"/>
    <w:rsid w:val="001C3133"/>
    <w:rsid w:val="001C3F21"/>
    <w:rsid w:val="001C4AA8"/>
    <w:rsid w:val="001C4CCC"/>
    <w:rsid w:val="001C619D"/>
    <w:rsid w:val="001C61EF"/>
    <w:rsid w:val="001C6899"/>
    <w:rsid w:val="001C6D41"/>
    <w:rsid w:val="001C6E63"/>
    <w:rsid w:val="001C6EEA"/>
    <w:rsid w:val="001D0391"/>
    <w:rsid w:val="001D0687"/>
    <w:rsid w:val="001D1670"/>
    <w:rsid w:val="001D1B3E"/>
    <w:rsid w:val="001D1C38"/>
    <w:rsid w:val="001D1E1E"/>
    <w:rsid w:val="001D21C5"/>
    <w:rsid w:val="001D2702"/>
    <w:rsid w:val="001D30A5"/>
    <w:rsid w:val="001D329E"/>
    <w:rsid w:val="001D3A57"/>
    <w:rsid w:val="001D3A65"/>
    <w:rsid w:val="001D420E"/>
    <w:rsid w:val="001D4BF8"/>
    <w:rsid w:val="001D69B5"/>
    <w:rsid w:val="001D6BE2"/>
    <w:rsid w:val="001D71DA"/>
    <w:rsid w:val="001D7BDE"/>
    <w:rsid w:val="001D7D95"/>
    <w:rsid w:val="001E0888"/>
    <w:rsid w:val="001E0D5C"/>
    <w:rsid w:val="001E12ED"/>
    <w:rsid w:val="001E1DD7"/>
    <w:rsid w:val="001E2318"/>
    <w:rsid w:val="001E26D0"/>
    <w:rsid w:val="001E373D"/>
    <w:rsid w:val="001E3955"/>
    <w:rsid w:val="001E3EE7"/>
    <w:rsid w:val="001E443F"/>
    <w:rsid w:val="001E447E"/>
    <w:rsid w:val="001E5548"/>
    <w:rsid w:val="001E5B09"/>
    <w:rsid w:val="001E5DBC"/>
    <w:rsid w:val="001E6402"/>
    <w:rsid w:val="001E758E"/>
    <w:rsid w:val="001F0E83"/>
    <w:rsid w:val="001F117F"/>
    <w:rsid w:val="001F1541"/>
    <w:rsid w:val="001F2727"/>
    <w:rsid w:val="001F370F"/>
    <w:rsid w:val="001F450C"/>
    <w:rsid w:val="001F4CCB"/>
    <w:rsid w:val="001F52E3"/>
    <w:rsid w:val="001F6073"/>
    <w:rsid w:val="001F61A6"/>
    <w:rsid w:val="001F69B8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1B1"/>
    <w:rsid w:val="0020765F"/>
    <w:rsid w:val="00207A15"/>
    <w:rsid w:val="00211E74"/>
    <w:rsid w:val="00212C29"/>
    <w:rsid w:val="00212D91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64C7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5AF9"/>
    <w:rsid w:val="0022628D"/>
    <w:rsid w:val="00231960"/>
    <w:rsid w:val="00231E42"/>
    <w:rsid w:val="002347FA"/>
    <w:rsid w:val="00234F67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47D33"/>
    <w:rsid w:val="00251843"/>
    <w:rsid w:val="00251DCB"/>
    <w:rsid w:val="0025250E"/>
    <w:rsid w:val="00252AD1"/>
    <w:rsid w:val="00252C45"/>
    <w:rsid w:val="0025391C"/>
    <w:rsid w:val="00255CE5"/>
    <w:rsid w:val="00255E7D"/>
    <w:rsid w:val="00256BB4"/>
    <w:rsid w:val="00256E78"/>
    <w:rsid w:val="00257608"/>
    <w:rsid w:val="00257DE4"/>
    <w:rsid w:val="0026108C"/>
    <w:rsid w:val="002619DD"/>
    <w:rsid w:val="00261C8D"/>
    <w:rsid w:val="002621D5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A2"/>
    <w:rsid w:val="002745F1"/>
    <w:rsid w:val="00275711"/>
    <w:rsid w:val="00275FAB"/>
    <w:rsid w:val="0027679A"/>
    <w:rsid w:val="00276F70"/>
    <w:rsid w:val="0027745B"/>
    <w:rsid w:val="002776F3"/>
    <w:rsid w:val="00281227"/>
    <w:rsid w:val="00281F1E"/>
    <w:rsid w:val="00283029"/>
    <w:rsid w:val="00283815"/>
    <w:rsid w:val="00283C95"/>
    <w:rsid w:val="00286436"/>
    <w:rsid w:val="00287D01"/>
    <w:rsid w:val="002901D0"/>
    <w:rsid w:val="002902E0"/>
    <w:rsid w:val="002914C4"/>
    <w:rsid w:val="0029168B"/>
    <w:rsid w:val="00291CAF"/>
    <w:rsid w:val="00292991"/>
    <w:rsid w:val="0029330F"/>
    <w:rsid w:val="00293650"/>
    <w:rsid w:val="00294C6A"/>
    <w:rsid w:val="00294CA2"/>
    <w:rsid w:val="002951CC"/>
    <w:rsid w:val="002957B7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308"/>
    <w:rsid w:val="002A67CB"/>
    <w:rsid w:val="002A76BC"/>
    <w:rsid w:val="002A78B2"/>
    <w:rsid w:val="002B02D9"/>
    <w:rsid w:val="002B03AA"/>
    <w:rsid w:val="002B06EE"/>
    <w:rsid w:val="002B0E85"/>
    <w:rsid w:val="002B138A"/>
    <w:rsid w:val="002B2592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30EA"/>
    <w:rsid w:val="002C32C8"/>
    <w:rsid w:val="002C400D"/>
    <w:rsid w:val="002C4012"/>
    <w:rsid w:val="002C626F"/>
    <w:rsid w:val="002C7A7D"/>
    <w:rsid w:val="002C7D6C"/>
    <w:rsid w:val="002C7FA2"/>
    <w:rsid w:val="002D0360"/>
    <w:rsid w:val="002D06D9"/>
    <w:rsid w:val="002D0765"/>
    <w:rsid w:val="002D0B02"/>
    <w:rsid w:val="002D11B3"/>
    <w:rsid w:val="002D15CC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0F37"/>
    <w:rsid w:val="002E118B"/>
    <w:rsid w:val="002E1766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26BE"/>
    <w:rsid w:val="002F3AB1"/>
    <w:rsid w:val="002F4386"/>
    <w:rsid w:val="002F4DB2"/>
    <w:rsid w:val="002F4DC4"/>
    <w:rsid w:val="002F4DD2"/>
    <w:rsid w:val="002F66C9"/>
    <w:rsid w:val="002F6DBD"/>
    <w:rsid w:val="002F6F6B"/>
    <w:rsid w:val="002F7023"/>
    <w:rsid w:val="00300AFD"/>
    <w:rsid w:val="00301524"/>
    <w:rsid w:val="00301BA7"/>
    <w:rsid w:val="00302DEA"/>
    <w:rsid w:val="00303CCE"/>
    <w:rsid w:val="00305E7B"/>
    <w:rsid w:val="00307768"/>
    <w:rsid w:val="00307BF9"/>
    <w:rsid w:val="00311280"/>
    <w:rsid w:val="00311391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5BA2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056"/>
    <w:rsid w:val="0034774D"/>
    <w:rsid w:val="0035068C"/>
    <w:rsid w:val="00351D41"/>
    <w:rsid w:val="00352DB6"/>
    <w:rsid w:val="003530C7"/>
    <w:rsid w:val="003539B0"/>
    <w:rsid w:val="00355166"/>
    <w:rsid w:val="00355D07"/>
    <w:rsid w:val="0036108F"/>
    <w:rsid w:val="00362FA3"/>
    <w:rsid w:val="0036464C"/>
    <w:rsid w:val="0036789D"/>
    <w:rsid w:val="00367CAB"/>
    <w:rsid w:val="00370840"/>
    <w:rsid w:val="003715C9"/>
    <w:rsid w:val="00371CE5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A92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0D48"/>
    <w:rsid w:val="003919D7"/>
    <w:rsid w:val="003928A3"/>
    <w:rsid w:val="00392A34"/>
    <w:rsid w:val="003936D9"/>
    <w:rsid w:val="00393B83"/>
    <w:rsid w:val="00393CF4"/>
    <w:rsid w:val="00396136"/>
    <w:rsid w:val="00397915"/>
    <w:rsid w:val="00397993"/>
    <w:rsid w:val="003A01CD"/>
    <w:rsid w:val="003A0FCE"/>
    <w:rsid w:val="003A1377"/>
    <w:rsid w:val="003A1610"/>
    <w:rsid w:val="003A18B6"/>
    <w:rsid w:val="003A2856"/>
    <w:rsid w:val="003A35AB"/>
    <w:rsid w:val="003A452C"/>
    <w:rsid w:val="003A4F43"/>
    <w:rsid w:val="003A5F6F"/>
    <w:rsid w:val="003B1383"/>
    <w:rsid w:val="003B3B4E"/>
    <w:rsid w:val="003B4B27"/>
    <w:rsid w:val="003B4FC5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D75BE"/>
    <w:rsid w:val="003E0766"/>
    <w:rsid w:val="003E238F"/>
    <w:rsid w:val="003E2CAA"/>
    <w:rsid w:val="003E3332"/>
    <w:rsid w:val="003E3497"/>
    <w:rsid w:val="003E3B58"/>
    <w:rsid w:val="003E4E10"/>
    <w:rsid w:val="003E6A8C"/>
    <w:rsid w:val="003E7122"/>
    <w:rsid w:val="003F2155"/>
    <w:rsid w:val="003F2554"/>
    <w:rsid w:val="003F2807"/>
    <w:rsid w:val="003F2ECA"/>
    <w:rsid w:val="003F30C2"/>
    <w:rsid w:val="003F3510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4D7E"/>
    <w:rsid w:val="00417200"/>
    <w:rsid w:val="0042147D"/>
    <w:rsid w:val="00421740"/>
    <w:rsid w:val="004218CF"/>
    <w:rsid w:val="004237B2"/>
    <w:rsid w:val="0042385D"/>
    <w:rsid w:val="00423C5B"/>
    <w:rsid w:val="0042566E"/>
    <w:rsid w:val="00425C66"/>
    <w:rsid w:val="00426F19"/>
    <w:rsid w:val="0042730F"/>
    <w:rsid w:val="00427C95"/>
    <w:rsid w:val="00427F29"/>
    <w:rsid w:val="0043075C"/>
    <w:rsid w:val="00430FB4"/>
    <w:rsid w:val="004327D5"/>
    <w:rsid w:val="00435F1E"/>
    <w:rsid w:val="004371C9"/>
    <w:rsid w:val="00440085"/>
    <w:rsid w:val="00440140"/>
    <w:rsid w:val="004415D8"/>
    <w:rsid w:val="004416E2"/>
    <w:rsid w:val="00443EF6"/>
    <w:rsid w:val="00444044"/>
    <w:rsid w:val="00444CC0"/>
    <w:rsid w:val="0044560C"/>
    <w:rsid w:val="004458C2"/>
    <w:rsid w:val="004468B7"/>
    <w:rsid w:val="00446A17"/>
    <w:rsid w:val="00446B1F"/>
    <w:rsid w:val="00447597"/>
    <w:rsid w:val="004511A4"/>
    <w:rsid w:val="0045125F"/>
    <w:rsid w:val="004529D9"/>
    <w:rsid w:val="0045352B"/>
    <w:rsid w:val="00453725"/>
    <w:rsid w:val="00453EB9"/>
    <w:rsid w:val="0045491B"/>
    <w:rsid w:val="0045665F"/>
    <w:rsid w:val="0045682A"/>
    <w:rsid w:val="004568FC"/>
    <w:rsid w:val="0045693A"/>
    <w:rsid w:val="0046053A"/>
    <w:rsid w:val="0046145B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4B99"/>
    <w:rsid w:val="00465254"/>
    <w:rsid w:val="0046585E"/>
    <w:rsid w:val="00465E0C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77B6F"/>
    <w:rsid w:val="004811D0"/>
    <w:rsid w:val="004830A8"/>
    <w:rsid w:val="00483769"/>
    <w:rsid w:val="00485B1D"/>
    <w:rsid w:val="004861BD"/>
    <w:rsid w:val="004867D2"/>
    <w:rsid w:val="004878E0"/>
    <w:rsid w:val="00490F6E"/>
    <w:rsid w:val="0049147A"/>
    <w:rsid w:val="0049199A"/>
    <w:rsid w:val="0049211C"/>
    <w:rsid w:val="00492243"/>
    <w:rsid w:val="0049267F"/>
    <w:rsid w:val="00492746"/>
    <w:rsid w:val="00492D7E"/>
    <w:rsid w:val="0049464C"/>
    <w:rsid w:val="00494819"/>
    <w:rsid w:val="00494CD4"/>
    <w:rsid w:val="00495B41"/>
    <w:rsid w:val="00495B91"/>
    <w:rsid w:val="004968BD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4478"/>
    <w:rsid w:val="004B52EC"/>
    <w:rsid w:val="004B6CBE"/>
    <w:rsid w:val="004B7D25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D6B8B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78D"/>
    <w:rsid w:val="005028BA"/>
    <w:rsid w:val="00502EFA"/>
    <w:rsid w:val="005038B3"/>
    <w:rsid w:val="00503F3F"/>
    <w:rsid w:val="00504AD1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5C59"/>
    <w:rsid w:val="00515FFC"/>
    <w:rsid w:val="00516419"/>
    <w:rsid w:val="00516D2B"/>
    <w:rsid w:val="005170BF"/>
    <w:rsid w:val="00521EC2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1C99"/>
    <w:rsid w:val="0054289A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BD1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73F3"/>
    <w:rsid w:val="00567DB3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68D8"/>
    <w:rsid w:val="005774F1"/>
    <w:rsid w:val="005776D6"/>
    <w:rsid w:val="005776DA"/>
    <w:rsid w:val="005779B8"/>
    <w:rsid w:val="005807D9"/>
    <w:rsid w:val="00580830"/>
    <w:rsid w:val="0058162D"/>
    <w:rsid w:val="0058164C"/>
    <w:rsid w:val="005823D3"/>
    <w:rsid w:val="00582CE3"/>
    <w:rsid w:val="00584C04"/>
    <w:rsid w:val="005863F3"/>
    <w:rsid w:val="00586B55"/>
    <w:rsid w:val="00586FB2"/>
    <w:rsid w:val="005871E2"/>
    <w:rsid w:val="0059065E"/>
    <w:rsid w:val="00590B08"/>
    <w:rsid w:val="005912B8"/>
    <w:rsid w:val="0059302D"/>
    <w:rsid w:val="0059346D"/>
    <w:rsid w:val="005939F2"/>
    <w:rsid w:val="005955C9"/>
    <w:rsid w:val="00595B5F"/>
    <w:rsid w:val="00595DA8"/>
    <w:rsid w:val="0059679F"/>
    <w:rsid w:val="00597165"/>
    <w:rsid w:val="00597D8F"/>
    <w:rsid w:val="005A014C"/>
    <w:rsid w:val="005A05C4"/>
    <w:rsid w:val="005A06FA"/>
    <w:rsid w:val="005A0F74"/>
    <w:rsid w:val="005A2224"/>
    <w:rsid w:val="005A30ED"/>
    <w:rsid w:val="005A3C49"/>
    <w:rsid w:val="005A4965"/>
    <w:rsid w:val="005A512F"/>
    <w:rsid w:val="005A762E"/>
    <w:rsid w:val="005A7E64"/>
    <w:rsid w:val="005A7FC1"/>
    <w:rsid w:val="005B044D"/>
    <w:rsid w:val="005B15E7"/>
    <w:rsid w:val="005B2DFF"/>
    <w:rsid w:val="005B36D5"/>
    <w:rsid w:val="005B5B4C"/>
    <w:rsid w:val="005B5DE4"/>
    <w:rsid w:val="005B5E34"/>
    <w:rsid w:val="005C09C8"/>
    <w:rsid w:val="005C0D28"/>
    <w:rsid w:val="005C146C"/>
    <w:rsid w:val="005C1A92"/>
    <w:rsid w:val="005C1ABB"/>
    <w:rsid w:val="005C1E67"/>
    <w:rsid w:val="005C29F6"/>
    <w:rsid w:val="005C3AF8"/>
    <w:rsid w:val="005C3BEC"/>
    <w:rsid w:val="005C514A"/>
    <w:rsid w:val="005C5252"/>
    <w:rsid w:val="005C5475"/>
    <w:rsid w:val="005C5715"/>
    <w:rsid w:val="005C59C8"/>
    <w:rsid w:val="005C5FC8"/>
    <w:rsid w:val="005C6351"/>
    <w:rsid w:val="005C6360"/>
    <w:rsid w:val="005C6CF3"/>
    <w:rsid w:val="005C6E15"/>
    <w:rsid w:val="005C6E29"/>
    <w:rsid w:val="005C7772"/>
    <w:rsid w:val="005D4344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3F5"/>
    <w:rsid w:val="005E4F72"/>
    <w:rsid w:val="005F01D0"/>
    <w:rsid w:val="005F0CCF"/>
    <w:rsid w:val="005F18D6"/>
    <w:rsid w:val="005F4F6C"/>
    <w:rsid w:val="005F515B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6692"/>
    <w:rsid w:val="00606DA4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29F"/>
    <w:rsid w:val="006223AB"/>
    <w:rsid w:val="00623AEF"/>
    <w:rsid w:val="00624642"/>
    <w:rsid w:val="006249FA"/>
    <w:rsid w:val="0062529C"/>
    <w:rsid w:val="006262D6"/>
    <w:rsid w:val="006263DE"/>
    <w:rsid w:val="00626747"/>
    <w:rsid w:val="006269EF"/>
    <w:rsid w:val="006308BA"/>
    <w:rsid w:val="00630FBB"/>
    <w:rsid w:val="00631680"/>
    <w:rsid w:val="006341FE"/>
    <w:rsid w:val="00635AE3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06D"/>
    <w:rsid w:val="0065165C"/>
    <w:rsid w:val="006516C6"/>
    <w:rsid w:val="006519AF"/>
    <w:rsid w:val="00652D3C"/>
    <w:rsid w:val="00652DC8"/>
    <w:rsid w:val="006530D4"/>
    <w:rsid w:val="00653434"/>
    <w:rsid w:val="00653DA6"/>
    <w:rsid w:val="00654223"/>
    <w:rsid w:val="0065457A"/>
    <w:rsid w:val="0065558C"/>
    <w:rsid w:val="00655D0E"/>
    <w:rsid w:val="00655EC3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471"/>
    <w:rsid w:val="00666FAB"/>
    <w:rsid w:val="00667A8A"/>
    <w:rsid w:val="00670121"/>
    <w:rsid w:val="00670655"/>
    <w:rsid w:val="006707F0"/>
    <w:rsid w:val="0067084D"/>
    <w:rsid w:val="00672905"/>
    <w:rsid w:val="006733CD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411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7EE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0E6A"/>
    <w:rsid w:val="006A160E"/>
    <w:rsid w:val="006A16AD"/>
    <w:rsid w:val="006A18BB"/>
    <w:rsid w:val="006A2767"/>
    <w:rsid w:val="006A2A2C"/>
    <w:rsid w:val="006A3142"/>
    <w:rsid w:val="006A3CE2"/>
    <w:rsid w:val="006A3F35"/>
    <w:rsid w:val="006A49E8"/>
    <w:rsid w:val="006A7C18"/>
    <w:rsid w:val="006B29BB"/>
    <w:rsid w:val="006B4547"/>
    <w:rsid w:val="006B744F"/>
    <w:rsid w:val="006B7BAB"/>
    <w:rsid w:val="006B7C25"/>
    <w:rsid w:val="006C0353"/>
    <w:rsid w:val="006C1C2A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24BC"/>
    <w:rsid w:val="006D41FD"/>
    <w:rsid w:val="006D484B"/>
    <w:rsid w:val="006D4B5A"/>
    <w:rsid w:val="006D4D5B"/>
    <w:rsid w:val="006D52D6"/>
    <w:rsid w:val="006D5AE4"/>
    <w:rsid w:val="006D7332"/>
    <w:rsid w:val="006D73DA"/>
    <w:rsid w:val="006D76CA"/>
    <w:rsid w:val="006E0F8F"/>
    <w:rsid w:val="006E304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009"/>
    <w:rsid w:val="007078E7"/>
    <w:rsid w:val="007118BA"/>
    <w:rsid w:val="00712B47"/>
    <w:rsid w:val="00712C63"/>
    <w:rsid w:val="00712CF2"/>
    <w:rsid w:val="00713540"/>
    <w:rsid w:val="007144D8"/>
    <w:rsid w:val="00716CA9"/>
    <w:rsid w:val="00717CD0"/>
    <w:rsid w:val="00717D3C"/>
    <w:rsid w:val="007205D0"/>
    <w:rsid w:val="007218D1"/>
    <w:rsid w:val="00721D98"/>
    <w:rsid w:val="0072221F"/>
    <w:rsid w:val="00722631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709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11"/>
    <w:rsid w:val="00741FAE"/>
    <w:rsid w:val="0074250B"/>
    <w:rsid w:val="00742553"/>
    <w:rsid w:val="007433DE"/>
    <w:rsid w:val="00743FD7"/>
    <w:rsid w:val="007447A9"/>
    <w:rsid w:val="00746594"/>
    <w:rsid w:val="00746E36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069"/>
    <w:rsid w:val="007603C9"/>
    <w:rsid w:val="00761486"/>
    <w:rsid w:val="00761CA1"/>
    <w:rsid w:val="0076303E"/>
    <w:rsid w:val="00764216"/>
    <w:rsid w:val="00764805"/>
    <w:rsid w:val="00764963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58AB"/>
    <w:rsid w:val="00786532"/>
    <w:rsid w:val="00786A79"/>
    <w:rsid w:val="00787030"/>
    <w:rsid w:val="007877DC"/>
    <w:rsid w:val="00790296"/>
    <w:rsid w:val="007912DE"/>
    <w:rsid w:val="0079131F"/>
    <w:rsid w:val="00792575"/>
    <w:rsid w:val="00792B7B"/>
    <w:rsid w:val="00794A69"/>
    <w:rsid w:val="007963DD"/>
    <w:rsid w:val="00797E5F"/>
    <w:rsid w:val="007A0698"/>
    <w:rsid w:val="007A07A9"/>
    <w:rsid w:val="007A0FEF"/>
    <w:rsid w:val="007A1677"/>
    <w:rsid w:val="007A1704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6A67"/>
    <w:rsid w:val="007A7CC1"/>
    <w:rsid w:val="007B06C5"/>
    <w:rsid w:val="007B07BA"/>
    <w:rsid w:val="007B2B77"/>
    <w:rsid w:val="007B2E35"/>
    <w:rsid w:val="007B45E5"/>
    <w:rsid w:val="007B4E10"/>
    <w:rsid w:val="007B56A9"/>
    <w:rsid w:val="007B5BA2"/>
    <w:rsid w:val="007B621A"/>
    <w:rsid w:val="007B62FC"/>
    <w:rsid w:val="007B6BAB"/>
    <w:rsid w:val="007B7007"/>
    <w:rsid w:val="007B7099"/>
    <w:rsid w:val="007B7585"/>
    <w:rsid w:val="007B763D"/>
    <w:rsid w:val="007B7F8B"/>
    <w:rsid w:val="007C01FF"/>
    <w:rsid w:val="007C04FD"/>
    <w:rsid w:val="007C126C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0AC7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D7057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43FC"/>
    <w:rsid w:val="007F5401"/>
    <w:rsid w:val="007F5C1F"/>
    <w:rsid w:val="007F703A"/>
    <w:rsid w:val="007F7336"/>
    <w:rsid w:val="007F7931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0F7E"/>
    <w:rsid w:val="00812806"/>
    <w:rsid w:val="008135AA"/>
    <w:rsid w:val="008145F8"/>
    <w:rsid w:val="00814D0C"/>
    <w:rsid w:val="00817001"/>
    <w:rsid w:val="008173D9"/>
    <w:rsid w:val="00817751"/>
    <w:rsid w:val="008209E6"/>
    <w:rsid w:val="00821355"/>
    <w:rsid w:val="0082406F"/>
    <w:rsid w:val="008246BD"/>
    <w:rsid w:val="00824F3A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0F30"/>
    <w:rsid w:val="008414BE"/>
    <w:rsid w:val="00842762"/>
    <w:rsid w:val="00843A1C"/>
    <w:rsid w:val="00843F20"/>
    <w:rsid w:val="00844806"/>
    <w:rsid w:val="00844BAE"/>
    <w:rsid w:val="00845408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59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5AE7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1F"/>
    <w:rsid w:val="008A05C2"/>
    <w:rsid w:val="008A0902"/>
    <w:rsid w:val="008A133A"/>
    <w:rsid w:val="008A15DC"/>
    <w:rsid w:val="008A1A7A"/>
    <w:rsid w:val="008A1E57"/>
    <w:rsid w:val="008A2707"/>
    <w:rsid w:val="008A3321"/>
    <w:rsid w:val="008A3A77"/>
    <w:rsid w:val="008A61E6"/>
    <w:rsid w:val="008A75E2"/>
    <w:rsid w:val="008A7E69"/>
    <w:rsid w:val="008B0CC4"/>
    <w:rsid w:val="008B1209"/>
    <w:rsid w:val="008B1A2E"/>
    <w:rsid w:val="008B1F4C"/>
    <w:rsid w:val="008B38E6"/>
    <w:rsid w:val="008B4428"/>
    <w:rsid w:val="008B5662"/>
    <w:rsid w:val="008B6E57"/>
    <w:rsid w:val="008B7381"/>
    <w:rsid w:val="008B7DD1"/>
    <w:rsid w:val="008C0774"/>
    <w:rsid w:val="008C07F3"/>
    <w:rsid w:val="008C0CBD"/>
    <w:rsid w:val="008C16B9"/>
    <w:rsid w:val="008C22D4"/>
    <w:rsid w:val="008C2D85"/>
    <w:rsid w:val="008C2DD2"/>
    <w:rsid w:val="008C2FAC"/>
    <w:rsid w:val="008C3AA5"/>
    <w:rsid w:val="008C4202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CFA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0E93"/>
    <w:rsid w:val="008E1360"/>
    <w:rsid w:val="008E13D2"/>
    <w:rsid w:val="008E1542"/>
    <w:rsid w:val="008E1775"/>
    <w:rsid w:val="008E2B94"/>
    <w:rsid w:val="008E4A2A"/>
    <w:rsid w:val="008E4EBE"/>
    <w:rsid w:val="008E555E"/>
    <w:rsid w:val="008E60FF"/>
    <w:rsid w:val="008E7E45"/>
    <w:rsid w:val="008F0A37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2BE"/>
    <w:rsid w:val="009015E4"/>
    <w:rsid w:val="0090217A"/>
    <w:rsid w:val="00902393"/>
    <w:rsid w:val="00902BF0"/>
    <w:rsid w:val="00902E59"/>
    <w:rsid w:val="00902FF2"/>
    <w:rsid w:val="00903111"/>
    <w:rsid w:val="009035A0"/>
    <w:rsid w:val="00903AC3"/>
    <w:rsid w:val="00904834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731"/>
    <w:rsid w:val="00924B95"/>
    <w:rsid w:val="00924C51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37501"/>
    <w:rsid w:val="00937C17"/>
    <w:rsid w:val="00941072"/>
    <w:rsid w:val="00942254"/>
    <w:rsid w:val="009424F9"/>
    <w:rsid w:val="00942561"/>
    <w:rsid w:val="009437D9"/>
    <w:rsid w:val="00944B60"/>
    <w:rsid w:val="00944E2E"/>
    <w:rsid w:val="00945394"/>
    <w:rsid w:val="0095055E"/>
    <w:rsid w:val="0095116D"/>
    <w:rsid w:val="0095288B"/>
    <w:rsid w:val="00953884"/>
    <w:rsid w:val="00953CE5"/>
    <w:rsid w:val="009541EF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1820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634"/>
    <w:rsid w:val="009847C1"/>
    <w:rsid w:val="009848ED"/>
    <w:rsid w:val="0098683F"/>
    <w:rsid w:val="00986AA4"/>
    <w:rsid w:val="00986FF5"/>
    <w:rsid w:val="0098748B"/>
    <w:rsid w:val="00992076"/>
    <w:rsid w:val="009922F9"/>
    <w:rsid w:val="00992405"/>
    <w:rsid w:val="00992A8F"/>
    <w:rsid w:val="00993B34"/>
    <w:rsid w:val="00993B36"/>
    <w:rsid w:val="00993CBF"/>
    <w:rsid w:val="0099424B"/>
    <w:rsid w:val="00995121"/>
    <w:rsid w:val="00995788"/>
    <w:rsid w:val="00995AA8"/>
    <w:rsid w:val="00995CBB"/>
    <w:rsid w:val="00996D08"/>
    <w:rsid w:val="009974C5"/>
    <w:rsid w:val="0099768A"/>
    <w:rsid w:val="00997AEF"/>
    <w:rsid w:val="009A1BF3"/>
    <w:rsid w:val="009A1F17"/>
    <w:rsid w:val="009A2131"/>
    <w:rsid w:val="009A2751"/>
    <w:rsid w:val="009A2BC4"/>
    <w:rsid w:val="009A322F"/>
    <w:rsid w:val="009A3E47"/>
    <w:rsid w:val="009A43B9"/>
    <w:rsid w:val="009A4455"/>
    <w:rsid w:val="009A5A14"/>
    <w:rsid w:val="009A670E"/>
    <w:rsid w:val="009A6FE2"/>
    <w:rsid w:val="009A73BC"/>
    <w:rsid w:val="009B002A"/>
    <w:rsid w:val="009B070B"/>
    <w:rsid w:val="009B0C7F"/>
    <w:rsid w:val="009B1A20"/>
    <w:rsid w:val="009B1F50"/>
    <w:rsid w:val="009B33C7"/>
    <w:rsid w:val="009B3C49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3EB0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5C3E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126"/>
    <w:rsid w:val="00A00E8E"/>
    <w:rsid w:val="00A00ED6"/>
    <w:rsid w:val="00A01FCE"/>
    <w:rsid w:val="00A02319"/>
    <w:rsid w:val="00A0382B"/>
    <w:rsid w:val="00A03D4E"/>
    <w:rsid w:val="00A04567"/>
    <w:rsid w:val="00A04954"/>
    <w:rsid w:val="00A04EA6"/>
    <w:rsid w:val="00A0580B"/>
    <w:rsid w:val="00A05F62"/>
    <w:rsid w:val="00A06FCD"/>
    <w:rsid w:val="00A1093E"/>
    <w:rsid w:val="00A10ACB"/>
    <w:rsid w:val="00A110C4"/>
    <w:rsid w:val="00A11740"/>
    <w:rsid w:val="00A1358D"/>
    <w:rsid w:val="00A14168"/>
    <w:rsid w:val="00A141CB"/>
    <w:rsid w:val="00A1490D"/>
    <w:rsid w:val="00A14A32"/>
    <w:rsid w:val="00A15258"/>
    <w:rsid w:val="00A15376"/>
    <w:rsid w:val="00A158E4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B70"/>
    <w:rsid w:val="00A2444C"/>
    <w:rsid w:val="00A246B5"/>
    <w:rsid w:val="00A248F9"/>
    <w:rsid w:val="00A25970"/>
    <w:rsid w:val="00A26589"/>
    <w:rsid w:val="00A266A3"/>
    <w:rsid w:val="00A268A7"/>
    <w:rsid w:val="00A26ED6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03C6"/>
    <w:rsid w:val="00A41578"/>
    <w:rsid w:val="00A4175F"/>
    <w:rsid w:val="00A42F0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54CC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3A4F"/>
    <w:rsid w:val="00A67339"/>
    <w:rsid w:val="00A67ED0"/>
    <w:rsid w:val="00A710C6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6BC"/>
    <w:rsid w:val="00A80CBB"/>
    <w:rsid w:val="00A82220"/>
    <w:rsid w:val="00A83966"/>
    <w:rsid w:val="00A85ABD"/>
    <w:rsid w:val="00A861CD"/>
    <w:rsid w:val="00A863A7"/>
    <w:rsid w:val="00A8671B"/>
    <w:rsid w:val="00A903F6"/>
    <w:rsid w:val="00A93A4A"/>
    <w:rsid w:val="00A93D8D"/>
    <w:rsid w:val="00A944C6"/>
    <w:rsid w:val="00A94ECC"/>
    <w:rsid w:val="00A9510C"/>
    <w:rsid w:val="00A95B9A"/>
    <w:rsid w:val="00A9630E"/>
    <w:rsid w:val="00A971C4"/>
    <w:rsid w:val="00A976A4"/>
    <w:rsid w:val="00A9788C"/>
    <w:rsid w:val="00AA05E3"/>
    <w:rsid w:val="00AA0C00"/>
    <w:rsid w:val="00AA0DAE"/>
    <w:rsid w:val="00AA0E40"/>
    <w:rsid w:val="00AA175C"/>
    <w:rsid w:val="00AA38DA"/>
    <w:rsid w:val="00AA50FB"/>
    <w:rsid w:val="00AA5BF3"/>
    <w:rsid w:val="00AA6816"/>
    <w:rsid w:val="00AA69E8"/>
    <w:rsid w:val="00AA7499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087"/>
    <w:rsid w:val="00AB6368"/>
    <w:rsid w:val="00AB70D4"/>
    <w:rsid w:val="00AC0400"/>
    <w:rsid w:val="00AC0415"/>
    <w:rsid w:val="00AC17E6"/>
    <w:rsid w:val="00AC199E"/>
    <w:rsid w:val="00AC1C2A"/>
    <w:rsid w:val="00AC2E3C"/>
    <w:rsid w:val="00AC537F"/>
    <w:rsid w:val="00AD231E"/>
    <w:rsid w:val="00AD2D63"/>
    <w:rsid w:val="00AD436A"/>
    <w:rsid w:val="00AD5FE7"/>
    <w:rsid w:val="00AE04AB"/>
    <w:rsid w:val="00AE112B"/>
    <w:rsid w:val="00AE160C"/>
    <w:rsid w:val="00AE1859"/>
    <w:rsid w:val="00AE1CA4"/>
    <w:rsid w:val="00AE1CED"/>
    <w:rsid w:val="00AE31C9"/>
    <w:rsid w:val="00AE3208"/>
    <w:rsid w:val="00AE36ED"/>
    <w:rsid w:val="00AE6A43"/>
    <w:rsid w:val="00AE7D40"/>
    <w:rsid w:val="00AF0BFD"/>
    <w:rsid w:val="00AF0CF3"/>
    <w:rsid w:val="00AF0F79"/>
    <w:rsid w:val="00AF1601"/>
    <w:rsid w:val="00AF1F53"/>
    <w:rsid w:val="00AF21D2"/>
    <w:rsid w:val="00AF224D"/>
    <w:rsid w:val="00AF34F6"/>
    <w:rsid w:val="00AF3BD5"/>
    <w:rsid w:val="00AF40E5"/>
    <w:rsid w:val="00AF4231"/>
    <w:rsid w:val="00AF4908"/>
    <w:rsid w:val="00AF4A98"/>
    <w:rsid w:val="00AF560F"/>
    <w:rsid w:val="00AF561F"/>
    <w:rsid w:val="00AF697A"/>
    <w:rsid w:val="00AF75AF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179"/>
    <w:rsid w:val="00B12D38"/>
    <w:rsid w:val="00B136F5"/>
    <w:rsid w:val="00B14460"/>
    <w:rsid w:val="00B144FB"/>
    <w:rsid w:val="00B14C9D"/>
    <w:rsid w:val="00B15926"/>
    <w:rsid w:val="00B15B04"/>
    <w:rsid w:val="00B15D05"/>
    <w:rsid w:val="00B17119"/>
    <w:rsid w:val="00B17947"/>
    <w:rsid w:val="00B20298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6170"/>
    <w:rsid w:val="00B27F50"/>
    <w:rsid w:val="00B30BE2"/>
    <w:rsid w:val="00B30FA1"/>
    <w:rsid w:val="00B3185C"/>
    <w:rsid w:val="00B31F2A"/>
    <w:rsid w:val="00B31FCE"/>
    <w:rsid w:val="00B322A9"/>
    <w:rsid w:val="00B34A80"/>
    <w:rsid w:val="00B34CDD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3C0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2DFB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1F71"/>
    <w:rsid w:val="00B922D1"/>
    <w:rsid w:val="00B9255A"/>
    <w:rsid w:val="00B925D5"/>
    <w:rsid w:val="00B94DB7"/>
    <w:rsid w:val="00B95464"/>
    <w:rsid w:val="00B956C1"/>
    <w:rsid w:val="00B9572E"/>
    <w:rsid w:val="00B95BF7"/>
    <w:rsid w:val="00B95E4A"/>
    <w:rsid w:val="00B9677E"/>
    <w:rsid w:val="00B97A5D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14E9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6117"/>
    <w:rsid w:val="00BE70C0"/>
    <w:rsid w:val="00BE79A4"/>
    <w:rsid w:val="00BE7EDB"/>
    <w:rsid w:val="00BF0E72"/>
    <w:rsid w:val="00BF0E76"/>
    <w:rsid w:val="00BF1BBD"/>
    <w:rsid w:val="00BF201F"/>
    <w:rsid w:val="00BF236B"/>
    <w:rsid w:val="00BF48C0"/>
    <w:rsid w:val="00BF57DB"/>
    <w:rsid w:val="00BF5C99"/>
    <w:rsid w:val="00BF6287"/>
    <w:rsid w:val="00BF69F9"/>
    <w:rsid w:val="00BF6CCB"/>
    <w:rsid w:val="00BF723F"/>
    <w:rsid w:val="00C003FF"/>
    <w:rsid w:val="00C006B9"/>
    <w:rsid w:val="00C0090B"/>
    <w:rsid w:val="00C010A3"/>
    <w:rsid w:val="00C01489"/>
    <w:rsid w:val="00C02703"/>
    <w:rsid w:val="00C03AD9"/>
    <w:rsid w:val="00C040A8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2B8"/>
    <w:rsid w:val="00C118B0"/>
    <w:rsid w:val="00C11AC1"/>
    <w:rsid w:val="00C1236B"/>
    <w:rsid w:val="00C12527"/>
    <w:rsid w:val="00C15DD2"/>
    <w:rsid w:val="00C16F5A"/>
    <w:rsid w:val="00C17945"/>
    <w:rsid w:val="00C17AD1"/>
    <w:rsid w:val="00C17C6E"/>
    <w:rsid w:val="00C20853"/>
    <w:rsid w:val="00C20DAD"/>
    <w:rsid w:val="00C2151F"/>
    <w:rsid w:val="00C21B5C"/>
    <w:rsid w:val="00C21C27"/>
    <w:rsid w:val="00C22453"/>
    <w:rsid w:val="00C22F50"/>
    <w:rsid w:val="00C241F1"/>
    <w:rsid w:val="00C24FDD"/>
    <w:rsid w:val="00C257F7"/>
    <w:rsid w:val="00C25A42"/>
    <w:rsid w:val="00C263CF"/>
    <w:rsid w:val="00C274D5"/>
    <w:rsid w:val="00C31DC8"/>
    <w:rsid w:val="00C320F5"/>
    <w:rsid w:val="00C32146"/>
    <w:rsid w:val="00C332DA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3DDE"/>
    <w:rsid w:val="00C641FE"/>
    <w:rsid w:val="00C65524"/>
    <w:rsid w:val="00C664FC"/>
    <w:rsid w:val="00C66735"/>
    <w:rsid w:val="00C66EA4"/>
    <w:rsid w:val="00C670D3"/>
    <w:rsid w:val="00C7079E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5EEF"/>
    <w:rsid w:val="00C7683A"/>
    <w:rsid w:val="00C76EDE"/>
    <w:rsid w:val="00C771CE"/>
    <w:rsid w:val="00C773F9"/>
    <w:rsid w:val="00C7791D"/>
    <w:rsid w:val="00C7794C"/>
    <w:rsid w:val="00C77C53"/>
    <w:rsid w:val="00C77DA8"/>
    <w:rsid w:val="00C80316"/>
    <w:rsid w:val="00C8174E"/>
    <w:rsid w:val="00C8436C"/>
    <w:rsid w:val="00C8437B"/>
    <w:rsid w:val="00C85DD6"/>
    <w:rsid w:val="00C8601E"/>
    <w:rsid w:val="00C872C0"/>
    <w:rsid w:val="00C873E5"/>
    <w:rsid w:val="00C877AB"/>
    <w:rsid w:val="00C91721"/>
    <w:rsid w:val="00C9294B"/>
    <w:rsid w:val="00C93572"/>
    <w:rsid w:val="00C9492E"/>
    <w:rsid w:val="00C96455"/>
    <w:rsid w:val="00C97586"/>
    <w:rsid w:val="00CA1077"/>
    <w:rsid w:val="00CA34DE"/>
    <w:rsid w:val="00CA4398"/>
    <w:rsid w:val="00CA4440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6FC2"/>
    <w:rsid w:val="00CA7124"/>
    <w:rsid w:val="00CB1A91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4831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AA9"/>
    <w:rsid w:val="00CD3DEA"/>
    <w:rsid w:val="00CD479F"/>
    <w:rsid w:val="00CD4FE3"/>
    <w:rsid w:val="00CD52B5"/>
    <w:rsid w:val="00CD56FB"/>
    <w:rsid w:val="00CD64FA"/>
    <w:rsid w:val="00CD70B4"/>
    <w:rsid w:val="00CD7934"/>
    <w:rsid w:val="00CD7E4D"/>
    <w:rsid w:val="00CE2361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6534"/>
    <w:rsid w:val="00CF75E8"/>
    <w:rsid w:val="00CF7822"/>
    <w:rsid w:val="00D00B46"/>
    <w:rsid w:val="00D01487"/>
    <w:rsid w:val="00D01637"/>
    <w:rsid w:val="00D01A78"/>
    <w:rsid w:val="00D01D77"/>
    <w:rsid w:val="00D01E43"/>
    <w:rsid w:val="00D02609"/>
    <w:rsid w:val="00D02935"/>
    <w:rsid w:val="00D04631"/>
    <w:rsid w:val="00D04713"/>
    <w:rsid w:val="00D05A07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259C"/>
    <w:rsid w:val="00D141A5"/>
    <w:rsid w:val="00D144DB"/>
    <w:rsid w:val="00D14E6B"/>
    <w:rsid w:val="00D158D9"/>
    <w:rsid w:val="00D15BBA"/>
    <w:rsid w:val="00D16AB2"/>
    <w:rsid w:val="00D16DAE"/>
    <w:rsid w:val="00D17576"/>
    <w:rsid w:val="00D20BF5"/>
    <w:rsid w:val="00D20C66"/>
    <w:rsid w:val="00D21385"/>
    <w:rsid w:val="00D213B8"/>
    <w:rsid w:val="00D213F6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079E"/>
    <w:rsid w:val="00D31369"/>
    <w:rsid w:val="00D31931"/>
    <w:rsid w:val="00D31F5E"/>
    <w:rsid w:val="00D33148"/>
    <w:rsid w:val="00D351B6"/>
    <w:rsid w:val="00D3586D"/>
    <w:rsid w:val="00D3587B"/>
    <w:rsid w:val="00D3687E"/>
    <w:rsid w:val="00D37797"/>
    <w:rsid w:val="00D402EE"/>
    <w:rsid w:val="00D40D4D"/>
    <w:rsid w:val="00D41724"/>
    <w:rsid w:val="00D4173E"/>
    <w:rsid w:val="00D41BAD"/>
    <w:rsid w:val="00D42570"/>
    <w:rsid w:val="00D443A1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09C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4DFE"/>
    <w:rsid w:val="00D76F57"/>
    <w:rsid w:val="00D80F32"/>
    <w:rsid w:val="00D81CBF"/>
    <w:rsid w:val="00D82839"/>
    <w:rsid w:val="00D83C1A"/>
    <w:rsid w:val="00D84C7E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13B"/>
    <w:rsid w:val="00D949BF"/>
    <w:rsid w:val="00D951C7"/>
    <w:rsid w:val="00D958B2"/>
    <w:rsid w:val="00D96F25"/>
    <w:rsid w:val="00D970AD"/>
    <w:rsid w:val="00DA00A5"/>
    <w:rsid w:val="00DA08D2"/>
    <w:rsid w:val="00DA0DBB"/>
    <w:rsid w:val="00DA1853"/>
    <w:rsid w:val="00DA2741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BD4"/>
    <w:rsid w:val="00DB6CF9"/>
    <w:rsid w:val="00DB70E1"/>
    <w:rsid w:val="00DC16D8"/>
    <w:rsid w:val="00DC19CE"/>
    <w:rsid w:val="00DC2318"/>
    <w:rsid w:val="00DC246B"/>
    <w:rsid w:val="00DC3483"/>
    <w:rsid w:val="00DC3AD4"/>
    <w:rsid w:val="00DC3CEF"/>
    <w:rsid w:val="00DC40C5"/>
    <w:rsid w:val="00DC4749"/>
    <w:rsid w:val="00DC5792"/>
    <w:rsid w:val="00DC5FB6"/>
    <w:rsid w:val="00DC7F70"/>
    <w:rsid w:val="00DD0A6B"/>
    <w:rsid w:val="00DD0BC3"/>
    <w:rsid w:val="00DD0D57"/>
    <w:rsid w:val="00DD13F7"/>
    <w:rsid w:val="00DD39B0"/>
    <w:rsid w:val="00DD4304"/>
    <w:rsid w:val="00DD4810"/>
    <w:rsid w:val="00DD552F"/>
    <w:rsid w:val="00DD5642"/>
    <w:rsid w:val="00DD5D6A"/>
    <w:rsid w:val="00DD5E94"/>
    <w:rsid w:val="00DD6102"/>
    <w:rsid w:val="00DD6565"/>
    <w:rsid w:val="00DD6EBF"/>
    <w:rsid w:val="00DD772A"/>
    <w:rsid w:val="00DD77D4"/>
    <w:rsid w:val="00DD7E82"/>
    <w:rsid w:val="00DE0A81"/>
    <w:rsid w:val="00DE1129"/>
    <w:rsid w:val="00DE24C0"/>
    <w:rsid w:val="00DE25E2"/>
    <w:rsid w:val="00DE3094"/>
    <w:rsid w:val="00DE3134"/>
    <w:rsid w:val="00DE4375"/>
    <w:rsid w:val="00DE5BCB"/>
    <w:rsid w:val="00DE5CDA"/>
    <w:rsid w:val="00DE5D45"/>
    <w:rsid w:val="00DE710D"/>
    <w:rsid w:val="00DE7305"/>
    <w:rsid w:val="00DE7A92"/>
    <w:rsid w:val="00DF0C61"/>
    <w:rsid w:val="00DF0CC6"/>
    <w:rsid w:val="00DF0F99"/>
    <w:rsid w:val="00DF1D7F"/>
    <w:rsid w:val="00DF20FE"/>
    <w:rsid w:val="00DF2D71"/>
    <w:rsid w:val="00DF332C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123E"/>
    <w:rsid w:val="00E029E0"/>
    <w:rsid w:val="00E02F3B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5A4C"/>
    <w:rsid w:val="00E162C1"/>
    <w:rsid w:val="00E165E5"/>
    <w:rsid w:val="00E17BE1"/>
    <w:rsid w:val="00E17C9F"/>
    <w:rsid w:val="00E17F77"/>
    <w:rsid w:val="00E2083D"/>
    <w:rsid w:val="00E22899"/>
    <w:rsid w:val="00E22A6A"/>
    <w:rsid w:val="00E22E71"/>
    <w:rsid w:val="00E24049"/>
    <w:rsid w:val="00E245C2"/>
    <w:rsid w:val="00E25DF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7EB"/>
    <w:rsid w:val="00E54CD8"/>
    <w:rsid w:val="00E552F7"/>
    <w:rsid w:val="00E55466"/>
    <w:rsid w:val="00E564C8"/>
    <w:rsid w:val="00E569F1"/>
    <w:rsid w:val="00E56F5C"/>
    <w:rsid w:val="00E60502"/>
    <w:rsid w:val="00E612E6"/>
    <w:rsid w:val="00E61670"/>
    <w:rsid w:val="00E64280"/>
    <w:rsid w:val="00E6436E"/>
    <w:rsid w:val="00E64814"/>
    <w:rsid w:val="00E64B0F"/>
    <w:rsid w:val="00E64CA1"/>
    <w:rsid w:val="00E65CE9"/>
    <w:rsid w:val="00E66BF6"/>
    <w:rsid w:val="00E67387"/>
    <w:rsid w:val="00E6774C"/>
    <w:rsid w:val="00E67CAD"/>
    <w:rsid w:val="00E71741"/>
    <w:rsid w:val="00E71BF2"/>
    <w:rsid w:val="00E71D0D"/>
    <w:rsid w:val="00E7237E"/>
    <w:rsid w:val="00E72DA5"/>
    <w:rsid w:val="00E72E38"/>
    <w:rsid w:val="00E73AAF"/>
    <w:rsid w:val="00E74BB0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9BC"/>
    <w:rsid w:val="00E93BB2"/>
    <w:rsid w:val="00E94324"/>
    <w:rsid w:val="00E94951"/>
    <w:rsid w:val="00E94F53"/>
    <w:rsid w:val="00E9652B"/>
    <w:rsid w:val="00E97AF1"/>
    <w:rsid w:val="00EA019F"/>
    <w:rsid w:val="00EA0CCD"/>
    <w:rsid w:val="00EA1124"/>
    <w:rsid w:val="00EA1386"/>
    <w:rsid w:val="00EA19F6"/>
    <w:rsid w:val="00EA2009"/>
    <w:rsid w:val="00EA222E"/>
    <w:rsid w:val="00EA3073"/>
    <w:rsid w:val="00EA342A"/>
    <w:rsid w:val="00EA3E38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07E"/>
    <w:rsid w:val="00EC1427"/>
    <w:rsid w:val="00EC1611"/>
    <w:rsid w:val="00EC1A40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1B2B"/>
    <w:rsid w:val="00ED24E9"/>
    <w:rsid w:val="00ED2BD4"/>
    <w:rsid w:val="00ED2D08"/>
    <w:rsid w:val="00ED3110"/>
    <w:rsid w:val="00ED3B89"/>
    <w:rsid w:val="00ED515F"/>
    <w:rsid w:val="00ED5EA4"/>
    <w:rsid w:val="00ED5F4D"/>
    <w:rsid w:val="00ED67BF"/>
    <w:rsid w:val="00EE0021"/>
    <w:rsid w:val="00EE0187"/>
    <w:rsid w:val="00EE039B"/>
    <w:rsid w:val="00EE0825"/>
    <w:rsid w:val="00EE284D"/>
    <w:rsid w:val="00EE3955"/>
    <w:rsid w:val="00EE44AD"/>
    <w:rsid w:val="00EE4614"/>
    <w:rsid w:val="00EE489E"/>
    <w:rsid w:val="00EE4F9E"/>
    <w:rsid w:val="00EE50D5"/>
    <w:rsid w:val="00EE52AE"/>
    <w:rsid w:val="00EE5319"/>
    <w:rsid w:val="00EE5767"/>
    <w:rsid w:val="00EE606A"/>
    <w:rsid w:val="00EF01E5"/>
    <w:rsid w:val="00EF0B48"/>
    <w:rsid w:val="00EF1926"/>
    <w:rsid w:val="00EF227C"/>
    <w:rsid w:val="00EF28F3"/>
    <w:rsid w:val="00EF3A27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1FF5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B0D"/>
    <w:rsid w:val="00F31F39"/>
    <w:rsid w:val="00F32B8D"/>
    <w:rsid w:val="00F32EF7"/>
    <w:rsid w:val="00F35373"/>
    <w:rsid w:val="00F36368"/>
    <w:rsid w:val="00F37F21"/>
    <w:rsid w:val="00F37F88"/>
    <w:rsid w:val="00F402CC"/>
    <w:rsid w:val="00F402F7"/>
    <w:rsid w:val="00F4215D"/>
    <w:rsid w:val="00F42293"/>
    <w:rsid w:val="00F431CF"/>
    <w:rsid w:val="00F43257"/>
    <w:rsid w:val="00F4392A"/>
    <w:rsid w:val="00F43F14"/>
    <w:rsid w:val="00F4627D"/>
    <w:rsid w:val="00F5099B"/>
    <w:rsid w:val="00F513CE"/>
    <w:rsid w:val="00F51AB2"/>
    <w:rsid w:val="00F54014"/>
    <w:rsid w:val="00F55658"/>
    <w:rsid w:val="00F56F68"/>
    <w:rsid w:val="00F57754"/>
    <w:rsid w:val="00F60753"/>
    <w:rsid w:val="00F60E38"/>
    <w:rsid w:val="00F60FE3"/>
    <w:rsid w:val="00F61170"/>
    <w:rsid w:val="00F62143"/>
    <w:rsid w:val="00F626A4"/>
    <w:rsid w:val="00F63108"/>
    <w:rsid w:val="00F637BF"/>
    <w:rsid w:val="00F63936"/>
    <w:rsid w:val="00F63C9A"/>
    <w:rsid w:val="00F64F6E"/>
    <w:rsid w:val="00F66032"/>
    <w:rsid w:val="00F66083"/>
    <w:rsid w:val="00F6742B"/>
    <w:rsid w:val="00F7095A"/>
    <w:rsid w:val="00F7117A"/>
    <w:rsid w:val="00F711E5"/>
    <w:rsid w:val="00F713ED"/>
    <w:rsid w:val="00F715D3"/>
    <w:rsid w:val="00F717C5"/>
    <w:rsid w:val="00F72BEE"/>
    <w:rsid w:val="00F7338A"/>
    <w:rsid w:val="00F736B8"/>
    <w:rsid w:val="00F742BD"/>
    <w:rsid w:val="00F7463F"/>
    <w:rsid w:val="00F74A05"/>
    <w:rsid w:val="00F74DFB"/>
    <w:rsid w:val="00F76B69"/>
    <w:rsid w:val="00F810FC"/>
    <w:rsid w:val="00F811BB"/>
    <w:rsid w:val="00F844FC"/>
    <w:rsid w:val="00F8458F"/>
    <w:rsid w:val="00F84911"/>
    <w:rsid w:val="00F852E4"/>
    <w:rsid w:val="00F86099"/>
    <w:rsid w:val="00F862BD"/>
    <w:rsid w:val="00F867EF"/>
    <w:rsid w:val="00F90066"/>
    <w:rsid w:val="00F90BED"/>
    <w:rsid w:val="00F91E15"/>
    <w:rsid w:val="00F91EEF"/>
    <w:rsid w:val="00F91F7D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68C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B5AC5"/>
    <w:rsid w:val="00FC04CD"/>
    <w:rsid w:val="00FC0BE9"/>
    <w:rsid w:val="00FC10A4"/>
    <w:rsid w:val="00FC133C"/>
    <w:rsid w:val="00FC2685"/>
    <w:rsid w:val="00FC3795"/>
    <w:rsid w:val="00FC49ED"/>
    <w:rsid w:val="00FC4A0A"/>
    <w:rsid w:val="00FC4BA9"/>
    <w:rsid w:val="00FC58B4"/>
    <w:rsid w:val="00FC5F21"/>
    <w:rsid w:val="00FC6072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0D3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D7B2C"/>
    <w:rsid w:val="00FE01A2"/>
    <w:rsid w:val="00FE2119"/>
    <w:rsid w:val="00FE2187"/>
    <w:rsid w:val="00FE2B4D"/>
    <w:rsid w:val="00FE2E5E"/>
    <w:rsid w:val="00FE3CA6"/>
    <w:rsid w:val="00FE4E91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94"/>
    <w:pPr>
      <w:keepNext/>
      <w:keepLines/>
      <w:spacing w:before="200" w:after="0" w:line="240" w:lineRule="auto"/>
      <w:outlineLvl w:val="1"/>
    </w:pPr>
    <w:rPr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aliases w:val="5"/>
    <w:uiPriority w:val="99"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 w:bidi="ar-SA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rsid w:val="00DE3094"/>
    <w:rPr>
      <w:rFonts w:eastAsia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94"/>
    <w:pPr>
      <w:keepNext/>
      <w:keepLines/>
      <w:spacing w:before="200" w:after="0" w:line="240" w:lineRule="auto"/>
      <w:outlineLvl w:val="1"/>
    </w:pPr>
    <w:rPr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aliases w:val="5"/>
    <w:uiPriority w:val="99"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 w:bidi="ar-SA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rsid w:val="00DE3094"/>
    <w:rPr>
      <w:rFonts w:eastAsia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37094/570afc6feff03328459242886307d6aebe1ccb6b/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31D5D484E02CCF522F35E620947BF6BAA08090A821307ADA3177E063593AC9B469FEF95ED157AECCB62727822103D3DAC127785800j1CBL" TargetMode="External"/><Relationship Id="rId1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EF7758542C65C1981393BEB9369893F44A21BBC52F47D8535F44C55816C36E3A22738D76D37C743012627BA1E0F922E5B48A48A992A5r2d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exadm63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52A512C330980604EC4F7FF0617225B158B3338B0088001D0C25537AD1CC464D467238AFF85860FF6BBBCE33EAA885C7C32BF3EA0DA332EEYBK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9C5049C8DC51E5E6C927CB75E6FDF311D8171EC0184A2475CF9F98C9D59D093CBACC128ED3E9282989F1EC7A2IDa2F" TargetMode="External"/><Relationship Id="rId19" Type="http://schemas.openxmlformats.org/officeDocument/2006/relationships/hyperlink" Target="consultantplus://offline/ref=EF7758542C65C1981393BEB9369893F44A21BBC52F47D8535F44C55816C36E3A22738D76D37C743012627BA1E0F922E5B48A48A992A5r2d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FB1531E13CDEB50A10AF1CA73F5B29C6A3B0D4F345A02A63079EED607E14BC593F8CA63CC561BE1E6A9514FAB8X2F" TargetMode="External"/><Relationship Id="rId14" Type="http://schemas.openxmlformats.org/officeDocument/2006/relationships/hyperlink" Target="consultantplus://offline/ref=F0BA628A93AFA715783D8C1D4313D4EFDED59B06A148901BDB8574E5E981F4D89399448C6E0522AC0CDFC70C06w5M3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BDBC3-400C-415A-8AB6-3B60CFEA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101</Pages>
  <Words>32159</Words>
  <Characters>183308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215037</CharactersWithSpaces>
  <SharedDoc>false</SharedDoc>
  <HLinks>
    <vt:vector size="72" baseType="variant">
      <vt:variant>
        <vt:i4>6029393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3604587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consultantplus://offline/ref=2052A512C330980604EC4F7FF0617225B158B3338B0088001D0C25537AD1CC464D467238AFF85860FF6BBBCE33EAA885C7C32BF3EA0DA332EEYBK</vt:lpwstr>
      </vt:variant>
      <vt:variant>
        <vt:lpwstr/>
      </vt:variant>
      <vt:variant>
        <vt:i4>5636109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consultantplus://offline/ref=F0BA628A93AFA715783D8C1D4313D4EFDED59B06A148901BDB8574E5E981F4D89399448C6E0522AC0CDFC70C06w5M3H</vt:lpwstr>
      </vt:variant>
      <vt:variant>
        <vt:lpwstr/>
      </vt:variant>
      <vt:variant>
        <vt:i4>720965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P2597</vt:lpwstr>
      </vt:variant>
      <vt:variant>
        <vt:i4>720965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P2594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786441</vt:i4>
      </vt:variant>
      <vt:variant>
        <vt:i4>6</vt:i4>
      </vt:variant>
      <vt:variant>
        <vt:i4>0</vt:i4>
      </vt:variant>
      <vt:variant>
        <vt:i4>5</vt:i4>
      </vt:variant>
      <vt:variant>
        <vt:lpwstr>https://alexadm63.ru/</vt:lpwstr>
      </vt:variant>
      <vt:variant>
        <vt:lpwstr/>
      </vt:variant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consultantplus://offline/ref=E9C5049C8DC51E5E6C927CB75E6FDF311D8171EC0184A2475CF9F98C9D59D093CBACC128ED3E9282989F1EC7A2IDa2F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consultantplus://offline/ref=4FFB1531E13CDEB50A10AF1CA73F5B29C6A3B0D4F345A02A63079EED607E14BC593F8CA63CC561BE1E6A9514FAB8X2F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41</cp:revision>
  <cp:lastPrinted>2024-02-09T07:39:00Z</cp:lastPrinted>
  <dcterms:created xsi:type="dcterms:W3CDTF">2024-01-22T20:00:00Z</dcterms:created>
  <dcterms:modified xsi:type="dcterms:W3CDTF">2024-12-11T06:20:00Z</dcterms:modified>
</cp:coreProperties>
</file>