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49" w:rsidRPr="00C05B81" w:rsidRDefault="000A154D" w:rsidP="00C05B81">
      <w:pPr>
        <w:pStyle w:val="Compact"/>
        <w:ind w:firstLine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5B81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DE6149" w:rsidRPr="00C05B81" w:rsidRDefault="000A154D" w:rsidP="00C05B81">
      <w:pPr>
        <w:pStyle w:val="Compact"/>
        <w:ind w:firstLine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5B8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96103" w:rsidRPr="00C05B8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05B81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остановлению </w:t>
      </w:r>
      <w:r w:rsidR="00DE6149" w:rsidRPr="00C05B8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DE6149" w:rsidRPr="00C05B81" w:rsidRDefault="00C51FF0" w:rsidP="00C05B81">
      <w:pPr>
        <w:pStyle w:val="Compact"/>
        <w:ind w:firstLine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5B81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 w:rsidR="00DE6149" w:rsidRPr="00C05B81">
        <w:rPr>
          <w:rFonts w:ascii="Times New Roman" w:hAnsi="Times New Roman" w:cs="Times New Roman"/>
          <w:sz w:val="28"/>
          <w:szCs w:val="28"/>
          <w:lang w:val="ru-RU"/>
        </w:rPr>
        <w:t xml:space="preserve"> Октябрьск</w:t>
      </w:r>
    </w:p>
    <w:p w:rsidR="00DE6149" w:rsidRPr="00C05B81" w:rsidRDefault="00E96103" w:rsidP="00C05B81">
      <w:pPr>
        <w:pStyle w:val="Compact"/>
        <w:ind w:firstLine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5B8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F5FA0" w:rsidRPr="003F5FA0">
        <w:rPr>
          <w:rFonts w:ascii="Times New Roman" w:hAnsi="Times New Roman" w:cs="Times New Roman"/>
          <w:sz w:val="28"/>
          <w:szCs w:val="28"/>
          <w:u w:val="single"/>
          <w:lang w:val="ru-RU"/>
        </w:rPr>
        <w:t>18.06.2019</w:t>
      </w:r>
      <w:r w:rsidRPr="00C05B81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="003F5FA0" w:rsidRPr="003F5FA0">
        <w:rPr>
          <w:rFonts w:ascii="Times New Roman" w:hAnsi="Times New Roman" w:cs="Times New Roman"/>
          <w:sz w:val="28"/>
          <w:szCs w:val="28"/>
          <w:u w:val="single"/>
          <w:lang w:val="ru-RU"/>
        </w:rPr>
        <w:t>625</w:t>
      </w:r>
    </w:p>
    <w:p w:rsidR="00C05B81" w:rsidRDefault="00C05B81" w:rsidP="00C05B81">
      <w:pPr>
        <w:pStyle w:val="a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5B81" w:rsidRDefault="007A67A2" w:rsidP="00C05B81">
      <w:pPr>
        <w:pStyle w:val="a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</w:p>
    <w:p w:rsidR="00C05B81" w:rsidRDefault="007A67A2" w:rsidP="00C05B81">
      <w:pPr>
        <w:pStyle w:val="a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решения о согласовании архитектурно- </w:t>
      </w:r>
    </w:p>
    <w:p w:rsidR="00E96103" w:rsidRDefault="007A67A2" w:rsidP="00C05B81">
      <w:pPr>
        <w:pStyle w:val="a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градостроительного облика объекта капитального строительства</w:t>
      </w:r>
    </w:p>
    <w:p w:rsidR="00C05B81" w:rsidRPr="00DE6149" w:rsidRDefault="00C05B81" w:rsidP="00C05B81">
      <w:pPr>
        <w:pStyle w:val="a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0478E" w:rsidRPr="00DE6149" w:rsidRDefault="00C05B81" w:rsidP="00027C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предоставления </w:t>
      </w:r>
      <w:r w:rsidR="007A67A2" w:rsidRPr="000A154D">
        <w:rPr>
          <w:rFonts w:ascii="Times New Roman" w:hAnsi="Times New Roman" w:cs="Times New Roman"/>
          <w:sz w:val="28"/>
          <w:szCs w:val="28"/>
          <w:lang w:val="ru-RU"/>
        </w:rPr>
        <w:t>решения о согласовании архитектурно- градостроительного облика объекта капитального строительства</w:t>
      </w:r>
      <w:r w:rsidR="00BE04AE">
        <w:rPr>
          <w:rFonts w:ascii="Times New Roman" w:hAnsi="Times New Roman" w:cs="Times New Roman"/>
          <w:sz w:val="28"/>
          <w:szCs w:val="28"/>
          <w:lang w:val="ru-RU"/>
        </w:rPr>
        <w:t xml:space="preserve"> (далее по тексту Порядок) </w:t>
      </w:r>
      <w:r w:rsidR="007A67A2" w:rsidRPr="000A154D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на территории </w:t>
      </w:r>
      <w:r w:rsidR="00E96103" w:rsidRPr="000A154D">
        <w:rPr>
          <w:rFonts w:ascii="Times New Roman" w:hAnsi="Times New Roman" w:cs="Times New Roman"/>
          <w:sz w:val="28"/>
          <w:szCs w:val="28"/>
          <w:lang w:val="ru-RU"/>
        </w:rPr>
        <w:t>г.о</w:t>
      </w:r>
      <w:proofErr w:type="gramStart"/>
      <w:r w:rsidR="00E96103" w:rsidRPr="000A154D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="00E96103" w:rsidRPr="000A154D">
        <w:rPr>
          <w:rFonts w:ascii="Times New Roman" w:hAnsi="Times New Roman" w:cs="Times New Roman"/>
          <w:sz w:val="28"/>
          <w:szCs w:val="28"/>
          <w:lang w:val="ru-RU"/>
        </w:rPr>
        <w:t>ктябрьск Самарской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103" w:rsidRPr="000A154D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уполномоченным </w:t>
      </w:r>
      <w:r w:rsidR="007A67A2" w:rsidRPr="000A154D">
        <w:rPr>
          <w:rFonts w:ascii="Times New Roman" w:hAnsi="Times New Roman" w:cs="Times New Roman"/>
          <w:sz w:val="28"/>
          <w:szCs w:val="28"/>
          <w:lang w:val="ru-RU"/>
        </w:rPr>
        <w:t>органом местного с</w:t>
      </w:r>
      <w:r w:rsidR="00E96103" w:rsidRPr="000A154D">
        <w:rPr>
          <w:rFonts w:ascii="Times New Roman" w:hAnsi="Times New Roman" w:cs="Times New Roman"/>
          <w:sz w:val="28"/>
          <w:szCs w:val="28"/>
          <w:lang w:val="ru-RU"/>
        </w:rPr>
        <w:t>амоуправления</w:t>
      </w:r>
      <w:r w:rsidR="00C51FF0" w:rsidRPr="000A154D">
        <w:rPr>
          <w:rFonts w:ascii="Times New Roman" w:hAnsi="Times New Roman" w:cs="Times New Roman"/>
          <w:sz w:val="28"/>
          <w:szCs w:val="28"/>
          <w:lang w:val="ru-RU"/>
        </w:rPr>
        <w:t xml:space="preserve"> - МКУ г.о. Октябрьск «Комитет по архитектуре, строительству и транспорту Администрации г.о. Октябрьск» (далее уполномоченный орган)</w:t>
      </w:r>
      <w:r w:rsidR="00546C8B" w:rsidRPr="000A154D">
        <w:rPr>
          <w:rFonts w:ascii="Times New Roman" w:hAnsi="Times New Roman" w:cs="Times New Roman"/>
          <w:sz w:val="28"/>
          <w:szCs w:val="28"/>
          <w:lang w:val="ru-RU"/>
        </w:rPr>
        <w:t xml:space="preserve"> при условии определ</w:t>
      </w:r>
      <w:r w:rsidR="007A67A2" w:rsidRPr="000A154D">
        <w:rPr>
          <w:rFonts w:ascii="Times New Roman" w:hAnsi="Times New Roman" w:cs="Times New Roman"/>
          <w:sz w:val="28"/>
          <w:szCs w:val="28"/>
          <w:lang w:val="ru-RU"/>
        </w:rPr>
        <w:t xml:space="preserve">ения </w:t>
      </w:r>
      <w:r w:rsidR="00FD1575" w:rsidRPr="000A154D">
        <w:rPr>
          <w:rFonts w:ascii="Times New Roman" w:hAnsi="Times New Roman" w:cs="Times New Roman"/>
          <w:sz w:val="28"/>
          <w:szCs w:val="28"/>
          <w:lang w:val="ru-RU"/>
        </w:rPr>
        <w:t>правилами благоустройства, обеспечения чистоты и порядка на территории</w:t>
      </w:r>
      <w:r w:rsidR="00FD1575" w:rsidRPr="004E7B3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Октябрьск Самарской области, утвержденны</w:t>
      </w:r>
      <w:r w:rsidR="00FD157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 xml:space="preserve"> Думой</w:t>
      </w:r>
      <w:r w:rsidR="00FD1575" w:rsidRPr="004E7B3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Октябрьск Самарской области</w:t>
      </w:r>
      <w:r w:rsidR="000A4C23">
        <w:rPr>
          <w:rFonts w:ascii="Times New Roman" w:hAnsi="Times New Roman" w:cs="Times New Roman"/>
          <w:sz w:val="28"/>
          <w:szCs w:val="28"/>
          <w:lang w:val="ru-RU"/>
        </w:rPr>
        <w:t xml:space="preserve"> (далее правилами бла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гоустройства)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требований к внешнему виду фасадов зданий и сооружений, на соответствие котор</w:t>
      </w:r>
      <w:r w:rsidR="00E96103">
        <w:rPr>
          <w:rFonts w:ascii="Times New Roman" w:hAnsi="Times New Roman" w:cs="Times New Roman"/>
          <w:sz w:val="28"/>
          <w:szCs w:val="28"/>
          <w:lang w:val="ru-RU"/>
        </w:rPr>
        <w:t>ым проверяется архитектурно-град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остроительный облик планируемого к строительству (реконструкции) или капитальному ремонту (при ремонте фасада) объекта. Требования к внешнему виду фасадов зданий и сооружений могут быть определены применительно к отдельным категориям зданий и сооружений и (или) частям территории </w:t>
      </w:r>
      <w:r w:rsidR="00F77B27"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="00866757">
        <w:rPr>
          <w:rFonts w:ascii="Times New Roman" w:hAnsi="Times New Roman" w:cs="Times New Roman"/>
          <w:sz w:val="28"/>
          <w:szCs w:val="28"/>
          <w:lang w:val="ru-RU"/>
        </w:rPr>
        <w:t xml:space="preserve"> Октябрьск</w:t>
      </w:r>
      <w:r w:rsidR="00F77B27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78E" w:rsidRPr="00E96103" w:rsidRDefault="00C05B81" w:rsidP="00027C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предоставления решения о согласовании архитектурно- градостроительного облика объекта капитального строительства не применяется в случае отсутствия в </w:t>
      </w:r>
      <w:r w:rsidR="00546C8B">
        <w:rPr>
          <w:rFonts w:ascii="Times New Roman" w:hAnsi="Times New Roman" w:cs="Times New Roman"/>
          <w:sz w:val="28"/>
          <w:szCs w:val="28"/>
          <w:lang w:val="ru-RU"/>
        </w:rPr>
        <w:t>правилах</w:t>
      </w:r>
      <w:r w:rsidR="004E7B35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благоустройства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требований к внешнему виду фасадов зданий и сооружений или в случае, если данные требования в соответствии с правилами благоустройства соответствующего</w:t>
      </w:r>
      <w:r w:rsidR="00D643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7A2" w:rsidRPr="00E9610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не должн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 xml:space="preserve">ы применяться к планируемому </w:t>
      </w:r>
      <w:r w:rsidR="007A67A2" w:rsidRPr="00E96103">
        <w:rPr>
          <w:rFonts w:ascii="Times New Roman" w:hAnsi="Times New Roman" w:cs="Times New Roman"/>
          <w:sz w:val="28"/>
          <w:szCs w:val="28"/>
          <w:lang w:val="ru-RU"/>
        </w:rPr>
        <w:t>строительству (реконструкции) или капитальному ремонту (при ремонте фасада) объекту.</w:t>
      </w:r>
    </w:p>
    <w:p w:rsidR="0080478E" w:rsidRPr="00DE6149" w:rsidRDefault="00F77B27" w:rsidP="00027C59">
      <w:pPr>
        <w:pStyle w:val="Comp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Процедура предоставления решения о согласовании архитектурно- градостроительного облика объекта капитального строительства осуществляется:</w:t>
      </w:r>
    </w:p>
    <w:p w:rsidR="0080478E" w:rsidRPr="00DE6149" w:rsidRDefault="007A67A2" w:rsidP="00027C59">
      <w:pPr>
        <w:pStyle w:val="FirstParagraph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до проведения экспертизы проектной документации в случае, если проведение такой экспертизы в отношении планируемого к строительству (реконструкции) объекта капитального строительства является обязательным в соответствии с законодательством о</w:t>
      </w:r>
      <w:r w:rsidR="000A4C23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градостроительной деятельности;</w:t>
      </w:r>
      <w:r w:rsidR="00F774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80478E" w:rsidRPr="00DE6149" w:rsidRDefault="00F774CC" w:rsidP="00027C59">
      <w:pPr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5B7AA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о подачи заявления о выдаче разрешения на строительство планируемого к строительству (реконструкции) объекта капитального строительства в случае, если проведение экспертизы проектной документации в отношении такого объекта капитального строительства не является обязательным </w:t>
      </w:r>
      <w:r w:rsidR="00352630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с законодательством о градостроительной деятельности;</w:t>
      </w:r>
    </w:p>
    <w:p w:rsidR="0080478E" w:rsidRPr="00DE6149" w:rsidRDefault="007A67A2" w:rsidP="00027C59">
      <w:pPr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до начала проведения капитального ремонта объекта (при выполнении работ по ремонту фасада).</w:t>
      </w:r>
    </w:p>
    <w:p w:rsidR="0080478E" w:rsidRPr="00DE6149" w:rsidRDefault="00F77B27" w:rsidP="00027C59">
      <w:pPr>
        <w:pStyle w:val="Comp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Физическое и юридическое лицо, являющееся собственником объекта капитального строительства и заинтересованное в получении решения о согласовании архитектурно-градостроительного облика объекта капитального ст</w:t>
      </w:r>
      <w:r w:rsidR="00352630">
        <w:rPr>
          <w:rFonts w:ascii="Times New Roman" w:hAnsi="Times New Roman" w:cs="Times New Roman"/>
          <w:sz w:val="28"/>
          <w:szCs w:val="28"/>
          <w:lang w:val="ru-RU"/>
        </w:rPr>
        <w:t>роительства (далее — заявитель)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или через уполномоченного им представителя подаёт в уполномоченный орган заявление по форме,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</w:t>
      </w:r>
      <w:r w:rsidR="005C044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Порядку, а также следующие документы:</w:t>
      </w:r>
    </w:p>
    <w:p w:rsidR="00352630" w:rsidRDefault="007A67A2" w:rsidP="00027C59">
      <w:pPr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материалы описания архитектурно-градостроительного облика объекта капитального строительства в соответствии с требованиями к таким материалам, предусмотренными пунктом 5 настоящего Порядка, в 2 экземплярах;</w:t>
      </w:r>
    </w:p>
    <w:p w:rsidR="0080478E" w:rsidRPr="00FE135F" w:rsidRDefault="007A67A2" w:rsidP="00027C59">
      <w:pPr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630">
        <w:rPr>
          <w:rFonts w:ascii="Times New Roman" w:hAnsi="Times New Roman" w:cs="Times New Roman"/>
          <w:sz w:val="28"/>
          <w:szCs w:val="28"/>
          <w:lang w:val="ru-RU"/>
        </w:rPr>
        <w:t>копию документа, удос</w:t>
      </w:r>
      <w:r w:rsidR="00FE135F">
        <w:rPr>
          <w:rFonts w:ascii="Times New Roman" w:hAnsi="Times New Roman" w:cs="Times New Roman"/>
          <w:sz w:val="28"/>
          <w:szCs w:val="28"/>
          <w:lang w:val="ru-RU"/>
        </w:rPr>
        <w:t xml:space="preserve">товеряющего личность заявителя </w:t>
      </w:r>
      <w:r w:rsidRPr="00FE135F">
        <w:rPr>
          <w:rFonts w:ascii="Times New Roman" w:hAnsi="Times New Roman" w:cs="Times New Roman"/>
          <w:sz w:val="28"/>
          <w:szCs w:val="28"/>
          <w:lang w:val="ru-RU"/>
        </w:rPr>
        <w:t>(заявителей), являющегося физическим лицом, либо личность представителя физического или юридического лица;</w:t>
      </w:r>
    </w:p>
    <w:p w:rsidR="0080478E" w:rsidRPr="00DE6149" w:rsidRDefault="005E10A6" w:rsidP="00027C59">
      <w:pPr>
        <w:pStyle w:val="Comp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описания архитектурно-градостроительного облика объекта </w:t>
      </w:r>
    </w:p>
    <w:p w:rsidR="0080478E" w:rsidRPr="00DE6149" w:rsidRDefault="007A67A2" w:rsidP="005E10A6">
      <w:pPr>
        <w:numPr>
          <w:ilvl w:val="0"/>
          <w:numId w:val="10"/>
        </w:numPr>
        <w:ind w:firstLine="37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развертка фасадов с цветовым решением в масштабе 1:200 или 1:100;</w:t>
      </w:r>
    </w:p>
    <w:p w:rsidR="0080478E" w:rsidRPr="00DE6149" w:rsidRDefault="007A67A2" w:rsidP="005E10A6">
      <w:pPr>
        <w:numPr>
          <w:ilvl w:val="0"/>
          <w:numId w:val="10"/>
        </w:numPr>
        <w:ind w:firstLine="37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фотографии фактического состояния фасадов (в случае осуществления реконструкции объекта капитального строительства).</w:t>
      </w:r>
    </w:p>
    <w:p w:rsidR="0080478E" w:rsidRPr="00DE6149" w:rsidRDefault="007A67A2" w:rsidP="00027C59">
      <w:pPr>
        <w:pStyle w:val="FirstParagraph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Материалы буклета (альбома) дополняются краткой пояснительной запиской с описанием архитектурно-градостроительного облика объекта и сведениями о применяемых материалах.</w:t>
      </w:r>
    </w:p>
    <w:p w:rsidR="0080478E" w:rsidRPr="00DE6149" w:rsidRDefault="007A67A2" w:rsidP="00027C59">
      <w:pPr>
        <w:pStyle w:val="a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Развертка фасадов с цветовым решением должна отображать оконные проемы, балконы и лоджии (с отображением их остекления, если оно предполагается).</w:t>
      </w:r>
    </w:p>
    <w:p w:rsidR="0080478E" w:rsidRPr="00DE6149" w:rsidRDefault="00F77B27" w:rsidP="00027C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Не допускается требовать с заявителя представления иных документов, за исключением предусмотренных пунктами 4 и 5 настоящего Порядка.</w:t>
      </w:r>
    </w:p>
    <w:p w:rsidR="00F774CC" w:rsidRDefault="00F77B27" w:rsidP="00F774C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</w:t>
      </w:r>
      <w:r w:rsidR="00027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Решение о согласовании архитектурно-градостроительного облика объекта капитального строительства оформляется проставлением штампа о согласовании архитектурно-градостроительного облика объекта капитального строительства на титульном листе буклета (альбома):</w:t>
      </w:r>
    </w:p>
    <w:tbl>
      <w:tblPr>
        <w:tblStyle w:val="af5"/>
        <w:tblW w:w="0" w:type="auto"/>
        <w:tblInd w:w="1384" w:type="dxa"/>
        <w:tblLook w:val="04A0" w:firstRow="1" w:lastRow="0" w:firstColumn="1" w:lastColumn="0" w:noHBand="0" w:noVBand="1"/>
      </w:tblPr>
      <w:tblGrid>
        <w:gridCol w:w="6521"/>
      </w:tblGrid>
      <w:tr w:rsidR="00F774CC" w:rsidRPr="003F5FA0" w:rsidTr="00F774CC">
        <w:trPr>
          <w:trHeight w:val="2860"/>
        </w:trPr>
        <w:tc>
          <w:tcPr>
            <w:tcW w:w="6521" w:type="dxa"/>
          </w:tcPr>
          <w:p w:rsidR="00F774CC" w:rsidRDefault="00F774CC" w:rsidP="00F774CC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4CC" w:rsidRDefault="00F774CC" w:rsidP="00F774CC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DE61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F774CC" w:rsidRPr="00FE135F" w:rsidRDefault="00F774CC" w:rsidP="00F774CC">
            <w:pPr>
              <w:pStyle w:val="a0"/>
              <w:spacing w:line="168" w:lineRule="auto"/>
              <w:rPr>
                <w:lang w:val="ru-RU"/>
              </w:rPr>
            </w:pPr>
            <w:r>
              <w:rPr>
                <w:lang w:val="ru-RU"/>
              </w:rPr>
              <w:t xml:space="preserve">        ____________________________________________________________</w:t>
            </w:r>
          </w:p>
          <w:p w:rsidR="00F774CC" w:rsidRPr="007B0CE5" w:rsidRDefault="00F774CC" w:rsidP="00F774CC">
            <w:pPr>
              <w:pStyle w:val="a0"/>
              <w:spacing w:line="16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</w:t>
            </w:r>
            <w:proofErr w:type="gramStart"/>
            <w:r w:rsidRPr="007B0CE5">
              <w:rPr>
                <w:rFonts w:ascii="Times New Roman" w:hAnsi="Times New Roman" w:cs="Times New Roman"/>
                <w:i/>
                <w:lang w:val="ru-RU"/>
              </w:rPr>
              <w:t>(должность, ФИО и  подпись уполномоченного лица</w:t>
            </w:r>
            <w:proofErr w:type="gramEnd"/>
          </w:p>
          <w:p w:rsidR="00F774CC" w:rsidRPr="007B0CE5" w:rsidRDefault="00F774CC" w:rsidP="00F774CC">
            <w:pPr>
              <w:pStyle w:val="a0"/>
              <w:spacing w:line="168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  </w:t>
            </w:r>
            <w:r w:rsidRPr="007B0CE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______________________________________</w:t>
            </w:r>
          </w:p>
          <w:p w:rsidR="00F774CC" w:rsidRDefault="00F774CC" w:rsidP="00F774CC">
            <w:pPr>
              <w:pStyle w:val="a0"/>
              <w:spacing w:line="16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                    </w:t>
            </w:r>
            <w:r w:rsidRPr="007B0CE5">
              <w:rPr>
                <w:rFonts w:ascii="Times New Roman" w:hAnsi="Times New Roman" w:cs="Times New Roman"/>
                <w:i/>
                <w:lang w:val="ru-RU"/>
              </w:rPr>
              <w:t>органа местного самоуправления)</w:t>
            </w:r>
          </w:p>
          <w:p w:rsidR="00F774CC" w:rsidRPr="00F774CC" w:rsidRDefault="00F774CC" w:rsidP="00F774CC">
            <w:pPr>
              <w:pStyle w:val="a0"/>
              <w:spacing w:line="16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7B0CE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м.п</w:t>
            </w:r>
            <w:proofErr w:type="spellEnd"/>
            <w:r w:rsidRPr="007B0CE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F774CC" w:rsidRDefault="00F774CC" w:rsidP="00F774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0478E" w:rsidRPr="00DE6149" w:rsidRDefault="007A67A2" w:rsidP="00CB6C7C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Решение о согласовании или об отказе в согласовании архитектурн</w:t>
      </w:r>
      <w:proofErr w:type="gramStart"/>
      <w:r w:rsidRPr="00DE6149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облика объекта капитального строительства</w:t>
      </w:r>
      <w:r w:rsidR="00134F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принимается </w:t>
      </w:r>
      <w:r w:rsidRPr="009B2D51">
        <w:rPr>
          <w:rFonts w:ascii="Times New Roman" w:hAnsi="Times New Roman" w:cs="Times New Roman"/>
          <w:sz w:val="28"/>
          <w:szCs w:val="28"/>
          <w:lang w:val="ru-RU"/>
        </w:rPr>
        <w:t>уполномоченным органом</w:t>
      </w:r>
      <w:r w:rsidR="00134F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748">
        <w:rPr>
          <w:rFonts w:ascii="Times New Roman" w:hAnsi="Times New Roman" w:cs="Times New Roman"/>
          <w:sz w:val="28"/>
          <w:szCs w:val="28"/>
          <w:lang w:val="ru-RU"/>
        </w:rPr>
        <w:t xml:space="preserve">в течение 7 рабочих дней со дня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регистрации уполномоченным органом заявления о выдаче решения о согласовании архитектурно-градостроительного облика объекта капитального строительства и в течение 3 рабочих дней со дня принятия указанного решения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по выбору заявителя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выдается на руки или направляется заявителю заказным письмом с приложением одно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экземпляра буклета (альбома).</w:t>
      </w:r>
    </w:p>
    <w:p w:rsidR="0080478E" w:rsidRPr="00DE6149" w:rsidRDefault="007A67A2" w:rsidP="00CB6C7C">
      <w:pPr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Процедура предоставления решения о согласовании архитектурно- градостроительного облика объекта капитального строительства осуществляется без взимания платы с заявителя.</w:t>
      </w:r>
    </w:p>
    <w:p w:rsidR="0080478E" w:rsidRPr="00DE6149" w:rsidRDefault="007A67A2" w:rsidP="00CB6C7C">
      <w:pPr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Основаниями для отка</w:t>
      </w:r>
      <w:r w:rsidR="00FB0748">
        <w:rPr>
          <w:rFonts w:ascii="Times New Roman" w:hAnsi="Times New Roman" w:cs="Times New Roman"/>
          <w:sz w:val="28"/>
          <w:szCs w:val="28"/>
          <w:lang w:val="ru-RU"/>
        </w:rPr>
        <w:t>за в согласовании архитектурно-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градостроительного облика объекта капи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тального строительства являются:</w:t>
      </w:r>
    </w:p>
    <w:p w:rsidR="0080478E" w:rsidRPr="00DE6149" w:rsidRDefault="007A67A2" w:rsidP="00CB6C7C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обращение в орган, не уполномоченный на п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 xml:space="preserve">ринятие решения о согласовании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архитектурно-градостроительного облика объекта 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капитального строительства;</w:t>
      </w:r>
    </w:p>
    <w:p w:rsidR="0080478E" w:rsidRPr="00DE6149" w:rsidRDefault="007A67A2" w:rsidP="00CB6C7C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с заявление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о согласовании архитектурно-градостроительного облика объекта капитального строительства обратилось лицо, не являющееся собственником объекта капитального строительства;</w:t>
      </w:r>
    </w:p>
    <w:p w:rsidR="0080478E" w:rsidRPr="00DE6149" w:rsidRDefault="007A67A2" w:rsidP="00CB6C7C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не предоставление документов, предусмотренных пунктами 4 и 5 настоящего Порядка;</w:t>
      </w:r>
    </w:p>
    <w:p w:rsidR="0080478E" w:rsidRPr="00DE6149" w:rsidRDefault="007A67A2" w:rsidP="00CB6C7C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 (реконструкция) или капитальный ремонт объекта капитального строительства не требует принятия решения о согласовании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lastRenderedPageBreak/>
        <w:t>архитектурно-градостроительного облика объекта капитального строительс</w:t>
      </w:r>
      <w:r w:rsidR="00FB0748">
        <w:rPr>
          <w:rFonts w:ascii="Times New Roman" w:hAnsi="Times New Roman" w:cs="Times New Roman"/>
          <w:sz w:val="28"/>
          <w:szCs w:val="28"/>
          <w:lang w:val="ru-RU"/>
        </w:rPr>
        <w:t xml:space="preserve">тва в соответствии с пунктами 1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и 2 настоящего Порядка;</w:t>
      </w:r>
    </w:p>
    <w:p w:rsidR="009B2D51" w:rsidRDefault="007A67A2" w:rsidP="00CB6C7C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содержание ма</w:t>
      </w:r>
      <w:r w:rsidR="00FB0748">
        <w:rPr>
          <w:rFonts w:ascii="Times New Roman" w:hAnsi="Times New Roman" w:cs="Times New Roman"/>
          <w:sz w:val="28"/>
          <w:szCs w:val="28"/>
          <w:lang w:val="ru-RU"/>
        </w:rPr>
        <w:t>териалов описания архитектурно-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градостроительного облика объекта капитального строительства противоречит требованиям к внешнему виду фасадов з</w:t>
      </w:r>
      <w:r w:rsidR="00FB0748">
        <w:rPr>
          <w:rFonts w:ascii="Times New Roman" w:hAnsi="Times New Roman" w:cs="Times New Roman"/>
          <w:sz w:val="28"/>
          <w:szCs w:val="28"/>
          <w:lang w:val="ru-RU"/>
        </w:rPr>
        <w:t xml:space="preserve">даний и сооружений 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 xml:space="preserve">правил </w:t>
      </w:r>
      <w:r w:rsidR="00FB0748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благоустройства</w:t>
      </w:r>
      <w:r w:rsidR="009B2D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78E" w:rsidRPr="00FB0748" w:rsidRDefault="007A67A2" w:rsidP="00CB6C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748">
        <w:rPr>
          <w:rFonts w:ascii="Times New Roman" w:hAnsi="Times New Roman" w:cs="Times New Roman"/>
          <w:sz w:val="28"/>
          <w:szCs w:val="28"/>
          <w:lang w:val="ru-RU"/>
        </w:rPr>
        <w:t>Отказ в согласовании архитекту</w:t>
      </w:r>
      <w:r w:rsidR="00FB0748" w:rsidRPr="00FB0748">
        <w:rPr>
          <w:rFonts w:ascii="Times New Roman" w:hAnsi="Times New Roman" w:cs="Times New Roman"/>
          <w:sz w:val="28"/>
          <w:szCs w:val="28"/>
          <w:lang w:val="ru-RU"/>
        </w:rPr>
        <w:t xml:space="preserve">рно-градостроительного облика </w:t>
      </w:r>
      <w:r w:rsidRPr="00FB0748">
        <w:rPr>
          <w:rFonts w:ascii="Times New Roman" w:hAnsi="Times New Roman" w:cs="Times New Roman"/>
          <w:sz w:val="28"/>
          <w:szCs w:val="28"/>
          <w:lang w:val="ru-RU"/>
        </w:rPr>
        <w:t>объекта капитального строительства по основаниям, не предусмотренным настоящим пунктом, не допускается.</w:t>
      </w:r>
    </w:p>
    <w:p w:rsidR="0080478E" w:rsidRPr="00DE6149" w:rsidRDefault="007A67A2" w:rsidP="00CB6C7C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В решении об отказе в согласовании архитектурно- градостроительного облика объекта капитального строительства должно быть указано основание такого отказа, предусмотренное пунктом 9 настоящего Порядка.</w:t>
      </w:r>
    </w:p>
    <w:p w:rsidR="0025450F" w:rsidRDefault="007A67A2" w:rsidP="00CB6C7C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в течение пяти рабочих дней с момента подписания правового акта уполномоченного органа о согласовании архитектурно-градостроительного облика объекта капитального строительст</w:t>
      </w:r>
      <w:r w:rsidR="007259F2">
        <w:rPr>
          <w:rFonts w:ascii="Times New Roman" w:hAnsi="Times New Roman" w:cs="Times New Roman"/>
          <w:sz w:val="28"/>
          <w:szCs w:val="28"/>
          <w:lang w:val="ru-RU"/>
        </w:rPr>
        <w:t xml:space="preserve">ва направляет органу местного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самоуправления, уполномоченному на ведение государственной информационной системы обеспечения градостроит</w:t>
      </w:r>
      <w:r w:rsidR="0025450F">
        <w:rPr>
          <w:rFonts w:ascii="Times New Roman" w:hAnsi="Times New Roman" w:cs="Times New Roman"/>
          <w:sz w:val="28"/>
          <w:szCs w:val="28"/>
          <w:lang w:val="ru-RU"/>
        </w:rPr>
        <w:t xml:space="preserve">ельной деятельности, сведения о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принятии</w:t>
      </w:r>
      <w:r w:rsidR="00134F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450F">
        <w:rPr>
          <w:rFonts w:ascii="Times New Roman" w:hAnsi="Times New Roman" w:cs="Times New Roman"/>
          <w:sz w:val="28"/>
          <w:szCs w:val="28"/>
          <w:lang w:val="ru-RU"/>
        </w:rPr>
        <w:t>данного решения.</w:t>
      </w:r>
    </w:p>
    <w:p w:rsidR="0025450F" w:rsidRDefault="002545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5450F" w:rsidRPr="007259F2" w:rsidRDefault="007A67A2" w:rsidP="00CB6C7C">
      <w:pPr>
        <w:pStyle w:val="Compact"/>
        <w:ind w:firstLine="5954"/>
        <w:jc w:val="center"/>
        <w:rPr>
          <w:rFonts w:ascii="Times New Roman" w:hAnsi="Times New Roman" w:cs="Times New Roman"/>
          <w:lang w:val="ru-RU"/>
        </w:rPr>
      </w:pPr>
      <w:r w:rsidRPr="007259F2">
        <w:rPr>
          <w:rFonts w:ascii="Times New Roman" w:hAnsi="Times New Roman" w:cs="Times New Roman"/>
          <w:lang w:val="ru-RU"/>
        </w:rPr>
        <w:lastRenderedPageBreak/>
        <w:t>Приложение</w:t>
      </w:r>
    </w:p>
    <w:p w:rsidR="0025450F" w:rsidRPr="007259F2" w:rsidRDefault="007A67A2" w:rsidP="00CB6C7C">
      <w:pPr>
        <w:pStyle w:val="Compact"/>
        <w:ind w:firstLine="5954"/>
        <w:jc w:val="center"/>
        <w:rPr>
          <w:rFonts w:ascii="Times New Roman" w:hAnsi="Times New Roman" w:cs="Times New Roman"/>
          <w:lang w:val="ru-RU"/>
        </w:rPr>
      </w:pPr>
      <w:r w:rsidRPr="007259F2">
        <w:rPr>
          <w:rFonts w:ascii="Times New Roman" w:hAnsi="Times New Roman" w:cs="Times New Roman"/>
          <w:lang w:val="ru-RU"/>
        </w:rPr>
        <w:t>к Порядку предоставления решения</w:t>
      </w:r>
    </w:p>
    <w:p w:rsidR="0025450F" w:rsidRPr="007259F2" w:rsidRDefault="0025450F" w:rsidP="00CB6C7C">
      <w:pPr>
        <w:pStyle w:val="Compact"/>
        <w:ind w:firstLine="5954"/>
        <w:jc w:val="center"/>
        <w:rPr>
          <w:rFonts w:ascii="Times New Roman" w:hAnsi="Times New Roman" w:cs="Times New Roman"/>
          <w:lang w:val="ru-RU"/>
        </w:rPr>
      </w:pPr>
      <w:r w:rsidRPr="007259F2">
        <w:rPr>
          <w:rFonts w:ascii="Times New Roman" w:hAnsi="Times New Roman" w:cs="Times New Roman"/>
          <w:lang w:val="ru-RU"/>
        </w:rPr>
        <w:t>о согласовании архитектурно-</w:t>
      </w:r>
    </w:p>
    <w:p w:rsidR="0025450F" w:rsidRPr="007259F2" w:rsidRDefault="007A67A2" w:rsidP="00CB6C7C">
      <w:pPr>
        <w:pStyle w:val="Compact"/>
        <w:ind w:firstLine="5954"/>
        <w:jc w:val="center"/>
        <w:rPr>
          <w:rFonts w:ascii="Times New Roman" w:hAnsi="Times New Roman" w:cs="Times New Roman"/>
          <w:lang w:val="ru-RU"/>
        </w:rPr>
      </w:pPr>
      <w:r w:rsidRPr="007259F2">
        <w:rPr>
          <w:rFonts w:ascii="Times New Roman" w:hAnsi="Times New Roman" w:cs="Times New Roman"/>
          <w:lang w:val="ru-RU"/>
        </w:rPr>
        <w:t>градостроительного облика объекта</w:t>
      </w:r>
    </w:p>
    <w:p w:rsidR="007259F2" w:rsidRDefault="007A67A2" w:rsidP="00CB6C7C">
      <w:pPr>
        <w:pStyle w:val="Compact"/>
        <w:ind w:firstLine="5954"/>
        <w:jc w:val="center"/>
        <w:rPr>
          <w:rFonts w:ascii="Times New Roman" w:hAnsi="Times New Roman" w:cs="Times New Roman"/>
          <w:lang w:val="ru-RU"/>
        </w:rPr>
      </w:pPr>
      <w:r w:rsidRPr="007259F2">
        <w:rPr>
          <w:rFonts w:ascii="Times New Roman" w:hAnsi="Times New Roman" w:cs="Times New Roman"/>
          <w:lang w:val="ru-RU"/>
        </w:rPr>
        <w:t>капитального строительства</w:t>
      </w:r>
    </w:p>
    <w:p w:rsidR="007259F2" w:rsidRDefault="007259F2" w:rsidP="007259F2">
      <w:pPr>
        <w:pStyle w:val="Compact"/>
        <w:jc w:val="center"/>
        <w:rPr>
          <w:rFonts w:ascii="Times New Roman" w:hAnsi="Times New Roman" w:cs="Times New Roman"/>
          <w:lang w:val="ru-RU"/>
        </w:rPr>
      </w:pPr>
    </w:p>
    <w:p w:rsidR="00433004" w:rsidRPr="00433004" w:rsidRDefault="007A67A2" w:rsidP="00CB6C7C">
      <w:pPr>
        <w:pStyle w:val="Compact"/>
        <w:ind w:left="226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33004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433004" w:rsidRPr="00433004">
        <w:rPr>
          <w:rFonts w:ascii="Times New Roman" w:hAnsi="Times New Roman" w:cs="Times New Roman"/>
          <w:sz w:val="28"/>
          <w:szCs w:val="28"/>
          <w:lang w:val="ru-RU"/>
        </w:rPr>
        <w:t>МКУ г.о. Октябрьск «Комитет по архитектуре, строительству  и транспорту</w:t>
      </w:r>
    </w:p>
    <w:p w:rsidR="007259F2" w:rsidRPr="00095588" w:rsidRDefault="00433004" w:rsidP="00CB6C7C">
      <w:pPr>
        <w:pStyle w:val="Compact"/>
        <w:ind w:left="226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33004">
        <w:rPr>
          <w:rFonts w:ascii="Times New Roman" w:hAnsi="Times New Roman" w:cs="Times New Roman"/>
          <w:sz w:val="28"/>
          <w:szCs w:val="28"/>
          <w:lang w:val="ru-RU"/>
        </w:rPr>
        <w:t>Администрации г.о</w:t>
      </w:r>
      <w:proofErr w:type="gramStart"/>
      <w:r w:rsidRPr="00433004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433004">
        <w:rPr>
          <w:rFonts w:ascii="Times New Roman" w:hAnsi="Times New Roman" w:cs="Times New Roman"/>
          <w:sz w:val="28"/>
          <w:szCs w:val="28"/>
          <w:lang w:val="ru-RU"/>
        </w:rPr>
        <w:t>ктябрьск»</w:t>
      </w:r>
      <w:r w:rsidR="00095588">
        <w:rPr>
          <w:lang w:val="ru-RU"/>
        </w:rPr>
        <w:t xml:space="preserve">          _________________</w:t>
      </w:r>
      <w:r w:rsidR="007259F2">
        <w:rPr>
          <w:lang w:val="ru-RU"/>
        </w:rPr>
        <w:t>_____________________</w:t>
      </w:r>
      <w:r w:rsidR="0025450F" w:rsidRPr="007259F2">
        <w:rPr>
          <w:lang w:val="ru-RU"/>
        </w:rPr>
        <w:t>_</w:t>
      </w:r>
      <w:r w:rsidR="007259F2">
        <w:rPr>
          <w:lang w:val="ru-RU"/>
        </w:rPr>
        <w:t>___</w:t>
      </w:r>
      <w:r w:rsidR="0025450F" w:rsidRPr="007259F2">
        <w:rPr>
          <w:lang w:val="ru-RU"/>
        </w:rPr>
        <w:t>_________________________________________</w:t>
      </w:r>
    </w:p>
    <w:p w:rsidR="00CB6C7C" w:rsidRDefault="00CB6C7C" w:rsidP="00CB6C7C">
      <w:pPr>
        <w:pStyle w:val="Compact"/>
        <w:ind w:left="2268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</w:t>
      </w:r>
      <w:r w:rsidR="0025450F" w:rsidRPr="00433004">
        <w:rPr>
          <w:rFonts w:ascii="Times New Roman" w:hAnsi="Times New Roman" w:cs="Times New Roman"/>
          <w:i/>
          <w:lang w:val="ru-RU"/>
        </w:rPr>
        <w:t>(</w:t>
      </w:r>
      <w:r w:rsidR="007B0CE5">
        <w:rPr>
          <w:rFonts w:ascii="Times New Roman" w:hAnsi="Times New Roman" w:cs="Times New Roman"/>
          <w:i/>
          <w:lang w:val="ru-RU"/>
        </w:rPr>
        <w:t xml:space="preserve">ФИО </w:t>
      </w:r>
      <w:r w:rsidR="0025450F" w:rsidRPr="00433004">
        <w:rPr>
          <w:rFonts w:ascii="Times New Roman" w:hAnsi="Times New Roman" w:cs="Times New Roman"/>
          <w:i/>
          <w:lang w:val="ru-RU"/>
        </w:rPr>
        <w:t>руководителя</w:t>
      </w:r>
      <w:r>
        <w:rPr>
          <w:rFonts w:ascii="Times New Roman" w:hAnsi="Times New Roman" w:cs="Times New Roman"/>
          <w:i/>
          <w:lang w:val="ru-RU"/>
        </w:rPr>
        <w:t>)</w:t>
      </w:r>
    </w:p>
    <w:p w:rsidR="0025450F" w:rsidRPr="00095588" w:rsidRDefault="00095588" w:rsidP="00CB6C7C">
      <w:pPr>
        <w:pStyle w:val="Compact"/>
        <w:ind w:left="2268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________________</w:t>
      </w:r>
      <w:r w:rsidRPr="00433004">
        <w:rPr>
          <w:rFonts w:ascii="Times New Roman" w:hAnsi="Times New Roman" w:cs="Times New Roman"/>
          <w:i/>
          <w:lang w:val="ru-RU"/>
        </w:rPr>
        <w:t>____________________________________________</w:t>
      </w:r>
      <w:r w:rsidR="00CB6C7C">
        <w:rPr>
          <w:rFonts w:ascii="Times New Roman" w:hAnsi="Times New Roman" w:cs="Times New Roman"/>
          <w:i/>
          <w:lang w:val="ru-RU"/>
        </w:rPr>
        <w:t>_</w:t>
      </w:r>
    </w:p>
    <w:p w:rsidR="0025450F" w:rsidRPr="00433004" w:rsidRDefault="00CB6C7C" w:rsidP="00CB6C7C">
      <w:pPr>
        <w:pStyle w:val="Compact"/>
        <w:ind w:left="226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</w:t>
      </w:r>
      <w:r w:rsidR="00433004">
        <w:rPr>
          <w:rFonts w:ascii="Times New Roman" w:hAnsi="Times New Roman" w:cs="Times New Roman"/>
          <w:i/>
          <w:lang w:val="ru-RU"/>
        </w:rPr>
        <w:t>(</w:t>
      </w:r>
      <w:r w:rsidR="007A67A2" w:rsidRPr="00433004">
        <w:rPr>
          <w:rFonts w:ascii="Times New Roman" w:hAnsi="Times New Roman" w:cs="Times New Roman"/>
          <w:i/>
          <w:lang w:val="ru-RU"/>
        </w:rPr>
        <w:t>для юридических лиц: наименование, мес</w:t>
      </w:r>
      <w:r w:rsidR="0025450F" w:rsidRPr="00433004">
        <w:rPr>
          <w:rFonts w:ascii="Times New Roman" w:hAnsi="Times New Roman" w:cs="Times New Roman"/>
          <w:i/>
          <w:lang w:val="ru-RU"/>
        </w:rPr>
        <w:t>то нахож</w:t>
      </w:r>
      <w:r w:rsidR="00433004">
        <w:rPr>
          <w:rFonts w:ascii="Times New Roman" w:hAnsi="Times New Roman" w:cs="Times New Roman"/>
          <w:i/>
          <w:lang w:val="ru-RU"/>
        </w:rPr>
        <w:t>дения)</w:t>
      </w:r>
      <w:r>
        <w:rPr>
          <w:rFonts w:ascii="Times New Roman" w:hAnsi="Times New Roman" w:cs="Times New Roman"/>
          <w:i/>
          <w:lang w:val="ru-RU"/>
        </w:rPr>
        <w:t xml:space="preserve"> </w:t>
      </w:r>
      <w:r w:rsidR="00095588">
        <w:rPr>
          <w:rFonts w:ascii="Times New Roman" w:hAnsi="Times New Roman" w:cs="Times New Roman"/>
          <w:i/>
          <w:lang w:val="ru-RU"/>
        </w:rPr>
        <w:t>___________</w:t>
      </w:r>
      <w:r w:rsidR="00095588" w:rsidRPr="00433004">
        <w:rPr>
          <w:rFonts w:ascii="Times New Roman" w:hAnsi="Times New Roman" w:cs="Times New Roman"/>
          <w:i/>
          <w:lang w:val="ru-RU"/>
        </w:rPr>
        <w:t>_____________________</w:t>
      </w:r>
      <w:r>
        <w:rPr>
          <w:rFonts w:ascii="Times New Roman" w:hAnsi="Times New Roman" w:cs="Times New Roman"/>
          <w:i/>
          <w:lang w:val="ru-RU"/>
        </w:rPr>
        <w:t>___</w:t>
      </w:r>
      <w:r w:rsidR="00095588" w:rsidRPr="00433004">
        <w:rPr>
          <w:rFonts w:ascii="Times New Roman" w:hAnsi="Times New Roman" w:cs="Times New Roman"/>
          <w:i/>
          <w:lang w:val="ru-RU"/>
        </w:rPr>
        <w:t>_______________________</w:t>
      </w:r>
      <w:r w:rsidR="00095588">
        <w:rPr>
          <w:rFonts w:ascii="Times New Roman" w:hAnsi="Times New Roman" w:cs="Times New Roman"/>
          <w:i/>
          <w:lang w:val="ru-RU"/>
        </w:rPr>
        <w:t>___</w:t>
      </w:r>
    </w:p>
    <w:p w:rsidR="00095588" w:rsidRDefault="00433004" w:rsidP="00CB6C7C">
      <w:pPr>
        <w:pStyle w:val="Compact"/>
        <w:ind w:left="2268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(</w:t>
      </w:r>
      <w:r w:rsidR="00D36B04" w:rsidRPr="00433004">
        <w:rPr>
          <w:rFonts w:ascii="Times New Roman" w:hAnsi="Times New Roman" w:cs="Times New Roman"/>
          <w:i/>
          <w:lang w:val="ru-RU"/>
        </w:rPr>
        <w:t>ОГРН, ИНН</w:t>
      </w:r>
      <w:r>
        <w:rPr>
          <w:rFonts w:ascii="Times New Roman" w:hAnsi="Times New Roman" w:cs="Times New Roman"/>
          <w:i/>
          <w:lang w:val="ru-RU"/>
        </w:rPr>
        <w:t>)</w:t>
      </w:r>
    </w:p>
    <w:p w:rsidR="00095588" w:rsidRPr="00433004" w:rsidRDefault="00095588" w:rsidP="00CB6C7C">
      <w:pPr>
        <w:pStyle w:val="Compact"/>
        <w:ind w:left="226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</w:t>
      </w:r>
      <w:r w:rsidR="00433004">
        <w:rPr>
          <w:rFonts w:ascii="Times New Roman" w:hAnsi="Times New Roman" w:cs="Times New Roman"/>
          <w:i/>
          <w:lang w:val="ru-RU"/>
        </w:rPr>
        <w:t>_____</w:t>
      </w:r>
      <w:r w:rsidR="00433004" w:rsidRPr="00433004">
        <w:rPr>
          <w:rFonts w:ascii="Times New Roman" w:hAnsi="Times New Roman" w:cs="Times New Roman"/>
          <w:i/>
          <w:lang w:val="ru-RU"/>
        </w:rPr>
        <w:t>____________________________________________</w:t>
      </w:r>
      <w:r w:rsidR="00CB6C7C">
        <w:rPr>
          <w:rFonts w:ascii="Times New Roman" w:hAnsi="Times New Roman" w:cs="Times New Roman"/>
          <w:i/>
          <w:lang w:val="ru-RU"/>
        </w:rPr>
        <w:t>_</w:t>
      </w:r>
    </w:p>
    <w:p w:rsidR="0080478E" w:rsidRDefault="00433004" w:rsidP="00CB6C7C">
      <w:pPr>
        <w:pStyle w:val="Compact"/>
        <w:ind w:left="2268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(</w:t>
      </w:r>
      <w:r w:rsidR="007A67A2" w:rsidRPr="00433004">
        <w:rPr>
          <w:rFonts w:ascii="Times New Roman" w:hAnsi="Times New Roman" w:cs="Times New Roman"/>
          <w:i/>
          <w:lang w:val="ru-RU"/>
        </w:rPr>
        <w:t>для физических</w:t>
      </w:r>
      <w:r w:rsidR="00D36B04" w:rsidRPr="00433004">
        <w:rPr>
          <w:rFonts w:ascii="Times New Roman" w:hAnsi="Times New Roman" w:cs="Times New Roman"/>
          <w:i/>
          <w:lang w:val="ru-RU"/>
        </w:rPr>
        <w:t xml:space="preserve"> лиц: фамилия, имя и (при наличи</w:t>
      </w:r>
      <w:r>
        <w:rPr>
          <w:rFonts w:ascii="Times New Roman" w:hAnsi="Times New Roman" w:cs="Times New Roman"/>
          <w:i/>
          <w:lang w:val="ru-RU"/>
        </w:rPr>
        <w:t>и) отчество)</w:t>
      </w:r>
    </w:p>
    <w:p w:rsidR="00095588" w:rsidRPr="00433004" w:rsidRDefault="00095588" w:rsidP="00CB6C7C">
      <w:pPr>
        <w:pStyle w:val="Compact"/>
        <w:ind w:left="226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________________</w:t>
      </w:r>
      <w:r w:rsidRPr="00433004">
        <w:rPr>
          <w:rFonts w:ascii="Times New Roman" w:hAnsi="Times New Roman" w:cs="Times New Roman"/>
          <w:i/>
          <w:lang w:val="ru-RU"/>
        </w:rPr>
        <w:t>____________________________________________</w:t>
      </w:r>
      <w:r w:rsidR="00CB6C7C">
        <w:rPr>
          <w:rFonts w:ascii="Times New Roman" w:hAnsi="Times New Roman" w:cs="Times New Roman"/>
          <w:i/>
          <w:lang w:val="ru-RU"/>
        </w:rPr>
        <w:t>_</w:t>
      </w:r>
    </w:p>
    <w:p w:rsidR="0080478E" w:rsidRDefault="00CB6C7C" w:rsidP="00CB6C7C">
      <w:pPr>
        <w:pStyle w:val="Compact"/>
        <w:ind w:left="2268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</w:t>
      </w:r>
      <w:r w:rsidR="00433004">
        <w:rPr>
          <w:rFonts w:ascii="Times New Roman" w:hAnsi="Times New Roman" w:cs="Times New Roman"/>
          <w:i/>
          <w:lang w:val="ru-RU"/>
        </w:rPr>
        <w:t>(</w:t>
      </w:r>
      <w:r w:rsidR="007A67A2" w:rsidRPr="00433004">
        <w:rPr>
          <w:rFonts w:ascii="Times New Roman" w:hAnsi="Times New Roman" w:cs="Times New Roman"/>
          <w:i/>
          <w:lang w:val="ru-RU"/>
        </w:rPr>
        <w:t>дата и место рождения, адрес места жительства (регистрации)</w:t>
      </w:r>
      <w:r w:rsidR="00433004">
        <w:rPr>
          <w:rFonts w:ascii="Times New Roman" w:hAnsi="Times New Roman" w:cs="Times New Roman"/>
          <w:i/>
          <w:lang w:val="ru-RU"/>
        </w:rPr>
        <w:t>)</w:t>
      </w:r>
    </w:p>
    <w:p w:rsidR="00433004" w:rsidRPr="00433004" w:rsidRDefault="00095588" w:rsidP="00CB6C7C">
      <w:pPr>
        <w:pStyle w:val="Compact"/>
        <w:ind w:left="226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________________</w:t>
      </w:r>
      <w:r w:rsidRPr="00433004">
        <w:rPr>
          <w:rFonts w:ascii="Times New Roman" w:hAnsi="Times New Roman" w:cs="Times New Roman"/>
          <w:i/>
          <w:lang w:val="ru-RU"/>
        </w:rPr>
        <w:t>____________________________________________</w:t>
      </w:r>
      <w:r w:rsidR="00CB6C7C">
        <w:rPr>
          <w:rFonts w:ascii="Times New Roman" w:hAnsi="Times New Roman" w:cs="Times New Roman"/>
          <w:i/>
          <w:lang w:val="ru-RU"/>
        </w:rPr>
        <w:t>_</w:t>
      </w:r>
    </w:p>
    <w:p w:rsidR="00CB6C7C" w:rsidRPr="00433004" w:rsidRDefault="00433004" w:rsidP="00134F6D">
      <w:pPr>
        <w:pStyle w:val="Compact"/>
        <w:ind w:left="2268"/>
        <w:jc w:val="center"/>
        <w:rPr>
          <w:rFonts w:ascii="Times New Roman" w:hAnsi="Times New Roman" w:cs="Times New Roman"/>
          <w:i/>
          <w:lang w:val="ru-RU"/>
        </w:rPr>
      </w:pPr>
      <w:proofErr w:type="gramStart"/>
      <w:r>
        <w:rPr>
          <w:rFonts w:ascii="Times New Roman" w:hAnsi="Times New Roman" w:cs="Times New Roman"/>
          <w:i/>
          <w:lang w:val="ru-RU"/>
        </w:rPr>
        <w:t>(</w:t>
      </w:r>
      <w:r w:rsidR="007A67A2" w:rsidRPr="00433004">
        <w:rPr>
          <w:rFonts w:ascii="Times New Roman" w:hAnsi="Times New Roman" w:cs="Times New Roman"/>
          <w:i/>
          <w:lang w:val="ru-RU"/>
        </w:rPr>
        <w:t xml:space="preserve">реквизиты документа, удостоверяющего </w:t>
      </w:r>
      <w:r w:rsidR="00134F6D">
        <w:rPr>
          <w:rFonts w:ascii="Times New Roman" w:hAnsi="Times New Roman" w:cs="Times New Roman"/>
          <w:i/>
          <w:lang w:val="ru-RU"/>
        </w:rPr>
        <w:t>ли</w:t>
      </w:r>
      <w:r w:rsidR="007A67A2" w:rsidRPr="00433004">
        <w:rPr>
          <w:rFonts w:ascii="Times New Roman" w:hAnsi="Times New Roman" w:cs="Times New Roman"/>
          <w:i/>
          <w:lang w:val="ru-RU"/>
        </w:rPr>
        <w:t>чность</w:t>
      </w:r>
      <w:proofErr w:type="gramEnd"/>
    </w:p>
    <w:p w:rsidR="00095588" w:rsidRPr="00433004" w:rsidRDefault="00095588" w:rsidP="00CB6C7C">
      <w:pPr>
        <w:pStyle w:val="Compact"/>
        <w:ind w:left="226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_______________</w:t>
      </w:r>
      <w:r w:rsidRPr="00433004">
        <w:rPr>
          <w:rFonts w:ascii="Times New Roman" w:hAnsi="Times New Roman" w:cs="Times New Roman"/>
          <w:i/>
          <w:lang w:val="ru-RU"/>
        </w:rPr>
        <w:t>____________________________________________</w:t>
      </w:r>
      <w:r w:rsidR="00CB6C7C">
        <w:rPr>
          <w:rFonts w:ascii="Times New Roman" w:hAnsi="Times New Roman" w:cs="Times New Roman"/>
          <w:i/>
          <w:lang w:val="ru-RU"/>
        </w:rPr>
        <w:t>__</w:t>
      </w:r>
    </w:p>
    <w:p w:rsidR="00D64379" w:rsidRDefault="007A67A2" w:rsidP="00D64379">
      <w:pPr>
        <w:pStyle w:val="Compact"/>
        <w:ind w:left="2268"/>
        <w:jc w:val="center"/>
        <w:rPr>
          <w:rFonts w:ascii="Times New Roman" w:hAnsi="Times New Roman" w:cs="Times New Roman"/>
          <w:i/>
          <w:lang w:val="ru-RU"/>
        </w:rPr>
      </w:pPr>
      <w:proofErr w:type="gramStart"/>
      <w:r w:rsidRPr="00433004">
        <w:rPr>
          <w:rFonts w:ascii="Times New Roman" w:hAnsi="Times New Roman" w:cs="Times New Roman"/>
          <w:i/>
          <w:lang w:val="ru-RU"/>
        </w:rPr>
        <w:t>(наименование, серия и номер, дата выдачи,</w:t>
      </w:r>
      <w:proofErr w:type="gramEnd"/>
    </w:p>
    <w:p w:rsidR="0080478E" w:rsidRDefault="00D36B04" w:rsidP="00D64379">
      <w:pPr>
        <w:pStyle w:val="Compact"/>
        <w:ind w:left="2268"/>
        <w:jc w:val="center"/>
        <w:rPr>
          <w:rFonts w:ascii="Times New Roman" w:hAnsi="Times New Roman" w:cs="Times New Roman"/>
          <w:i/>
          <w:lang w:val="ru-RU"/>
        </w:rPr>
      </w:pPr>
      <w:r w:rsidRPr="00433004">
        <w:rPr>
          <w:rFonts w:ascii="Times New Roman" w:hAnsi="Times New Roman" w:cs="Times New Roman"/>
          <w:i/>
          <w:lang w:val="ru-RU"/>
        </w:rPr>
        <w:t>на</w:t>
      </w:r>
      <w:r w:rsidR="007A67A2" w:rsidRPr="00433004">
        <w:rPr>
          <w:rFonts w:ascii="Times New Roman" w:hAnsi="Times New Roman" w:cs="Times New Roman"/>
          <w:i/>
          <w:lang w:val="ru-RU"/>
        </w:rPr>
        <w:t>именование органа, выдавшего документ)</w:t>
      </w:r>
    </w:p>
    <w:p w:rsidR="00095588" w:rsidRPr="00433004" w:rsidRDefault="0095490D" w:rsidP="00CB6C7C">
      <w:pPr>
        <w:pStyle w:val="Compact"/>
        <w:ind w:left="2268" w:hanging="1985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_</w:t>
      </w:r>
      <w:r w:rsidR="00095588">
        <w:rPr>
          <w:rFonts w:ascii="Times New Roman" w:hAnsi="Times New Roman" w:cs="Times New Roman"/>
          <w:i/>
          <w:lang w:val="ru-RU"/>
        </w:rPr>
        <w:t>_______________</w:t>
      </w:r>
      <w:r w:rsidR="00095588" w:rsidRPr="00433004">
        <w:rPr>
          <w:rFonts w:ascii="Times New Roman" w:hAnsi="Times New Roman" w:cs="Times New Roman"/>
          <w:i/>
          <w:lang w:val="ru-RU"/>
        </w:rPr>
        <w:t>____________________________________________</w:t>
      </w:r>
      <w:r w:rsidR="00CB6C7C">
        <w:rPr>
          <w:rFonts w:ascii="Times New Roman" w:hAnsi="Times New Roman" w:cs="Times New Roman"/>
          <w:i/>
          <w:lang w:val="ru-RU"/>
        </w:rPr>
        <w:t>_</w:t>
      </w:r>
    </w:p>
    <w:p w:rsidR="00095588" w:rsidRPr="00433004" w:rsidRDefault="00095588" w:rsidP="00CB6C7C">
      <w:pPr>
        <w:pStyle w:val="Compact"/>
        <w:ind w:left="2268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(</w:t>
      </w:r>
      <w:r w:rsidR="00D36B04" w:rsidRPr="00433004">
        <w:rPr>
          <w:rFonts w:ascii="Times New Roman" w:hAnsi="Times New Roman" w:cs="Times New Roman"/>
          <w:i/>
          <w:lang w:val="ru-RU"/>
        </w:rPr>
        <w:t xml:space="preserve"> но</w:t>
      </w:r>
      <w:r w:rsidR="007A67A2" w:rsidRPr="00433004">
        <w:rPr>
          <w:rFonts w:ascii="Times New Roman" w:hAnsi="Times New Roman" w:cs="Times New Roman"/>
          <w:i/>
          <w:lang w:val="ru-RU"/>
        </w:rPr>
        <w:t>мер телефона, факс</w:t>
      </w:r>
      <w:r>
        <w:rPr>
          <w:rFonts w:ascii="Times New Roman" w:hAnsi="Times New Roman" w:cs="Times New Roman"/>
          <w:i/>
          <w:lang w:val="ru-RU"/>
        </w:rPr>
        <w:t>)</w:t>
      </w:r>
      <w:r w:rsidR="0095490D">
        <w:rPr>
          <w:rFonts w:ascii="Times New Roman" w:hAnsi="Times New Roman" w:cs="Times New Roman"/>
          <w:i/>
          <w:lang w:val="ru-RU"/>
        </w:rPr>
        <w:t xml:space="preserve">                                  </w:t>
      </w:r>
      <w:r w:rsidR="00134F6D">
        <w:rPr>
          <w:rFonts w:ascii="Times New Roman" w:hAnsi="Times New Roman" w:cs="Times New Roman"/>
          <w:i/>
          <w:lang w:val="ru-RU"/>
        </w:rPr>
        <w:t>_</w:t>
      </w:r>
      <w:r w:rsidR="0095490D">
        <w:rPr>
          <w:rFonts w:ascii="Times New Roman" w:hAnsi="Times New Roman" w:cs="Times New Roman"/>
          <w:i/>
          <w:lang w:val="ru-RU"/>
        </w:rPr>
        <w:t>___</w:t>
      </w:r>
      <w:r>
        <w:rPr>
          <w:rFonts w:ascii="Times New Roman" w:hAnsi="Times New Roman" w:cs="Times New Roman"/>
          <w:i/>
          <w:lang w:val="ru-RU"/>
        </w:rPr>
        <w:t>__________</w:t>
      </w:r>
      <w:r w:rsidRPr="00433004">
        <w:rPr>
          <w:rFonts w:ascii="Times New Roman" w:hAnsi="Times New Roman" w:cs="Times New Roman"/>
          <w:i/>
          <w:lang w:val="ru-RU"/>
        </w:rPr>
        <w:t>____________________________________________</w:t>
      </w:r>
      <w:r>
        <w:rPr>
          <w:rFonts w:ascii="Times New Roman" w:hAnsi="Times New Roman" w:cs="Times New Roman"/>
          <w:i/>
          <w:lang w:val="ru-RU"/>
        </w:rPr>
        <w:t>___</w:t>
      </w:r>
    </w:p>
    <w:p w:rsidR="0080478E" w:rsidRDefault="00CB6C7C" w:rsidP="00CB6C7C">
      <w:pPr>
        <w:pStyle w:val="Compact"/>
        <w:ind w:left="2268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</w:t>
      </w:r>
      <w:r w:rsidR="00095588">
        <w:rPr>
          <w:rFonts w:ascii="Times New Roman" w:hAnsi="Times New Roman" w:cs="Times New Roman"/>
          <w:i/>
          <w:lang w:val="ru-RU"/>
        </w:rPr>
        <w:t xml:space="preserve">    (</w:t>
      </w:r>
      <w:r w:rsidR="007A67A2" w:rsidRPr="00433004">
        <w:rPr>
          <w:rFonts w:ascii="Times New Roman" w:hAnsi="Times New Roman" w:cs="Times New Roman"/>
          <w:i/>
          <w:lang w:val="ru-RU"/>
        </w:rPr>
        <w:t>почтовый адрес и (или) адрес электронной почты для связи</w:t>
      </w:r>
      <w:r w:rsidR="00095588">
        <w:rPr>
          <w:rFonts w:ascii="Times New Roman" w:hAnsi="Times New Roman" w:cs="Times New Roman"/>
          <w:i/>
          <w:lang w:val="ru-RU"/>
        </w:rPr>
        <w:t>)</w:t>
      </w:r>
    </w:p>
    <w:p w:rsidR="00433004" w:rsidRPr="00433004" w:rsidRDefault="00433004" w:rsidP="00CB6C7C">
      <w:pPr>
        <w:pStyle w:val="Compact"/>
        <w:ind w:left="1276"/>
        <w:jc w:val="right"/>
        <w:rPr>
          <w:rFonts w:ascii="Times New Roman" w:hAnsi="Times New Roman" w:cs="Times New Roman"/>
          <w:i/>
          <w:lang w:val="ru-RU"/>
        </w:rPr>
      </w:pPr>
    </w:p>
    <w:p w:rsidR="0080478E" w:rsidRPr="00DE6149" w:rsidRDefault="00BF7E94" w:rsidP="00BF7E94">
      <w:pPr>
        <w:pStyle w:val="a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ЗАЯВЛЕНИЕ                                                                                                                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о предоставлении решен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о согласовании архитектурно-      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градостроительного облика объекта капитального строительства</w:t>
      </w:r>
    </w:p>
    <w:p w:rsidR="00CB6C7C" w:rsidRDefault="007A67A2" w:rsidP="00D733D2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Прошу предоставить решение о согласовании архитектурно- градостроительного облика объекта капитального строительства</w:t>
      </w:r>
      <w:r w:rsidR="00BF7E94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D733D2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80478E" w:rsidRPr="00DE6149" w:rsidRDefault="007A67A2" w:rsidP="00CB6C7C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(указать описание объекта капитального строительства: многоквартирный дом, иной объект с конкретизацией его назначения)</w:t>
      </w:r>
      <w:r w:rsidR="00BF7E94">
        <w:rPr>
          <w:rFonts w:ascii="Times New Roman" w:hAnsi="Times New Roman" w:cs="Times New Roman"/>
          <w:sz w:val="28"/>
          <w:szCs w:val="28"/>
          <w:lang w:val="ru-RU"/>
        </w:rPr>
        <w:t xml:space="preserve"> ________________</w:t>
      </w:r>
      <w:r w:rsidR="00D733D2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(указать планируемую этажность и площадь объекта капитального строительства)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, предполагаемого к строительству / реконструкции / капитальному ремонту 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(указать нужное)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следующем земельном участке.</w:t>
      </w:r>
    </w:p>
    <w:p w:rsidR="0057719B" w:rsidRDefault="007A67A2" w:rsidP="0057719B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Кадаст</w:t>
      </w:r>
      <w:r w:rsidR="00897851">
        <w:rPr>
          <w:rFonts w:ascii="Times New Roman" w:hAnsi="Times New Roman" w:cs="Times New Roman"/>
          <w:sz w:val="28"/>
          <w:szCs w:val="28"/>
          <w:lang w:val="ru-RU"/>
        </w:rPr>
        <w:t xml:space="preserve">ровый номер земельного участка:     __________________________         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Местоположение земельн</w:t>
      </w:r>
      <w:r w:rsidR="00897851">
        <w:rPr>
          <w:rFonts w:ascii="Times New Roman" w:hAnsi="Times New Roman" w:cs="Times New Roman"/>
          <w:sz w:val="28"/>
          <w:szCs w:val="28"/>
          <w:lang w:val="ru-RU"/>
        </w:rPr>
        <w:t xml:space="preserve">ого участка: </w:t>
      </w:r>
      <w:r w:rsidR="00897851" w:rsidRPr="00D733D2">
        <w:rPr>
          <w:rFonts w:ascii="Times New Roman" w:hAnsi="Times New Roman" w:cs="Times New Roman"/>
          <w:i/>
          <w:sz w:val="28"/>
          <w:szCs w:val="28"/>
          <w:lang w:val="ru-RU"/>
        </w:rPr>
        <w:t>(указывается адрес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земельного участка; адрес земельного участка указывается в соответствии со сведе</w:t>
      </w:r>
      <w:r w:rsidR="00897851" w:rsidRPr="00D733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ниями Единого государственного </w:t>
      </w:r>
      <w:r w:rsidR="00D733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реестра 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недвижимости)</w:t>
      </w:r>
      <w:r w:rsidRPr="00DE6149">
        <w:rPr>
          <w:rFonts w:ascii="Times New Roman" w:hAnsi="Times New Roman" w:cs="Times New Roman"/>
          <w:sz w:val="28"/>
          <w:szCs w:val="28"/>
          <w:lang w:val="ru-RU"/>
        </w:rPr>
        <w:t>Площадь земельного у</w:t>
      </w:r>
      <w:r w:rsidR="00D733D2">
        <w:rPr>
          <w:rFonts w:ascii="Times New Roman" w:hAnsi="Times New Roman" w:cs="Times New Roman"/>
          <w:sz w:val="28"/>
          <w:szCs w:val="28"/>
          <w:lang w:val="ru-RU"/>
        </w:rPr>
        <w:t>частка:   __</w:t>
      </w:r>
      <w:r w:rsidR="0089785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 кв. м             </w:t>
      </w:r>
      <w:r w:rsidR="00897851" w:rsidRPr="00D733D2">
        <w:rPr>
          <w:rFonts w:ascii="Times New Roman" w:hAnsi="Times New Roman" w:cs="Times New Roman"/>
          <w:i/>
          <w:sz w:val="28"/>
          <w:szCs w:val="28"/>
          <w:lang w:val="ru-RU"/>
        </w:rPr>
        <w:t>(у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казывается площадь земельного участ</w:t>
      </w:r>
      <w:r w:rsidR="00897851" w:rsidRPr="00D733D2">
        <w:rPr>
          <w:rFonts w:ascii="Times New Roman" w:hAnsi="Times New Roman" w:cs="Times New Roman"/>
          <w:i/>
          <w:sz w:val="28"/>
          <w:szCs w:val="28"/>
          <w:lang w:val="ru-RU"/>
        </w:rPr>
        <w:t>ка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r w:rsidR="00D733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D733D2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тветствии со сведениями Е</w:t>
      </w:r>
      <w:r w:rsidR="00D733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диного                  государственного      реестра </w:t>
      </w:r>
      <w:r w:rsidRPr="00D733D2">
        <w:rPr>
          <w:rFonts w:ascii="Times New Roman" w:hAnsi="Times New Roman" w:cs="Times New Roman"/>
          <w:i/>
          <w:sz w:val="28"/>
          <w:szCs w:val="28"/>
          <w:lang w:val="ru-RU"/>
        </w:rPr>
        <w:t>недвижимости)</w:t>
      </w:r>
      <w:r w:rsidR="00577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19B" w:rsidRDefault="00897851" w:rsidP="0057719B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на обработку </w:t>
      </w:r>
      <w:r w:rsidR="007A67A2" w:rsidRPr="00DE6149">
        <w:rPr>
          <w:rFonts w:ascii="Times New Roman" w:hAnsi="Times New Roman" w:cs="Times New Roman"/>
          <w:sz w:val="28"/>
          <w:szCs w:val="28"/>
          <w:lang w:val="ru-RU"/>
        </w:rPr>
        <w:t>моих персональных данных, указанных в заявлении в порядке, установленном законодательством Российской Ф</w:t>
      </w:r>
      <w:r w:rsidR="0057719B">
        <w:rPr>
          <w:rFonts w:ascii="Times New Roman" w:hAnsi="Times New Roman" w:cs="Times New Roman"/>
          <w:sz w:val="28"/>
          <w:szCs w:val="28"/>
          <w:lang w:val="ru-RU"/>
        </w:rPr>
        <w:t xml:space="preserve">едерации о персональных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данных.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</w:p>
    <w:p w:rsidR="00897851" w:rsidRDefault="007A67A2" w:rsidP="0057719B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149">
        <w:rPr>
          <w:rFonts w:ascii="Times New Roman" w:hAnsi="Times New Roman" w:cs="Times New Roman"/>
          <w:sz w:val="28"/>
          <w:szCs w:val="28"/>
          <w:lang w:val="ru-RU"/>
        </w:rPr>
        <w:t>Приложение: материалы описания архитектурно-градостроительногооблика объекта капитального строительства в виде 2 экземпляров буклета (альбома).</w:t>
      </w:r>
    </w:p>
    <w:p w:rsidR="00897851" w:rsidRPr="00DB7259" w:rsidRDefault="0057719B" w:rsidP="00DB7259">
      <w:pPr>
        <w:pStyle w:val="Compact"/>
        <w:jc w:val="center"/>
        <w:rPr>
          <w:rFonts w:ascii="Times New Roman" w:hAnsi="Times New Roman" w:cs="Times New Roman"/>
          <w:i/>
          <w:lang w:val="ru-RU"/>
        </w:rPr>
      </w:pPr>
      <w:r>
        <w:rPr>
          <w:i/>
          <w:lang w:val="ru-RU"/>
        </w:rPr>
        <w:t>_____</w:t>
      </w:r>
      <w:r w:rsidR="00897851" w:rsidRPr="0057719B">
        <w:rPr>
          <w:i/>
          <w:lang w:val="ru-RU"/>
        </w:rPr>
        <w:t>__________________</w:t>
      </w:r>
      <w:r>
        <w:rPr>
          <w:i/>
          <w:lang w:val="ru-RU"/>
        </w:rPr>
        <w:t>_</w:t>
      </w:r>
      <w:r w:rsidR="00DB7259">
        <w:rPr>
          <w:i/>
          <w:lang w:val="ru-RU"/>
        </w:rPr>
        <w:t xml:space="preserve">    __</w:t>
      </w:r>
      <w:r w:rsidR="00663630">
        <w:rPr>
          <w:i/>
          <w:lang w:val="ru-RU"/>
        </w:rPr>
        <w:t>_______</w:t>
      </w:r>
      <w:r w:rsidRPr="0057719B">
        <w:rPr>
          <w:i/>
          <w:lang w:val="ru-RU"/>
        </w:rPr>
        <w:t>_______________________</w:t>
      </w:r>
      <w:r w:rsidR="00897851" w:rsidRPr="0057719B">
        <w:rPr>
          <w:i/>
          <w:lang w:val="ru-RU"/>
        </w:rPr>
        <w:t>______________</w:t>
      </w:r>
      <w:r w:rsidRPr="0057719B">
        <w:rPr>
          <w:i/>
          <w:lang w:val="ru-RU"/>
        </w:rPr>
        <w:t>__________________________</w:t>
      </w:r>
      <w:r w:rsidR="00DB7259">
        <w:rPr>
          <w:i/>
          <w:lang w:val="ru-RU"/>
        </w:rPr>
        <w:t xml:space="preserve">                (</w:t>
      </w:r>
      <w:r w:rsidR="007A67A2" w:rsidRPr="00DB7259">
        <w:rPr>
          <w:rFonts w:ascii="Times New Roman" w:hAnsi="Times New Roman" w:cs="Times New Roman"/>
          <w:i/>
          <w:lang w:val="ru-RU"/>
        </w:rPr>
        <w:t>подпись</w:t>
      </w:r>
      <w:proofErr w:type="gramStart"/>
      <w:r w:rsidR="007A67A2" w:rsidRPr="00DB7259">
        <w:rPr>
          <w:rFonts w:ascii="Times New Roman" w:hAnsi="Times New Roman" w:cs="Times New Roman"/>
          <w:i/>
          <w:lang w:val="ru-RU"/>
        </w:rPr>
        <w:t>)(</w:t>
      </w:r>
      <w:proofErr w:type="gramEnd"/>
      <w:r w:rsidR="007A67A2" w:rsidRPr="00DB7259">
        <w:rPr>
          <w:rFonts w:ascii="Times New Roman" w:hAnsi="Times New Roman" w:cs="Times New Roman"/>
          <w:i/>
          <w:lang w:val="ru-RU"/>
        </w:rPr>
        <w:t>фамилия, имя и (при наличии) отчество</w:t>
      </w:r>
    </w:p>
    <w:p w:rsidR="0080478E" w:rsidRPr="00DB7259" w:rsidRDefault="00897851" w:rsidP="0057719B">
      <w:pPr>
        <w:pStyle w:val="Compact"/>
        <w:jc w:val="center"/>
        <w:rPr>
          <w:rFonts w:ascii="Times New Roman" w:hAnsi="Times New Roman" w:cs="Times New Roman"/>
          <w:i/>
          <w:lang w:val="ru-RU"/>
        </w:rPr>
      </w:pPr>
      <w:r w:rsidRPr="00DB7259">
        <w:rPr>
          <w:rFonts w:ascii="Times New Roman" w:hAnsi="Times New Roman" w:cs="Times New Roman"/>
          <w:i/>
          <w:lang w:val="ru-RU"/>
        </w:rPr>
        <w:t>п</w:t>
      </w:r>
      <w:r w:rsidR="007A67A2" w:rsidRPr="00DB7259">
        <w:rPr>
          <w:rFonts w:ascii="Times New Roman" w:hAnsi="Times New Roman" w:cs="Times New Roman"/>
          <w:i/>
          <w:lang w:val="ru-RU"/>
        </w:rPr>
        <w:t>одписавшеголица,</w:t>
      </w:r>
    </w:p>
    <w:p w:rsidR="007B0CE5" w:rsidRDefault="00663630" w:rsidP="007B0CE5">
      <w:pPr>
        <w:pStyle w:val="Compact"/>
        <w:jc w:val="right"/>
        <w:rPr>
          <w:i/>
          <w:lang w:val="ru-RU"/>
        </w:rPr>
      </w:pPr>
      <w:r>
        <w:rPr>
          <w:i/>
          <w:lang w:val="ru-RU"/>
        </w:rPr>
        <w:t>_________</w:t>
      </w:r>
      <w:r w:rsidRPr="0057719B">
        <w:rPr>
          <w:i/>
          <w:lang w:val="ru-RU"/>
        </w:rPr>
        <w:t>_______________________________________________________________</w:t>
      </w:r>
    </w:p>
    <w:p w:rsidR="00663630" w:rsidRPr="00DB7259" w:rsidRDefault="00897851" w:rsidP="007B0CE5">
      <w:pPr>
        <w:pStyle w:val="Compact"/>
        <w:jc w:val="right"/>
        <w:rPr>
          <w:rFonts w:ascii="Times New Roman" w:hAnsi="Times New Roman" w:cs="Times New Roman"/>
          <w:i/>
          <w:lang w:val="ru-RU"/>
        </w:rPr>
      </w:pPr>
      <w:r w:rsidRPr="00DB7259">
        <w:rPr>
          <w:rFonts w:ascii="Times New Roman" w:hAnsi="Times New Roman" w:cs="Times New Roman"/>
          <w:i/>
          <w:lang w:val="ru-RU"/>
        </w:rPr>
        <w:t>наи</w:t>
      </w:r>
      <w:r w:rsidR="007A67A2" w:rsidRPr="00DB7259">
        <w:rPr>
          <w:rFonts w:ascii="Times New Roman" w:hAnsi="Times New Roman" w:cs="Times New Roman"/>
          <w:i/>
          <w:lang w:val="ru-RU"/>
        </w:rPr>
        <w:t>менование должности подписавшего лица либо</w:t>
      </w:r>
      <w:r w:rsidR="00180A1A" w:rsidRPr="00DB7259">
        <w:rPr>
          <w:rFonts w:ascii="Times New Roman" w:hAnsi="Times New Roman" w:cs="Times New Roman"/>
          <w:i/>
          <w:lang w:val="ru-RU"/>
        </w:rPr>
        <w:t>указание</w:t>
      </w:r>
    </w:p>
    <w:p w:rsidR="00663630" w:rsidRPr="00DB7259" w:rsidRDefault="00180A1A" w:rsidP="00663630">
      <w:pPr>
        <w:pStyle w:val="Compact"/>
        <w:rPr>
          <w:rFonts w:ascii="Times New Roman" w:hAnsi="Times New Roman" w:cs="Times New Roman"/>
          <w:i/>
          <w:lang w:val="ru-RU"/>
        </w:rPr>
      </w:pPr>
      <w:r w:rsidRPr="00DB7259">
        <w:rPr>
          <w:rFonts w:ascii="Times New Roman" w:hAnsi="Times New Roman" w:cs="Times New Roman"/>
          <w:i/>
          <w:lang w:val="ru-RU"/>
        </w:rPr>
        <w:t xml:space="preserve">(для юридических лиц)                      </w:t>
      </w:r>
    </w:p>
    <w:p w:rsidR="00180A1A" w:rsidRPr="0057719B" w:rsidRDefault="00663630" w:rsidP="00663630">
      <w:pPr>
        <w:pStyle w:val="Compact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__</w:t>
      </w:r>
      <w:r w:rsidRPr="0057719B">
        <w:rPr>
          <w:i/>
          <w:lang w:val="ru-RU"/>
        </w:rPr>
        <w:t>________</w:t>
      </w:r>
      <w:r>
        <w:rPr>
          <w:i/>
          <w:lang w:val="ru-RU"/>
        </w:rPr>
        <w:t>_______________________________________________________________</w:t>
      </w:r>
    </w:p>
    <w:p w:rsidR="00180A1A" w:rsidRPr="00DB7259" w:rsidRDefault="00180A1A" w:rsidP="0057719B">
      <w:pPr>
        <w:pStyle w:val="Compact"/>
        <w:jc w:val="both"/>
        <w:rPr>
          <w:rFonts w:ascii="Times New Roman" w:hAnsi="Times New Roman" w:cs="Times New Roman"/>
          <w:i/>
          <w:lang w:val="ru-RU"/>
        </w:rPr>
      </w:pPr>
      <w:r w:rsidRPr="00DB7259">
        <w:rPr>
          <w:rFonts w:ascii="Times New Roman" w:hAnsi="Times New Roman" w:cs="Times New Roman"/>
          <w:i/>
          <w:lang w:val="ru-RU"/>
        </w:rPr>
        <w:t xml:space="preserve">на то,что подписавшее лицо является представителем   </w:t>
      </w:r>
    </w:p>
    <w:p w:rsidR="00663630" w:rsidRPr="0057719B" w:rsidRDefault="00663630" w:rsidP="0057719B">
      <w:pPr>
        <w:pStyle w:val="Compact"/>
        <w:jc w:val="both"/>
        <w:rPr>
          <w:i/>
          <w:lang w:val="ru-RU"/>
        </w:rPr>
      </w:pPr>
    </w:p>
    <w:p w:rsidR="00180A1A" w:rsidRPr="0057719B" w:rsidRDefault="00DB7259" w:rsidP="0057719B">
      <w:pPr>
        <w:pStyle w:val="Compact"/>
        <w:jc w:val="both"/>
        <w:rPr>
          <w:i/>
          <w:lang w:val="ru-RU"/>
        </w:rPr>
      </w:pPr>
      <w:r>
        <w:rPr>
          <w:i/>
          <w:lang w:val="ru-RU"/>
        </w:rPr>
        <w:t>___</w:t>
      </w:r>
      <w:r w:rsidR="00663630">
        <w:rPr>
          <w:i/>
          <w:lang w:val="ru-RU"/>
        </w:rPr>
        <w:t>_______</w:t>
      </w:r>
      <w:r w:rsidR="00663630" w:rsidRPr="0057719B">
        <w:rPr>
          <w:i/>
          <w:lang w:val="ru-RU"/>
        </w:rPr>
        <w:t>_______________________________________________________________</w:t>
      </w:r>
    </w:p>
    <w:p w:rsidR="0080478E" w:rsidRPr="00DB7259" w:rsidRDefault="00180A1A" w:rsidP="0057719B">
      <w:pPr>
        <w:pStyle w:val="Compact"/>
        <w:jc w:val="both"/>
        <w:rPr>
          <w:rFonts w:ascii="Times New Roman" w:hAnsi="Times New Roman" w:cs="Times New Roman"/>
          <w:i/>
          <w:lang w:val="ru-RU"/>
        </w:rPr>
      </w:pPr>
      <w:r w:rsidRPr="00DB7259">
        <w:rPr>
          <w:rFonts w:ascii="Times New Roman" w:hAnsi="Times New Roman" w:cs="Times New Roman"/>
          <w:i/>
          <w:lang w:val="ru-RU"/>
        </w:rPr>
        <w:t>по доверенности</w:t>
      </w:r>
      <w:r w:rsidR="00663630" w:rsidRPr="00DB7259">
        <w:rPr>
          <w:rFonts w:ascii="Times New Roman" w:hAnsi="Times New Roman" w:cs="Times New Roman"/>
          <w:i/>
          <w:lang w:val="ru-RU"/>
        </w:rPr>
        <w:t>)</w:t>
      </w: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E93A96" w:rsidRDefault="00E93A96" w:rsidP="00663630">
      <w:pPr>
        <w:pStyle w:val="Compact"/>
        <w:rPr>
          <w:vertAlign w:val="superscript"/>
          <w:lang w:val="ru-RU"/>
        </w:rPr>
      </w:pPr>
    </w:p>
    <w:p w:rsidR="00D64379" w:rsidRDefault="00D64379" w:rsidP="00663630">
      <w:pPr>
        <w:pStyle w:val="Compact"/>
        <w:rPr>
          <w:vertAlign w:val="superscript"/>
          <w:lang w:val="ru-RU"/>
        </w:rPr>
      </w:pPr>
    </w:p>
    <w:p w:rsidR="00180A1A" w:rsidRPr="00663630" w:rsidRDefault="001548DA" w:rsidP="00663630">
      <w:pPr>
        <w:pStyle w:val="Compact"/>
        <w:rPr>
          <w:lang w:val="ru-RU"/>
        </w:rPr>
      </w:pPr>
      <w:r w:rsidRPr="00663630">
        <w:rPr>
          <w:lang w:val="ru-RU"/>
        </w:rPr>
        <w:t>______________________________________________</w:t>
      </w:r>
    </w:p>
    <w:p w:rsidR="00BF7E94" w:rsidRPr="00663630" w:rsidRDefault="00BF7E94" w:rsidP="00663630">
      <w:pPr>
        <w:pStyle w:val="Compact"/>
        <w:rPr>
          <w:lang w:val="ru-RU"/>
        </w:rPr>
      </w:pPr>
      <w:r w:rsidRPr="00663630">
        <w:rPr>
          <w:lang w:val="ru-RU"/>
        </w:rPr>
        <w:t>1ОГРН и ИНН не указываются в отношении иностранных юридических лиц</w:t>
      </w:r>
    </w:p>
    <w:p w:rsidR="00180A1A" w:rsidRPr="00663630" w:rsidRDefault="00180A1A" w:rsidP="00663630">
      <w:pPr>
        <w:pStyle w:val="Compact"/>
        <w:rPr>
          <w:lang w:val="ru-RU"/>
        </w:rPr>
      </w:pPr>
      <w:r w:rsidRPr="00663630">
        <w:rPr>
          <w:lang w:val="ru-RU"/>
        </w:rPr>
        <w:t>2</w:t>
      </w:r>
      <w:proofErr w:type="gramStart"/>
      <w:r w:rsidRPr="00663630">
        <w:rPr>
          <w:lang w:val="ru-RU"/>
        </w:rPr>
        <w:t xml:space="preserve"> У</w:t>
      </w:r>
      <w:proofErr w:type="gramEnd"/>
      <w:r w:rsidRPr="00663630">
        <w:rPr>
          <w:lang w:val="ru-RU"/>
        </w:rPr>
        <w:t>казывается в случае, если заявителем является физическое лицо</w:t>
      </w:r>
    </w:p>
    <w:sectPr w:rsidR="00180A1A" w:rsidRPr="00663630" w:rsidSect="0071638C">
      <w:headerReference w:type="default" r:id="rId9"/>
      <w:pgSz w:w="12240" w:h="15840"/>
      <w:pgMar w:top="568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5C" w:rsidRDefault="0070585C">
      <w:pPr>
        <w:spacing w:after="0"/>
      </w:pPr>
      <w:r>
        <w:separator/>
      </w:r>
    </w:p>
  </w:endnote>
  <w:endnote w:type="continuationSeparator" w:id="0">
    <w:p w:rsidR="0070585C" w:rsidRDefault="007058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5C" w:rsidRDefault="0070585C">
      <w:r>
        <w:separator/>
      </w:r>
    </w:p>
  </w:footnote>
  <w:footnote w:type="continuationSeparator" w:id="0">
    <w:p w:rsidR="0070585C" w:rsidRDefault="0070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2540"/>
      <w:docPartObj>
        <w:docPartGallery w:val="Page Numbers (Top of Page)"/>
        <w:docPartUnique/>
      </w:docPartObj>
    </w:sdtPr>
    <w:sdtEndPr/>
    <w:sdtContent>
      <w:p w:rsidR="0071638C" w:rsidRDefault="0071638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FA0" w:rsidRPr="003F5FA0">
          <w:rPr>
            <w:noProof/>
            <w:lang w:val="ru-RU"/>
          </w:rPr>
          <w:t>6</w:t>
        </w:r>
        <w:r>
          <w:fldChar w:fldCharType="end"/>
        </w:r>
      </w:p>
    </w:sdtContent>
  </w:sdt>
  <w:p w:rsidR="0071638C" w:rsidRPr="0071638C" w:rsidRDefault="0071638C" w:rsidP="0071638C">
    <w:pPr>
      <w:pStyle w:val="a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62559"/>
    <w:multiLevelType w:val="multilevel"/>
    <w:tmpl w:val="E57682D0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575411D"/>
    <w:multiLevelType w:val="multilevel"/>
    <w:tmpl w:val="541AF87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C1DB1E5"/>
    <w:multiLevelType w:val="multilevel"/>
    <w:tmpl w:val="F178496A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A89D92D"/>
    <w:multiLevelType w:val="multilevel"/>
    <w:tmpl w:val="CCF0917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0EFC2C4"/>
    <w:multiLevelType w:val="multilevel"/>
    <w:tmpl w:val="25BC2ADE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17F69BA"/>
    <w:multiLevelType w:val="multilevel"/>
    <w:tmpl w:val="4A3E884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C7D183B"/>
    <w:multiLevelType w:val="multilevel"/>
    <w:tmpl w:val="9936206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3FBB2"/>
    <w:multiLevelType w:val="multilevel"/>
    <w:tmpl w:val="A796DA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4AC952"/>
    <w:multiLevelType w:val="multilevel"/>
    <w:tmpl w:val="1146EC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604C5D"/>
    <w:multiLevelType w:val="multilevel"/>
    <w:tmpl w:val="FBA699C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9B9B23"/>
    <w:multiLevelType w:val="multilevel"/>
    <w:tmpl w:val="DCE2662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B51C03"/>
    <w:multiLevelType w:val="multilevel"/>
    <w:tmpl w:val="4A7A84F6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4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2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27C59"/>
    <w:rsid w:val="00095588"/>
    <w:rsid w:val="000A154D"/>
    <w:rsid w:val="000A4C23"/>
    <w:rsid w:val="00134F6D"/>
    <w:rsid w:val="001548DA"/>
    <w:rsid w:val="00180A1A"/>
    <w:rsid w:val="0025450F"/>
    <w:rsid w:val="00283B50"/>
    <w:rsid w:val="002F09AB"/>
    <w:rsid w:val="002F496A"/>
    <w:rsid w:val="003452E0"/>
    <w:rsid w:val="00352630"/>
    <w:rsid w:val="003A4727"/>
    <w:rsid w:val="003D6BB8"/>
    <w:rsid w:val="003F5FA0"/>
    <w:rsid w:val="00405CB2"/>
    <w:rsid w:val="00433004"/>
    <w:rsid w:val="00491D12"/>
    <w:rsid w:val="004A1A39"/>
    <w:rsid w:val="004A431C"/>
    <w:rsid w:val="004E29B3"/>
    <w:rsid w:val="004E7B35"/>
    <w:rsid w:val="00546C8B"/>
    <w:rsid w:val="00573938"/>
    <w:rsid w:val="0057719B"/>
    <w:rsid w:val="00590D07"/>
    <w:rsid w:val="005B7AA1"/>
    <w:rsid w:val="005C0448"/>
    <w:rsid w:val="005D7CD4"/>
    <w:rsid w:val="005E10A6"/>
    <w:rsid w:val="00663630"/>
    <w:rsid w:val="00680DFA"/>
    <w:rsid w:val="006C78BD"/>
    <w:rsid w:val="00700348"/>
    <w:rsid w:val="0070585C"/>
    <w:rsid w:val="0071638C"/>
    <w:rsid w:val="007259F2"/>
    <w:rsid w:val="007375EB"/>
    <w:rsid w:val="007612B5"/>
    <w:rsid w:val="0078157E"/>
    <w:rsid w:val="00781B2A"/>
    <w:rsid w:val="00784D58"/>
    <w:rsid w:val="007A67A2"/>
    <w:rsid w:val="007B0CE5"/>
    <w:rsid w:val="007B4CCC"/>
    <w:rsid w:val="007B59D2"/>
    <w:rsid w:val="007B6B8C"/>
    <w:rsid w:val="007E7C25"/>
    <w:rsid w:val="0080478E"/>
    <w:rsid w:val="00845BD6"/>
    <w:rsid w:val="00866757"/>
    <w:rsid w:val="00897851"/>
    <w:rsid w:val="008D6863"/>
    <w:rsid w:val="00946090"/>
    <w:rsid w:val="0095490D"/>
    <w:rsid w:val="009B2D51"/>
    <w:rsid w:val="009C66DA"/>
    <w:rsid w:val="00A542FD"/>
    <w:rsid w:val="00B40247"/>
    <w:rsid w:val="00B86B75"/>
    <w:rsid w:val="00BA6005"/>
    <w:rsid w:val="00BC48D5"/>
    <w:rsid w:val="00BE04AE"/>
    <w:rsid w:val="00BF7E94"/>
    <w:rsid w:val="00C05B81"/>
    <w:rsid w:val="00C36279"/>
    <w:rsid w:val="00C51FF0"/>
    <w:rsid w:val="00C910A4"/>
    <w:rsid w:val="00CB6C7C"/>
    <w:rsid w:val="00D32BCC"/>
    <w:rsid w:val="00D36B04"/>
    <w:rsid w:val="00D64379"/>
    <w:rsid w:val="00D733D2"/>
    <w:rsid w:val="00D9216B"/>
    <w:rsid w:val="00DB7259"/>
    <w:rsid w:val="00DD3802"/>
    <w:rsid w:val="00DE6149"/>
    <w:rsid w:val="00DF337B"/>
    <w:rsid w:val="00E315A3"/>
    <w:rsid w:val="00E418F7"/>
    <w:rsid w:val="00E93A96"/>
    <w:rsid w:val="00E96103"/>
    <w:rsid w:val="00F65A7E"/>
    <w:rsid w:val="00F774CC"/>
    <w:rsid w:val="00F77B27"/>
    <w:rsid w:val="00FA20C9"/>
    <w:rsid w:val="00FB0748"/>
    <w:rsid w:val="00FD1575"/>
    <w:rsid w:val="00FE13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er" w:uiPriority="99"/>
    <w:lsdException w:name="Body Text" w:qFormat="1"/>
  </w:latentStyles>
  <w:style w:type="paragraph" w:default="1" w:styleId="a">
    <w:name w:val="Normal"/>
    <w:qFormat/>
    <w:rsid w:val="00491D12"/>
  </w:style>
  <w:style w:type="paragraph" w:styleId="1">
    <w:name w:val="heading 1"/>
    <w:basedOn w:val="a"/>
    <w:next w:val="a0"/>
    <w:uiPriority w:val="9"/>
    <w:qFormat/>
    <w:rsid w:val="0049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49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491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491D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491D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491D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91D12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491D12"/>
  </w:style>
  <w:style w:type="paragraph" w:customStyle="1" w:styleId="Compact">
    <w:name w:val="Compact"/>
    <w:basedOn w:val="a0"/>
    <w:qFormat/>
    <w:rsid w:val="00491D12"/>
    <w:pPr>
      <w:spacing w:before="36" w:after="36"/>
    </w:pPr>
  </w:style>
  <w:style w:type="paragraph" w:styleId="a4">
    <w:name w:val="Title"/>
    <w:basedOn w:val="a"/>
    <w:next w:val="a0"/>
    <w:qFormat/>
    <w:rsid w:val="00491D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491D12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491D12"/>
    <w:pPr>
      <w:keepNext/>
      <w:keepLines/>
      <w:jc w:val="center"/>
    </w:pPr>
  </w:style>
  <w:style w:type="paragraph" w:styleId="a6">
    <w:name w:val="Date"/>
    <w:next w:val="a0"/>
    <w:qFormat/>
    <w:rsid w:val="00491D12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491D12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491D12"/>
  </w:style>
  <w:style w:type="paragraph" w:styleId="a8">
    <w:name w:val="Block Text"/>
    <w:basedOn w:val="a0"/>
    <w:next w:val="a0"/>
    <w:uiPriority w:val="9"/>
    <w:unhideWhenUsed/>
    <w:qFormat/>
    <w:rsid w:val="00491D12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491D12"/>
  </w:style>
  <w:style w:type="paragraph" w:customStyle="1" w:styleId="DefinitionTerm">
    <w:name w:val="Definition Term"/>
    <w:basedOn w:val="a"/>
    <w:next w:val="Definition"/>
    <w:rsid w:val="00491D1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491D12"/>
  </w:style>
  <w:style w:type="paragraph" w:styleId="aa">
    <w:name w:val="caption"/>
    <w:basedOn w:val="a"/>
    <w:link w:val="ab"/>
    <w:rsid w:val="00491D12"/>
    <w:pPr>
      <w:spacing w:after="120"/>
    </w:pPr>
    <w:rPr>
      <w:i/>
    </w:rPr>
  </w:style>
  <w:style w:type="paragraph" w:customStyle="1" w:styleId="TableCaption">
    <w:name w:val="Table Caption"/>
    <w:basedOn w:val="aa"/>
    <w:rsid w:val="00491D12"/>
    <w:pPr>
      <w:keepNext/>
    </w:pPr>
  </w:style>
  <w:style w:type="paragraph" w:customStyle="1" w:styleId="ImageCaption">
    <w:name w:val="Image Caption"/>
    <w:basedOn w:val="aa"/>
    <w:rsid w:val="00491D12"/>
  </w:style>
  <w:style w:type="paragraph" w:customStyle="1" w:styleId="Figure">
    <w:name w:val="Figure"/>
    <w:basedOn w:val="a"/>
    <w:rsid w:val="00491D12"/>
  </w:style>
  <w:style w:type="paragraph" w:customStyle="1" w:styleId="FigurewithCaption">
    <w:name w:val="Figure with Caption"/>
    <w:basedOn w:val="Figure"/>
    <w:rsid w:val="00491D12"/>
    <w:pPr>
      <w:keepNext/>
    </w:pPr>
  </w:style>
  <w:style w:type="character" w:customStyle="1" w:styleId="ab">
    <w:name w:val="Название объекта Знак"/>
    <w:basedOn w:val="a1"/>
    <w:link w:val="aa"/>
    <w:rsid w:val="00491D12"/>
  </w:style>
  <w:style w:type="character" w:customStyle="1" w:styleId="VerbatimChar">
    <w:name w:val="Verbatim Char"/>
    <w:basedOn w:val="ab"/>
    <w:link w:val="SourceCode"/>
    <w:rsid w:val="00491D12"/>
    <w:rPr>
      <w:rFonts w:ascii="Consolas" w:hAnsi="Consolas"/>
      <w:sz w:val="22"/>
    </w:rPr>
  </w:style>
  <w:style w:type="character" w:styleId="ac">
    <w:name w:val="footnote reference"/>
    <w:basedOn w:val="ab"/>
    <w:rsid w:val="00491D12"/>
    <w:rPr>
      <w:vertAlign w:val="superscript"/>
    </w:rPr>
  </w:style>
  <w:style w:type="character" w:styleId="ad">
    <w:name w:val="Hyperlink"/>
    <w:basedOn w:val="ab"/>
    <w:rsid w:val="00491D12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491D1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491D12"/>
    <w:pPr>
      <w:wordWrap w:val="0"/>
    </w:pPr>
  </w:style>
  <w:style w:type="character" w:customStyle="1" w:styleId="KeywordTok">
    <w:name w:val="KeywordTok"/>
    <w:basedOn w:val="VerbatimChar"/>
    <w:rsid w:val="00491D12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491D12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491D12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491D12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491D12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491D12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491D12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491D12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491D12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491D12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491D12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491D12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491D12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491D12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491D12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491D12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491D12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491D12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491D12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491D12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491D12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491D12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491D12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491D12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491D12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491D12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491D12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491D12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491D12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491D12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491D12"/>
    <w:rPr>
      <w:rFonts w:ascii="Consolas" w:hAnsi="Consolas"/>
      <w:sz w:val="22"/>
    </w:rPr>
  </w:style>
  <w:style w:type="paragraph" w:styleId="af">
    <w:name w:val="Balloon Text"/>
    <w:basedOn w:val="a"/>
    <w:link w:val="af0"/>
    <w:rsid w:val="006C78BD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C78BD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F77B27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1"/>
    <w:link w:val="af1"/>
    <w:uiPriority w:val="99"/>
    <w:rsid w:val="00F77B27"/>
  </w:style>
  <w:style w:type="paragraph" w:styleId="af3">
    <w:name w:val="footer"/>
    <w:basedOn w:val="a"/>
    <w:link w:val="af4"/>
    <w:rsid w:val="00F77B27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1"/>
    <w:link w:val="af3"/>
    <w:rsid w:val="00F77B27"/>
  </w:style>
  <w:style w:type="table" w:styleId="af5">
    <w:name w:val="Table Grid"/>
    <w:basedOn w:val="a2"/>
    <w:rsid w:val="00F774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8007-AF99-4BA0-8754-205299CA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БЕЛЯКОВИЧ</dc:creator>
  <cp:lastModifiedBy>Касаткина</cp:lastModifiedBy>
  <cp:revision>22</cp:revision>
  <cp:lastPrinted>2019-05-28T06:24:00Z</cp:lastPrinted>
  <dcterms:created xsi:type="dcterms:W3CDTF">2019-05-23T06:09:00Z</dcterms:created>
  <dcterms:modified xsi:type="dcterms:W3CDTF">2019-06-19T04:44:00Z</dcterms:modified>
</cp:coreProperties>
</file>