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10" w:rsidRDefault="001E3810" w:rsidP="00504E1F">
      <w:pPr>
        <w:pStyle w:val="20"/>
        <w:framePr w:w="9994" w:h="1982" w:hRule="exact" w:wrap="none" w:vAnchor="page" w:hAnchor="page" w:x="1006" w:y="1273"/>
        <w:shd w:val="clear" w:color="auto" w:fill="auto"/>
        <w:tabs>
          <w:tab w:val="left" w:pos="9781"/>
          <w:tab w:val="left" w:pos="9923"/>
        </w:tabs>
        <w:ind w:firstLine="0"/>
        <w:jc w:val="right"/>
      </w:pPr>
      <w:r>
        <w:t>УТВЕРЖДАЮ</w:t>
      </w:r>
    </w:p>
    <w:p w:rsidR="00C85AEA" w:rsidRDefault="001E3810" w:rsidP="00504E1F">
      <w:pPr>
        <w:pStyle w:val="20"/>
        <w:framePr w:w="9994" w:h="1982" w:hRule="exact" w:wrap="none" w:vAnchor="page" w:hAnchor="page" w:x="1006" w:y="1273"/>
        <w:shd w:val="clear" w:color="auto" w:fill="auto"/>
        <w:tabs>
          <w:tab w:val="left" w:pos="9781"/>
        </w:tabs>
        <w:ind w:right="67" w:firstLine="0"/>
        <w:jc w:val="right"/>
      </w:pPr>
      <w:r>
        <w:t xml:space="preserve">                                                                                          Глава</w:t>
      </w:r>
      <w:r w:rsidR="00504E1F">
        <w:t xml:space="preserve"> </w:t>
      </w:r>
      <w:r w:rsidR="00D1492A">
        <w:br/>
      </w:r>
      <w:r>
        <w:t xml:space="preserve">                                                                                      </w:t>
      </w:r>
      <w:r w:rsidR="00B42265">
        <w:t xml:space="preserve"> </w:t>
      </w:r>
      <w:r>
        <w:t>городского округа</w:t>
      </w:r>
      <w:r>
        <w:br/>
        <w:t xml:space="preserve">                                                                                           Октябрьск</w:t>
      </w:r>
    </w:p>
    <w:p w:rsidR="00C85AEA" w:rsidRDefault="001E3810" w:rsidP="00504E1F">
      <w:pPr>
        <w:pStyle w:val="20"/>
        <w:framePr w:w="9994" w:h="1982" w:hRule="exact" w:wrap="none" w:vAnchor="page" w:hAnchor="page" w:x="1006" w:y="1273"/>
        <w:shd w:val="clear" w:color="auto" w:fill="auto"/>
        <w:tabs>
          <w:tab w:val="left" w:leader="underscore" w:pos="7606"/>
          <w:tab w:val="left" w:pos="9781"/>
        </w:tabs>
        <w:ind w:left="5840" w:firstLine="0"/>
        <w:jc w:val="right"/>
      </w:pPr>
      <w:r>
        <w:tab/>
        <w:t>А.В. Гожая</w:t>
      </w:r>
    </w:p>
    <w:p w:rsidR="00C85AEA" w:rsidRDefault="001E3810" w:rsidP="009F09BA">
      <w:pPr>
        <w:pStyle w:val="20"/>
        <w:framePr w:w="9994" w:h="1982" w:hRule="exact" w:wrap="none" w:vAnchor="page" w:hAnchor="page" w:x="1006" w:y="1273"/>
        <w:shd w:val="clear" w:color="auto" w:fill="auto"/>
        <w:tabs>
          <w:tab w:val="left" w:pos="6397"/>
          <w:tab w:val="left" w:pos="8490"/>
        </w:tabs>
        <w:ind w:left="5840" w:firstLine="0"/>
        <w:jc w:val="right"/>
      </w:pPr>
      <w:r>
        <w:t>«</w:t>
      </w:r>
      <w:r>
        <w:tab/>
        <w:t>»</w:t>
      </w:r>
      <w:r>
        <w:tab/>
        <w:t>2025</w:t>
      </w:r>
      <w:r w:rsidR="00D1492A">
        <w:t>г</w:t>
      </w:r>
    </w:p>
    <w:p w:rsidR="00C85AEA" w:rsidRDefault="00D1492A">
      <w:pPr>
        <w:pStyle w:val="10"/>
        <w:framePr w:w="9994" w:h="12128" w:hRule="exact" w:wrap="none" w:vAnchor="page" w:hAnchor="page" w:x="1006" w:y="4215"/>
        <w:shd w:val="clear" w:color="auto" w:fill="auto"/>
        <w:spacing w:before="0"/>
        <w:ind w:left="20" w:firstLine="0"/>
      </w:pPr>
      <w:bookmarkStart w:id="0" w:name="bookmark0"/>
      <w:r>
        <w:t>Доклад о достижении целей введения обязательных требований,</w:t>
      </w:r>
      <w:r>
        <w:br/>
        <w:t>устанавливаемых муниципальными нормативными правовыми актами</w:t>
      </w:r>
      <w:bookmarkEnd w:id="0"/>
    </w:p>
    <w:p w:rsidR="00C85AEA" w:rsidRDefault="00D1492A">
      <w:pPr>
        <w:pStyle w:val="30"/>
        <w:framePr w:w="9994" w:h="12128" w:hRule="exact" w:wrap="none" w:vAnchor="page" w:hAnchor="page" w:x="1006" w:y="4215"/>
        <w:shd w:val="clear" w:color="auto" w:fill="auto"/>
        <w:spacing w:after="304"/>
        <w:ind w:left="20"/>
      </w:pPr>
      <w:r>
        <w:t xml:space="preserve">городского округа </w:t>
      </w:r>
      <w:r w:rsidR="004366A4">
        <w:t>Октябрьск</w:t>
      </w:r>
    </w:p>
    <w:p w:rsidR="00C85AEA" w:rsidRDefault="00D1492A">
      <w:pPr>
        <w:pStyle w:val="20"/>
        <w:framePr w:w="9994" w:h="12128" w:hRule="exact" w:wrap="none" w:vAnchor="page" w:hAnchor="page" w:x="1006" w:y="4215"/>
        <w:shd w:val="clear" w:color="auto" w:fill="auto"/>
        <w:spacing w:line="341" w:lineRule="exact"/>
        <w:ind w:firstLine="780"/>
        <w:jc w:val="both"/>
      </w:pPr>
      <w:proofErr w:type="gramStart"/>
      <w:r>
        <w:t xml:space="preserve">Настоящий доклад подготовлен в соответствии с Федеральным законом от 31.07.2020 </w:t>
      </w:r>
      <w:r>
        <w:rPr>
          <w:lang w:val="en-US" w:eastAsia="en-US" w:bidi="en-US"/>
        </w:rPr>
        <w:t>N</w:t>
      </w:r>
      <w:r w:rsidRPr="009F09BA">
        <w:rPr>
          <w:lang w:eastAsia="en-US" w:bidi="en-US"/>
        </w:rPr>
        <w:t xml:space="preserve"> </w:t>
      </w:r>
      <w:r>
        <w:t xml:space="preserve">247-ФЗ "Об обязательных требованиях в Российской Федерации", Постановлением Правительства РФ от 31.12.2020 </w:t>
      </w:r>
      <w:r>
        <w:rPr>
          <w:lang w:val="en-US" w:eastAsia="en-US" w:bidi="en-US"/>
        </w:rPr>
        <w:t>N</w:t>
      </w:r>
      <w:r w:rsidRPr="009F09BA">
        <w:rPr>
          <w:lang w:eastAsia="en-US" w:bidi="en-US"/>
        </w:rPr>
        <w:t xml:space="preserve"> </w:t>
      </w:r>
      <w:r>
        <w:t>2454 "Об утверждении Правил оценки применения обязательных требований, содержащихся в нормативных правовых актах, подготовки, рассмотрения доклада о достижении целей введения обязательных требований и принятия решения о продлении срока действия нормативного правового акта, устанавливающего обязательные требования, или</w:t>
      </w:r>
      <w:proofErr w:type="gramEnd"/>
      <w:r>
        <w:t xml:space="preserve"> </w:t>
      </w:r>
      <w:proofErr w:type="gramStart"/>
      <w:r>
        <w:t xml:space="preserve">о проведении оценки фактического воздействия нормативного правового акта, устанавливающего обязательные требования", Федеральным законом от 06.10.2003 </w:t>
      </w:r>
      <w:r>
        <w:rPr>
          <w:lang w:val="en-US" w:eastAsia="en-US" w:bidi="en-US"/>
        </w:rPr>
        <w:t>N</w:t>
      </w:r>
      <w:r w:rsidRPr="009F09BA">
        <w:rPr>
          <w:lang w:eastAsia="en-US" w:bidi="en-US"/>
        </w:rPr>
        <w:t xml:space="preserve"> </w:t>
      </w:r>
      <w:r>
        <w:t>131-ФЗ "Об общих принципах организации местного самоуправления в Росс</w:t>
      </w:r>
      <w:r w:rsidR="00922BDB">
        <w:t>ийской Федерации", Постановлением Администрации</w:t>
      </w:r>
      <w:r>
        <w:t xml:space="preserve"> городского округа </w:t>
      </w:r>
      <w:r w:rsidR="001866B0">
        <w:t xml:space="preserve">Октябрьск </w:t>
      </w:r>
      <w:r w:rsidR="00922BDB">
        <w:t xml:space="preserve">Самарской области от 28.06.2024г. №661 </w:t>
      </w:r>
      <w:r>
        <w:t xml:space="preserve">«Об утверждении Порядка установления и оценки применения обязательных требований, устанавливаемых муниципальными нормативными правовыми актами </w:t>
      </w:r>
      <w:r w:rsidR="00922BDB">
        <w:t>городского округа Октябрьск</w:t>
      </w:r>
      <w:r>
        <w:t>», с целью проведении оценки применения обязательных</w:t>
      </w:r>
      <w:proofErr w:type="gramEnd"/>
      <w:r>
        <w:t xml:space="preserve"> требований, установленных муниципальными нормативными правовыми актам</w:t>
      </w:r>
      <w:r w:rsidR="00922BDB">
        <w:t>и городского округа Октябрь</w:t>
      </w:r>
      <w:r>
        <w:t>ск.</w:t>
      </w:r>
    </w:p>
    <w:p w:rsidR="00C85AEA" w:rsidRDefault="00D1492A">
      <w:pPr>
        <w:pStyle w:val="20"/>
        <w:framePr w:w="9994" w:h="12128" w:hRule="exact" w:wrap="none" w:vAnchor="page" w:hAnchor="page" w:x="1006" w:y="4215"/>
        <w:shd w:val="clear" w:color="auto" w:fill="auto"/>
        <w:spacing w:line="341" w:lineRule="exact"/>
        <w:ind w:firstLine="780"/>
        <w:jc w:val="both"/>
      </w:pPr>
      <w:r>
        <w:t>Указанный доклад рассматривает достижение целей введения обязательных требований, предусмотренных Правилами благоустройства</w:t>
      </w:r>
      <w:r w:rsidR="00922BDB">
        <w:t>, обеспечения чистоты и порядка на</w:t>
      </w:r>
      <w:r>
        <w:t xml:space="preserve"> территории городского округа</w:t>
      </w:r>
      <w:r w:rsidR="00922BDB" w:rsidRPr="00922BDB">
        <w:t xml:space="preserve"> </w:t>
      </w:r>
      <w:r w:rsidR="00922BDB">
        <w:t>Октябрьск</w:t>
      </w:r>
      <w:r>
        <w:t xml:space="preserve"> Самарской области, </w:t>
      </w:r>
      <w:r w:rsidR="00922BDB">
        <w:t>утвержденных Решением Думы от 25.</w:t>
      </w:r>
      <w:r>
        <w:t>0</w:t>
      </w:r>
      <w:r w:rsidR="00922BDB">
        <w:t>9.2024</w:t>
      </w:r>
      <w:r>
        <w:t>.</w:t>
      </w:r>
      <w:r w:rsidR="00922BDB">
        <w:t xml:space="preserve"> №290. </w:t>
      </w:r>
      <w:r w:rsidR="00FA0CFA">
        <w:t xml:space="preserve">Правила благоустройства, обеспечения чистоты и порядка на </w:t>
      </w:r>
      <w:r>
        <w:t>территории городского округа</w:t>
      </w:r>
      <w:r w:rsidR="00FA0CFA" w:rsidRPr="00FA0CFA">
        <w:t xml:space="preserve"> </w:t>
      </w:r>
      <w:r w:rsidR="00FA0CFA">
        <w:t>Октябрьск</w:t>
      </w:r>
      <w:r>
        <w:t xml:space="preserve"> Самарской области разработаны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Федерации». Муниципальный контроль в сфере благоустройства городского округа </w:t>
      </w:r>
      <w:r w:rsidR="00FA0CFA">
        <w:t xml:space="preserve">Октябрьск </w:t>
      </w:r>
      <w:r>
        <w:t xml:space="preserve">осуществляет </w:t>
      </w:r>
      <w:r w:rsidR="00FA0CFA">
        <w:t xml:space="preserve">Муниципальное казенное учреждение городского округа Октябрьск </w:t>
      </w:r>
      <w:r>
        <w:t xml:space="preserve"> Самарской области</w:t>
      </w:r>
      <w:r w:rsidR="00FA0CFA">
        <w:t xml:space="preserve"> «Управление по вопросам Жилищно-Коммунального Хозяйства, энергетики, функционирования Единой Дежурной Диспетчерской Службы»</w:t>
      </w:r>
      <w:r>
        <w:t>.</w:t>
      </w:r>
    </w:p>
    <w:p w:rsidR="00C85AEA" w:rsidRDefault="00D1492A">
      <w:pPr>
        <w:pStyle w:val="20"/>
        <w:framePr w:w="9994" w:h="12128" w:hRule="exact" w:wrap="none" w:vAnchor="page" w:hAnchor="page" w:x="1006" w:y="4215"/>
        <w:shd w:val="clear" w:color="auto" w:fill="auto"/>
        <w:spacing w:line="341" w:lineRule="exact"/>
        <w:ind w:firstLine="780"/>
        <w:jc w:val="both"/>
      </w:pPr>
      <w:r>
        <w:t>Предметом муниципального контроля в сфере благоустройства является:</w:t>
      </w:r>
    </w:p>
    <w:p w:rsidR="00C85AEA" w:rsidRDefault="00D1492A">
      <w:pPr>
        <w:pStyle w:val="20"/>
        <w:framePr w:w="9994" w:h="12128" w:hRule="exact" w:wrap="none" w:vAnchor="page" w:hAnchor="page" w:x="1006" w:y="4215"/>
        <w:numPr>
          <w:ilvl w:val="0"/>
          <w:numId w:val="1"/>
        </w:numPr>
        <w:shd w:val="clear" w:color="auto" w:fill="auto"/>
        <w:tabs>
          <w:tab w:val="left" w:pos="1589"/>
        </w:tabs>
        <w:spacing w:line="341" w:lineRule="exact"/>
        <w:ind w:firstLine="780"/>
        <w:jc w:val="both"/>
      </w:pPr>
      <w:r>
        <w:t xml:space="preserve">соблюдение юридическими лицами, индивидуальными предпринимателями и гражданами Правил благоустройства, требований </w:t>
      </w:r>
      <w:proofErr w:type="gramStart"/>
      <w:r>
        <w:t>к</w:t>
      </w:r>
      <w:proofErr w:type="gramEnd"/>
    </w:p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5AEA" w:rsidRDefault="00D1492A">
      <w:pPr>
        <w:pStyle w:val="20"/>
        <w:framePr w:w="10853" w:h="1596" w:hRule="exact" w:wrap="none" w:vAnchor="page" w:hAnchor="page" w:x="577" w:y="1348"/>
        <w:shd w:val="clear" w:color="auto" w:fill="auto"/>
        <w:spacing w:after="113" w:line="341" w:lineRule="exact"/>
        <w:ind w:left="780" w:right="160" w:firstLine="0"/>
        <w:jc w:val="both"/>
      </w:pPr>
      <w:r>
        <w:lastRenderedPageBreak/>
        <w:t>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C85AEA" w:rsidRDefault="00D1492A">
      <w:pPr>
        <w:pStyle w:val="20"/>
        <w:framePr w:w="10853" w:h="1596" w:hRule="exact" w:wrap="none" w:vAnchor="page" w:hAnchor="page" w:x="577" w:y="1348"/>
        <w:numPr>
          <w:ilvl w:val="0"/>
          <w:numId w:val="1"/>
        </w:numPr>
        <w:shd w:val="clear" w:color="auto" w:fill="auto"/>
        <w:tabs>
          <w:tab w:val="left" w:pos="1874"/>
        </w:tabs>
        <w:spacing w:line="350" w:lineRule="exact"/>
        <w:ind w:left="780" w:right="160" w:firstLine="720"/>
        <w:jc w:val="left"/>
      </w:pPr>
      <w:r>
        <w:t>исполнение решений, принимаемых по результатам контрольных мероприятий.</w:t>
      </w:r>
    </w:p>
    <w:p w:rsidR="00C85AEA" w:rsidRDefault="00D1492A">
      <w:pPr>
        <w:pStyle w:val="10"/>
        <w:framePr w:w="10853" w:h="3319" w:hRule="exact" w:wrap="none" w:vAnchor="page" w:hAnchor="page" w:x="577" w:y="3685"/>
        <w:numPr>
          <w:ilvl w:val="0"/>
          <w:numId w:val="2"/>
        </w:numPr>
        <w:shd w:val="clear" w:color="auto" w:fill="auto"/>
        <w:tabs>
          <w:tab w:val="left" w:pos="2137"/>
        </w:tabs>
        <w:spacing w:before="0" w:after="319" w:line="341" w:lineRule="exact"/>
        <w:ind w:left="2060" w:right="160"/>
        <w:jc w:val="left"/>
      </w:pPr>
      <w:bookmarkStart w:id="1" w:name="bookmark1"/>
      <w:r>
        <w:t>Общая характеристика системы оцениваемых обязательных требований в соответствующей сфере регулирования</w:t>
      </w:r>
      <w:bookmarkEnd w:id="1"/>
    </w:p>
    <w:p w:rsidR="00C85AEA" w:rsidRDefault="00D1492A">
      <w:pPr>
        <w:pStyle w:val="20"/>
        <w:framePr w:w="10853" w:h="3319" w:hRule="exact" w:wrap="none" w:vAnchor="page" w:hAnchor="page" w:x="577" w:y="3685"/>
        <w:shd w:val="clear" w:color="auto" w:fill="auto"/>
        <w:spacing w:after="330" w:line="317" w:lineRule="exact"/>
        <w:ind w:right="360" w:firstLine="0"/>
      </w:pPr>
      <w:r>
        <w:t xml:space="preserve">1. Перечень муниципальных нормативных правовых актов </w:t>
      </w:r>
      <w:r>
        <w:rPr>
          <w:rStyle w:val="21"/>
        </w:rPr>
        <w:t>городского округа</w:t>
      </w:r>
      <w:r>
        <w:rPr>
          <w:rStyle w:val="21"/>
        </w:rPr>
        <w:br/>
      </w:r>
      <w:r w:rsidR="00FA0CFA">
        <w:t xml:space="preserve">Октябрьск </w:t>
      </w:r>
      <w:r>
        <w:t>Самарской области (далее - МНПА) и содержащихся в них</w:t>
      </w:r>
      <w:r>
        <w:br/>
        <w:t>обязательных требований, включая сведения о внесенных в МНПА изменениях</w:t>
      </w:r>
      <w:r>
        <w:br/>
        <w:t>(при наличии) с указанием наименования и реквизитов МНПА, содержащих</w:t>
      </w:r>
      <w:r>
        <w:br/>
        <w:t>обязательные требования. Период действия МНПА и их отдельных положений.</w:t>
      </w:r>
    </w:p>
    <w:p w:rsidR="00C85AEA" w:rsidRDefault="00D1492A">
      <w:pPr>
        <w:pStyle w:val="20"/>
        <w:framePr w:w="10853" w:h="3319" w:hRule="exact" w:wrap="none" w:vAnchor="page" w:hAnchor="page" w:x="577" w:y="3685"/>
        <w:shd w:val="clear" w:color="auto" w:fill="auto"/>
        <w:spacing w:line="280" w:lineRule="exact"/>
        <w:ind w:firstLine="0"/>
        <w:jc w:val="right"/>
      </w:pPr>
      <w:r>
        <w:t>Таблица №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547"/>
        <w:gridCol w:w="2270"/>
        <w:gridCol w:w="422"/>
        <w:gridCol w:w="2131"/>
        <w:gridCol w:w="1771"/>
      </w:tblGrid>
      <w:tr w:rsidR="00C85AEA">
        <w:trPr>
          <w:trHeight w:hRule="exact" w:val="8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after="60" w:line="220" w:lineRule="exact"/>
              <w:ind w:left="220" w:firstLine="0"/>
              <w:jc w:val="left"/>
            </w:pPr>
            <w:r>
              <w:rPr>
                <w:rStyle w:val="211pt"/>
              </w:rPr>
              <w:t>№</w:t>
            </w:r>
          </w:p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before="60" w:line="220" w:lineRule="exact"/>
              <w:ind w:left="220" w:firstLine="0"/>
              <w:jc w:val="lef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78" w:lineRule="exact"/>
              <w:ind w:firstLine="0"/>
            </w:pPr>
            <w:proofErr w:type="gramStart"/>
            <w:r>
              <w:rPr>
                <w:rStyle w:val="211pt"/>
              </w:rPr>
              <w:t>Нормативные правовые акты, содержащие обязательные требования (далее - ОТ) (включаются НПА, указанные в Перечне нормативных правовых актов, содержащих оцениваемые обязательные требования, с указанием реквизитов и даты вступления в силу, срока действия (при наличии), а также основания включения НПА в Перечень (наступление срока проведения оценки применения ОТ или поручение Президента Российской Федерации либо Правительства Российской Федерации)</w:t>
            </w:r>
            <w:proofErr w:type="gram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98" w:lineRule="exact"/>
              <w:ind w:left="960" w:hanging="780"/>
              <w:jc w:val="left"/>
            </w:pPr>
            <w:r>
              <w:rPr>
                <w:rStyle w:val="211pt"/>
              </w:rPr>
              <w:t>Структурные части НПА,</w:t>
            </w:r>
          </w:p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78" w:lineRule="exact"/>
              <w:ind w:firstLine="0"/>
            </w:pPr>
            <w:proofErr w:type="gramStart"/>
            <w:r>
              <w:rPr>
                <w:rStyle w:val="211pt"/>
              </w:rPr>
              <w:t>устанавливающие ОТ или группу ОТ, дата их вступления в силу и срок их действия (при наличии)</w:t>
            </w:r>
            <w:proofErr w:type="gramEnd"/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98" w:lineRule="exact"/>
              <w:ind w:firstLine="0"/>
            </w:pPr>
            <w:r>
              <w:rPr>
                <w:rStyle w:val="211pt"/>
              </w:rPr>
              <w:t xml:space="preserve">ОТ или группа ОТ, </w:t>
            </w:r>
            <w:proofErr w:type="gramStart"/>
            <w:r>
              <w:rPr>
                <w:rStyle w:val="211pt"/>
              </w:rPr>
              <w:t>установленные</w:t>
            </w:r>
            <w:proofErr w:type="gramEnd"/>
            <w:r>
              <w:rPr>
                <w:rStyle w:val="211pt"/>
              </w:rPr>
              <w:t xml:space="preserve"> НПА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78" w:lineRule="exact"/>
              <w:ind w:left="140" w:firstLine="200"/>
              <w:jc w:val="left"/>
            </w:pPr>
            <w:proofErr w:type="gramStart"/>
            <w:r>
              <w:rPr>
                <w:rStyle w:val="211pt"/>
              </w:rPr>
              <w:t>Содержание изменений, внесенных в НПА в части ОТ, а также реквизиты НПА, которым внесены изменения (если</w:t>
            </w:r>
            <w:proofErr w:type="gramEnd"/>
          </w:p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78" w:lineRule="exact"/>
              <w:ind w:left="220" w:firstLine="0"/>
              <w:jc w:val="left"/>
            </w:pPr>
            <w:r>
              <w:rPr>
                <w:rStyle w:val="211pt"/>
              </w:rPr>
              <w:t>соответствую</w:t>
            </w:r>
          </w:p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78" w:lineRule="exact"/>
              <w:ind w:firstLine="0"/>
            </w:pPr>
            <w:proofErr w:type="spellStart"/>
            <w:r>
              <w:rPr>
                <w:rStyle w:val="211pt"/>
              </w:rPr>
              <w:t>щие</w:t>
            </w:r>
            <w:proofErr w:type="spellEnd"/>
          </w:p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98" w:lineRule="exact"/>
              <w:ind w:left="140" w:firstLine="200"/>
              <w:jc w:val="left"/>
            </w:pPr>
            <w:r>
              <w:rPr>
                <w:rStyle w:val="211pt"/>
              </w:rPr>
              <w:t>изменения вносились в НПА)</w:t>
            </w:r>
          </w:p>
        </w:tc>
      </w:tr>
      <w:tr w:rsidR="00C85AEA">
        <w:trPr>
          <w:trHeight w:hRule="exact" w:val="4258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7978" w:wrap="none" w:vAnchor="page" w:hAnchor="page" w:x="577" w:y="7357"/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C85AEA">
            <w:pPr>
              <w:framePr w:w="10853" w:h="7978" w:wrap="none" w:vAnchor="page" w:hAnchor="page" w:x="577" w:y="7357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7978" w:wrap="none" w:vAnchor="page" w:hAnchor="page" w:x="577" w:y="7357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93" w:lineRule="exact"/>
              <w:ind w:left="320" w:hanging="140"/>
              <w:jc w:val="left"/>
            </w:pPr>
            <w:r>
              <w:rPr>
                <w:rStyle w:val="211pt"/>
              </w:rPr>
              <w:t xml:space="preserve">Краткое описание содержания ОТ или группы </w:t>
            </w:r>
            <w:proofErr w:type="gramStart"/>
            <w:r>
              <w:rPr>
                <w:rStyle w:val="211pt"/>
              </w:rPr>
              <w:t>ОТ</w:t>
            </w:r>
            <w:proofErr w:type="gramEnd"/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7978" w:wrap="none" w:vAnchor="page" w:hAnchor="page" w:x="577" w:y="7357"/>
            </w:pPr>
          </w:p>
        </w:tc>
      </w:tr>
      <w:tr w:rsidR="00C85AEA">
        <w:trPr>
          <w:trHeight w:hRule="exact" w:val="28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Pr="00C00E9D" w:rsidRDefault="00C00E9D">
            <w:pPr>
              <w:pStyle w:val="20"/>
              <w:framePr w:w="10853" w:h="7978" w:wrap="none" w:vAnchor="page" w:hAnchor="page" w:x="577" w:y="7357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C00E9D">
              <w:rPr>
                <w:sz w:val="22"/>
                <w:szCs w:val="22"/>
              </w:rPr>
              <w:t xml:space="preserve">Решение Думы от 25.09.2024. №290. Правила благоустройства, обеспечения чистоты и порядка на территории городского округа Октябрьск Самарской области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51758A" w:rsidP="0051758A">
            <w:pPr>
              <w:pStyle w:val="20"/>
              <w:framePr w:w="10853" w:h="7978" w:wrap="none" w:vAnchor="page" w:hAnchor="page" w:x="577" w:y="7357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 xml:space="preserve">Пункт 5.2  </w:t>
            </w:r>
            <w:r w:rsidR="00C00E9D">
              <w:rPr>
                <w:rStyle w:val="211pt"/>
              </w:rPr>
              <w:t>Раздел</w:t>
            </w:r>
            <w:r>
              <w:rPr>
                <w:rStyle w:val="211pt"/>
              </w:rPr>
              <w:t>а 5 П</w:t>
            </w:r>
            <w:r w:rsidR="00D1492A">
              <w:rPr>
                <w:rStyle w:val="211pt"/>
              </w:rPr>
              <w:t>равил благоустройства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7978" w:wrap="none" w:vAnchor="page" w:hAnchor="page" w:x="577" w:y="7357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Требования к содержанию</w:t>
            </w:r>
            <w:r w:rsidR="00C00E9D">
              <w:rPr>
                <w:rStyle w:val="211pt"/>
              </w:rPr>
              <w:t xml:space="preserve"> объектов  для  размещения рекламы и информации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7978" w:wrap="none" w:vAnchor="page" w:hAnchor="page" w:x="577" w:y="7357"/>
              <w:rPr>
                <w:sz w:val="10"/>
                <w:szCs w:val="10"/>
              </w:rPr>
            </w:pP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547"/>
        <w:gridCol w:w="2270"/>
        <w:gridCol w:w="422"/>
        <w:gridCol w:w="2131"/>
        <w:gridCol w:w="1771"/>
      </w:tblGrid>
      <w:tr w:rsidR="00C85AEA">
        <w:trPr>
          <w:trHeight w:hRule="exact" w:val="28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51758A" w:rsidP="00CF7C6F">
            <w:pPr>
              <w:pStyle w:val="20"/>
              <w:framePr w:w="10853" w:h="14938" w:wrap="none" w:vAnchor="page" w:hAnchor="page" w:x="577" w:y="1395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 xml:space="preserve">Пункт 3.2  </w:t>
            </w:r>
            <w:r w:rsidR="00CF7C6F">
              <w:rPr>
                <w:rStyle w:val="211pt"/>
              </w:rPr>
              <w:t>Раздел</w:t>
            </w:r>
            <w:r>
              <w:rPr>
                <w:rStyle w:val="211pt"/>
              </w:rPr>
              <w:t>а</w:t>
            </w:r>
            <w:r w:rsidR="00CF7C6F">
              <w:rPr>
                <w:rStyle w:val="211pt"/>
              </w:rPr>
              <w:t xml:space="preserve"> 3</w:t>
            </w:r>
            <w:r w:rsidR="004308FD">
              <w:rPr>
                <w:rStyle w:val="211pt"/>
              </w:rPr>
              <w:t xml:space="preserve"> </w:t>
            </w:r>
            <w:r w:rsidR="00C00E9D">
              <w:rPr>
                <w:rStyle w:val="211pt"/>
              </w:rPr>
              <w:t>Правил благоустройства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F7C6F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 xml:space="preserve">Обустройство </w:t>
            </w:r>
            <w:r w:rsidR="00C00E9D">
              <w:rPr>
                <w:rStyle w:val="211pt"/>
              </w:rPr>
              <w:t xml:space="preserve"> и содержание контейнерных площадок</w:t>
            </w:r>
            <w:r>
              <w:rPr>
                <w:rStyle w:val="211pt"/>
              </w:rPr>
              <w:t xml:space="preserve"> и дворовых уборных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</w:tr>
      <w:tr w:rsidR="00C85AEA">
        <w:trPr>
          <w:trHeight w:hRule="exact" w:val="281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51758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 xml:space="preserve">Пункт 4.2  Раздела </w:t>
            </w:r>
            <w:r w:rsidR="00CF7C6F">
              <w:rPr>
                <w:rStyle w:val="211pt"/>
              </w:rPr>
              <w:t>4</w:t>
            </w:r>
            <w:r w:rsidR="00D1492A">
              <w:rPr>
                <w:rStyle w:val="211pt"/>
              </w:rPr>
              <w:t xml:space="preserve"> Правил благоустройства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AD2" w:rsidRDefault="003B0AD2" w:rsidP="003B0AD2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 xml:space="preserve">Требования к размещению и </w:t>
            </w:r>
          </w:p>
          <w:p w:rsidR="003B0AD2" w:rsidRDefault="003B0AD2" w:rsidP="003B0AD2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содержанию объектов потребительского рынка</w:t>
            </w:r>
          </w:p>
          <w:p w:rsidR="00C85AEA" w:rsidRDefault="00C85AE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</w:tr>
      <w:tr w:rsidR="00C85AEA">
        <w:trPr>
          <w:trHeight w:hRule="exact" w:val="281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51758A" w:rsidP="0051758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 xml:space="preserve">Пункт 4.6  Раздела 4 Правил благоустройства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Требования к</w:t>
            </w:r>
            <w:r w:rsidR="00917141">
              <w:rPr>
                <w:rStyle w:val="211pt"/>
              </w:rPr>
              <w:t xml:space="preserve"> внешнему виду</w:t>
            </w:r>
            <w:r w:rsidR="0051758A">
              <w:rPr>
                <w:rStyle w:val="211pt"/>
              </w:rPr>
              <w:t xml:space="preserve"> и </w:t>
            </w:r>
          </w:p>
          <w:p w:rsidR="00C85AEA" w:rsidRDefault="0051758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с</w:t>
            </w:r>
            <w:r w:rsidR="00D1492A">
              <w:rPr>
                <w:rStyle w:val="211pt"/>
              </w:rPr>
              <w:t>одержанию</w:t>
            </w:r>
            <w:r>
              <w:rPr>
                <w:rStyle w:val="211pt"/>
              </w:rPr>
              <w:t xml:space="preserve"> фасадов зданий, строений, сооружений</w:t>
            </w:r>
          </w:p>
          <w:p w:rsidR="00C85AEA" w:rsidRDefault="00C85AE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</w:tr>
      <w:tr w:rsidR="00C85AEA">
        <w:trPr>
          <w:trHeight w:hRule="exact" w:val="1766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D67" w:rsidRDefault="00E52D67" w:rsidP="00E52D67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 xml:space="preserve">Пункт 4.10  Раздела 4 Правил благоустройства </w:t>
            </w:r>
          </w:p>
          <w:p w:rsidR="00C85AEA" w:rsidRDefault="00C85AE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Pr="00E52D67" w:rsidRDefault="00D1492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52D67">
              <w:rPr>
                <w:rStyle w:val="211pt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Pr="00E52D67" w:rsidRDefault="00E52D67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E52D67">
              <w:rPr>
                <w:sz w:val="22"/>
                <w:szCs w:val="22"/>
              </w:rPr>
              <w:t>Обеспечение</w:t>
            </w:r>
            <w:r>
              <w:rPr>
                <w:sz w:val="22"/>
                <w:szCs w:val="22"/>
              </w:rPr>
              <w:t xml:space="preserve"> доступности городской среды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</w:tr>
      <w:tr w:rsidR="00C85AEA">
        <w:trPr>
          <w:trHeight w:hRule="exact" w:val="22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E52D67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 xml:space="preserve">Пункт 6.2  Раздела 6 </w:t>
            </w:r>
            <w:r w:rsidR="00D1492A">
              <w:rPr>
                <w:rStyle w:val="211pt"/>
              </w:rPr>
              <w:t>Правил</w:t>
            </w:r>
          </w:p>
          <w:p w:rsidR="00C85AEA" w:rsidRDefault="00D1492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благоустройства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Pr="00E52D67" w:rsidRDefault="00E52D67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3" w:lineRule="exact"/>
              <w:ind w:firstLine="0"/>
              <w:jc w:val="left"/>
              <w:rPr>
                <w:sz w:val="22"/>
                <w:szCs w:val="22"/>
              </w:rPr>
            </w:pPr>
            <w:r w:rsidRPr="00E52D67">
              <w:rPr>
                <w:sz w:val="22"/>
                <w:szCs w:val="22"/>
              </w:rPr>
              <w:t>Порядок осуществления земляных работ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</w:tr>
      <w:tr w:rsidR="00C85AEA">
        <w:trPr>
          <w:trHeight w:hRule="exact" w:val="251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4938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010A66">
            <w:pPr>
              <w:pStyle w:val="20"/>
              <w:framePr w:w="10853" w:h="14938" w:wrap="none" w:vAnchor="page" w:hAnchor="page" w:x="577" w:y="1395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 xml:space="preserve">Пункт 6.3  Раздела 6 </w:t>
            </w:r>
            <w:r w:rsidR="00D1492A">
              <w:rPr>
                <w:rStyle w:val="211pt"/>
              </w:rPr>
              <w:t xml:space="preserve"> Правил благоустройства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5AEA" w:rsidRPr="00010A66" w:rsidRDefault="00010A66">
            <w:pPr>
              <w:pStyle w:val="20"/>
              <w:framePr w:w="10853" w:h="14938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010A66">
              <w:rPr>
                <w:sz w:val="22"/>
                <w:szCs w:val="22"/>
              </w:rPr>
              <w:t xml:space="preserve">Порядок оформления разрешений на осуществление работ при ликвидации </w:t>
            </w:r>
            <w:proofErr w:type="spellStart"/>
            <w:r w:rsidRPr="00010A66">
              <w:rPr>
                <w:sz w:val="22"/>
                <w:szCs w:val="22"/>
              </w:rPr>
              <w:t>аврий</w:t>
            </w:r>
            <w:proofErr w:type="spellEnd"/>
            <w:r w:rsidRPr="00010A66">
              <w:rPr>
                <w:sz w:val="22"/>
                <w:szCs w:val="22"/>
              </w:rPr>
              <w:t xml:space="preserve"> на подземных и </w:t>
            </w:r>
            <w:proofErr w:type="spellStart"/>
            <w:r w:rsidRPr="00010A66">
              <w:rPr>
                <w:sz w:val="22"/>
                <w:szCs w:val="22"/>
              </w:rPr>
              <w:t>сеназемных</w:t>
            </w:r>
            <w:proofErr w:type="spellEnd"/>
            <w:r w:rsidRPr="00010A66">
              <w:rPr>
                <w:sz w:val="22"/>
                <w:szCs w:val="22"/>
              </w:rPr>
              <w:t xml:space="preserve"> сетях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Pr="00010A66" w:rsidRDefault="00C85AEA">
            <w:pPr>
              <w:framePr w:w="10853" w:h="14938" w:wrap="none" w:vAnchor="page" w:hAnchor="page" w:x="577" w:y="1395"/>
              <w:rPr>
                <w:sz w:val="22"/>
                <w:szCs w:val="22"/>
              </w:rPr>
            </w:pP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547"/>
        <w:gridCol w:w="2270"/>
        <w:gridCol w:w="422"/>
        <w:gridCol w:w="2131"/>
        <w:gridCol w:w="1771"/>
      </w:tblGrid>
      <w:tr w:rsidR="00C85AEA" w:rsidTr="00010A66">
        <w:trPr>
          <w:trHeight w:hRule="exact" w:val="1711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010A66">
            <w:pPr>
              <w:pStyle w:val="20"/>
              <w:framePr w:w="10853" w:h="9226" w:wrap="none" w:vAnchor="page" w:hAnchor="page" w:x="577" w:y="1395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 xml:space="preserve">Пункт 7.1  Раздела 7  </w:t>
            </w:r>
            <w:r w:rsidR="00D1492A">
              <w:rPr>
                <w:rStyle w:val="211pt"/>
              </w:rPr>
              <w:t xml:space="preserve"> Правил благоустройства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9226" w:wrap="none" w:vAnchor="page" w:hAnchor="page" w:x="577" w:y="139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010A66">
            <w:pPr>
              <w:pStyle w:val="20"/>
              <w:framePr w:w="10853" w:h="9226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Требования к содержанию зеленых насаждений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</w:tr>
      <w:tr w:rsidR="00C85AEA">
        <w:trPr>
          <w:trHeight w:hRule="exact" w:val="64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pStyle w:val="20"/>
              <w:framePr w:w="10853" w:h="9226" w:wrap="none" w:vAnchor="page" w:hAnchor="page" w:x="577" w:y="1395"/>
              <w:shd w:val="clear" w:color="auto" w:fill="auto"/>
              <w:spacing w:line="220" w:lineRule="exact"/>
              <w:ind w:firstLine="0"/>
              <w:jc w:val="left"/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</w:tr>
      <w:tr w:rsidR="00C85AEA">
        <w:trPr>
          <w:trHeight w:hRule="exact" w:val="2266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010A66">
            <w:pPr>
              <w:pStyle w:val="20"/>
              <w:framePr w:w="10853" w:h="9226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Пункт</w:t>
            </w:r>
            <w:r w:rsidR="00404DDE">
              <w:rPr>
                <w:rStyle w:val="211pt"/>
              </w:rPr>
              <w:t xml:space="preserve"> 7.3</w:t>
            </w:r>
            <w:r>
              <w:rPr>
                <w:rStyle w:val="211pt"/>
              </w:rPr>
              <w:t xml:space="preserve">  Раздела </w:t>
            </w:r>
            <w:r w:rsidR="00404DDE">
              <w:rPr>
                <w:rStyle w:val="211pt"/>
              </w:rPr>
              <w:t xml:space="preserve">7 </w:t>
            </w:r>
            <w:r w:rsidR="00D1492A">
              <w:rPr>
                <w:rStyle w:val="211pt"/>
              </w:rPr>
              <w:t>Правил</w:t>
            </w:r>
          </w:p>
          <w:p w:rsidR="00C85AEA" w:rsidRDefault="00D1492A">
            <w:pPr>
              <w:pStyle w:val="20"/>
              <w:framePr w:w="10853" w:h="9226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благоустройства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9226" w:wrap="none" w:vAnchor="page" w:hAnchor="page" w:x="577" w:y="139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Pr="00404DDE" w:rsidRDefault="00404DDE">
            <w:pPr>
              <w:pStyle w:val="20"/>
              <w:framePr w:w="10853" w:h="9226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>
              <w:t xml:space="preserve"> </w:t>
            </w:r>
            <w:r w:rsidRPr="00404DDE">
              <w:rPr>
                <w:sz w:val="22"/>
                <w:szCs w:val="22"/>
              </w:rPr>
              <w:t>Вырубка зеленых насаждений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</w:tr>
      <w:tr w:rsidR="00C85AEA" w:rsidTr="00142E36">
        <w:trPr>
          <w:trHeight w:hRule="exact" w:val="247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404DDE" w:rsidP="00404DDE">
            <w:pPr>
              <w:pStyle w:val="20"/>
              <w:framePr w:w="10853" w:h="9226" w:wrap="none" w:vAnchor="page" w:hAnchor="page" w:x="577" w:y="1395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 xml:space="preserve">Пункт 7.4  Раздела 7 </w:t>
            </w:r>
            <w:r w:rsidR="00D1492A">
              <w:rPr>
                <w:rStyle w:val="211pt"/>
              </w:rPr>
              <w:t>Правил благоустройства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9226" w:wrap="none" w:vAnchor="page" w:hAnchor="page" w:x="577" w:y="139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DDE" w:rsidRDefault="00404DDE" w:rsidP="00404DDE">
            <w:pPr>
              <w:pStyle w:val="20"/>
              <w:framePr w:w="10853" w:h="9226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 xml:space="preserve"> Восстановительная стоимость при уничтожении (вырубке, сносе) и (или) повреждении насаждений и компенсационное озеленение</w:t>
            </w:r>
          </w:p>
          <w:p w:rsidR="00C85AEA" w:rsidRDefault="00C85AEA">
            <w:pPr>
              <w:pStyle w:val="20"/>
              <w:framePr w:w="10853" w:h="9226" w:wrap="none" w:vAnchor="page" w:hAnchor="page" w:x="577" w:y="1395"/>
              <w:shd w:val="clear" w:color="auto" w:fill="auto"/>
              <w:spacing w:line="298" w:lineRule="exact"/>
              <w:ind w:firstLine="0"/>
              <w:jc w:val="left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</w:tr>
      <w:tr w:rsidR="00C85AEA">
        <w:trPr>
          <w:trHeight w:hRule="exact" w:val="1555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445979">
            <w:pPr>
              <w:pStyle w:val="20"/>
              <w:framePr w:w="10853" w:h="9226" w:wrap="none" w:vAnchor="page" w:hAnchor="page" w:x="577" w:y="1395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 xml:space="preserve">Пункт 7.5  Раздела 7 </w:t>
            </w:r>
            <w:r w:rsidR="00D1492A">
              <w:rPr>
                <w:rStyle w:val="211pt"/>
              </w:rPr>
              <w:t>Правил благоустройства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9226" w:wrap="none" w:vAnchor="page" w:hAnchor="page" w:x="577" w:y="139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445979" w:rsidP="00445979">
            <w:pPr>
              <w:pStyle w:val="20"/>
              <w:framePr w:w="10853" w:h="9226" w:wrap="none" w:vAnchor="page" w:hAnchor="page" w:x="577" w:y="1395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211pt"/>
              </w:rPr>
              <w:t xml:space="preserve"> Инвентаризация</w:t>
            </w:r>
            <w:r w:rsidR="00D1492A">
              <w:rPr>
                <w:rStyle w:val="211pt"/>
              </w:rPr>
              <w:t xml:space="preserve"> зеленых насаждений</w:t>
            </w:r>
            <w:r>
              <w:rPr>
                <w:rStyle w:val="211pt"/>
              </w:rPr>
              <w:t xml:space="preserve"> и мониторинг состояния зеленых насаждений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</w:tr>
      <w:tr w:rsidR="00C85AEA" w:rsidTr="00445979">
        <w:trPr>
          <w:trHeight w:hRule="exact" w:val="2276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445979">
            <w:pPr>
              <w:pStyle w:val="20"/>
              <w:framePr w:w="10853" w:h="9226" w:wrap="none" w:vAnchor="page" w:hAnchor="page" w:x="577" w:y="1395"/>
              <w:shd w:val="clear" w:color="auto" w:fill="auto"/>
              <w:spacing w:line="307" w:lineRule="exact"/>
              <w:ind w:firstLine="0"/>
              <w:jc w:val="left"/>
            </w:pPr>
            <w:r>
              <w:rPr>
                <w:rStyle w:val="211pt"/>
              </w:rPr>
              <w:t xml:space="preserve">Пункт 8.2 Раздела 8 </w:t>
            </w:r>
            <w:r w:rsidR="00D1492A">
              <w:rPr>
                <w:rStyle w:val="211pt"/>
              </w:rPr>
              <w:t>Правил благоустройства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9226" w:wrap="none" w:vAnchor="page" w:hAnchor="page" w:x="577" w:y="1395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445979" w:rsidP="00445979">
            <w:pPr>
              <w:pStyle w:val="20"/>
              <w:framePr w:w="10853" w:h="9226" w:wrap="none" w:vAnchor="page" w:hAnchor="page" w:x="577" w:y="1395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 xml:space="preserve"> Содержание и выгул домашних животных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9226" w:wrap="none" w:vAnchor="page" w:hAnchor="page" w:x="577" w:y="1395"/>
              <w:rPr>
                <w:sz w:val="10"/>
                <w:szCs w:val="10"/>
              </w:rPr>
            </w:pP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5AEA" w:rsidRDefault="00D1492A">
      <w:pPr>
        <w:pStyle w:val="20"/>
        <w:framePr w:w="10800" w:h="1718" w:hRule="exact" w:wrap="none" w:vAnchor="page" w:hAnchor="page" w:x="557" w:y="1379"/>
        <w:numPr>
          <w:ilvl w:val="0"/>
          <w:numId w:val="3"/>
        </w:numPr>
        <w:shd w:val="clear" w:color="auto" w:fill="auto"/>
        <w:tabs>
          <w:tab w:val="left" w:pos="1359"/>
        </w:tabs>
        <w:spacing w:line="331" w:lineRule="exact"/>
        <w:ind w:left="900" w:right="260" w:firstLine="0"/>
        <w:jc w:val="left"/>
      </w:pPr>
      <w:r>
        <w:lastRenderedPageBreak/>
        <w:t>Общая характеристика регулируемых общественных отношений, 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</w:t>
      </w:r>
    </w:p>
    <w:p w:rsidR="00C85AEA" w:rsidRDefault="00D1492A">
      <w:pPr>
        <w:pStyle w:val="20"/>
        <w:framePr w:w="10800" w:h="1718" w:hRule="exact" w:wrap="none" w:vAnchor="page" w:hAnchor="page" w:x="557" w:y="1379"/>
        <w:shd w:val="clear" w:color="auto" w:fill="auto"/>
        <w:spacing w:line="331" w:lineRule="exact"/>
        <w:ind w:right="260" w:firstLine="0"/>
      </w:pPr>
      <w:r>
        <w:t>требований.</w:t>
      </w:r>
    </w:p>
    <w:p w:rsidR="00C85AEA" w:rsidRDefault="00D1492A">
      <w:pPr>
        <w:pStyle w:val="20"/>
        <w:framePr w:w="10800" w:h="337" w:hRule="exact" w:wrap="none" w:vAnchor="page" w:hAnchor="page" w:x="557" w:y="3417"/>
        <w:shd w:val="clear" w:color="auto" w:fill="auto"/>
        <w:spacing w:line="280" w:lineRule="exact"/>
        <w:ind w:firstLine="0"/>
        <w:jc w:val="right"/>
      </w:pPr>
      <w:r>
        <w:t>Таблица №2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397"/>
        <w:gridCol w:w="5822"/>
      </w:tblGrid>
      <w:tr w:rsidR="00C85AEA">
        <w:trPr>
          <w:trHeight w:hRule="exact" w:val="25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4541" w:wrap="none" w:vAnchor="page" w:hAnchor="page" w:x="557" w:y="411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4541" w:wrap="none" w:vAnchor="page" w:hAnchor="page" w:x="557" w:y="411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Общая характеристика общественных отношений, относящихся к сфере регулирования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790" w:h="4541" w:wrap="none" w:vAnchor="page" w:hAnchor="page" w:x="557" w:y="411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211pt"/>
              </w:rPr>
              <w:t xml:space="preserve">Правила благоустройства устанавливают единые и </w:t>
            </w:r>
            <w:proofErr w:type="gramStart"/>
            <w:r>
              <w:rPr>
                <w:rStyle w:val="211pt"/>
              </w:rPr>
              <w:t>обязательные к исполнению</w:t>
            </w:r>
            <w:proofErr w:type="gramEnd"/>
            <w:r>
              <w:rPr>
                <w:rStyle w:val="211pt"/>
              </w:rPr>
              <w:t xml:space="preserve"> требования для поддержания, создания и развития на территории </w:t>
            </w:r>
            <w:r w:rsidR="00445979">
              <w:rPr>
                <w:rStyle w:val="211pt"/>
              </w:rPr>
              <w:t>городского округа Октябрьск</w:t>
            </w:r>
            <w:r>
              <w:rPr>
                <w:rStyle w:val="211pt"/>
              </w:rPr>
              <w:t xml:space="preserve"> комфортной, культурной и привлекательной среды, определяют требования к состоянию внешнего благоустройства, озеленения, обеспечению чистоты и порядка территории городского округа</w:t>
            </w:r>
          </w:p>
        </w:tc>
      </w:tr>
      <w:tr w:rsidR="00C85AEA">
        <w:trPr>
          <w:trHeight w:hRule="exact" w:val="19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4541" w:wrap="none" w:vAnchor="page" w:hAnchor="page" w:x="557" w:y="411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4541" w:wrap="none" w:vAnchor="page" w:hAnchor="page" w:x="557" w:y="4111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 xml:space="preserve">Перечень видов (групп) общественных отношений, регулируемых системой </w:t>
            </w:r>
            <w:proofErr w:type="gramStart"/>
            <w:r>
              <w:rPr>
                <w:rStyle w:val="211pt"/>
              </w:rPr>
              <w:t>ОТ</w:t>
            </w:r>
            <w:proofErr w:type="gramEnd"/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790" w:h="4541" w:wrap="none" w:vAnchor="page" w:hAnchor="page" w:x="557" w:y="411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211pt"/>
              </w:rPr>
              <w:t>Правила благоустройства обязательны для исполнения всеми юридическими и физическими лицами, собственниками, пользователями, арендаторами земельных участков, зданий, строений, сооружений и иных объектов, расположенных на территории городского округа</w:t>
            </w:r>
          </w:p>
        </w:tc>
      </w:tr>
    </w:tbl>
    <w:p w:rsidR="00C85AEA" w:rsidRDefault="00D1492A">
      <w:pPr>
        <w:pStyle w:val="20"/>
        <w:framePr w:w="10800" w:h="1400" w:hRule="exact" w:wrap="none" w:vAnchor="page" w:hAnchor="page" w:x="557" w:y="9707"/>
        <w:numPr>
          <w:ilvl w:val="0"/>
          <w:numId w:val="3"/>
        </w:numPr>
        <w:shd w:val="clear" w:color="auto" w:fill="auto"/>
        <w:tabs>
          <w:tab w:val="left" w:pos="1618"/>
        </w:tabs>
        <w:spacing w:after="345" w:line="336" w:lineRule="exact"/>
        <w:ind w:left="1740"/>
        <w:jc w:val="left"/>
      </w:pPr>
      <w:r>
        <w:t>Нормативно обоснованный перечень охраняемых законом ценностей, защищаемых в рамках соответствующей сферы регулирования.</w:t>
      </w:r>
    </w:p>
    <w:p w:rsidR="00C85AEA" w:rsidRDefault="00D1492A">
      <w:pPr>
        <w:pStyle w:val="20"/>
        <w:framePr w:w="10800" w:h="1400" w:hRule="exact" w:wrap="none" w:vAnchor="page" w:hAnchor="page" w:x="557" w:y="9707"/>
        <w:shd w:val="clear" w:color="auto" w:fill="auto"/>
        <w:spacing w:line="280" w:lineRule="exact"/>
        <w:ind w:firstLine="0"/>
        <w:jc w:val="right"/>
      </w:pPr>
      <w:r>
        <w:t>Таблица №3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688"/>
        <w:gridCol w:w="2294"/>
        <w:gridCol w:w="2544"/>
        <w:gridCol w:w="2698"/>
      </w:tblGrid>
      <w:tr w:rsidR="00C85AEA">
        <w:trPr>
          <w:trHeight w:hRule="exact" w:val="888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after="60" w:line="220" w:lineRule="exact"/>
              <w:ind w:firstLine="0"/>
            </w:pPr>
            <w:proofErr w:type="gramStart"/>
            <w:r>
              <w:rPr>
                <w:rStyle w:val="211pt"/>
              </w:rPr>
              <w:t>Краткое описание содержания ОТ или группы ОТ (в случае если цели ОТ или групп ОТ,</w:t>
            </w:r>
            <w:proofErr w:type="gramEnd"/>
          </w:p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before="60" w:line="220" w:lineRule="exact"/>
              <w:ind w:firstLine="0"/>
            </w:pPr>
            <w:proofErr w:type="gramStart"/>
            <w:r>
              <w:rPr>
                <w:rStyle w:val="211pt"/>
              </w:rPr>
              <w:t>установленных</w:t>
            </w:r>
            <w:proofErr w:type="gramEnd"/>
            <w:r>
              <w:rPr>
                <w:rStyle w:val="211pt"/>
              </w:rPr>
              <w:t xml:space="preserve"> НПА, различны)</w:t>
            </w:r>
          </w:p>
        </w:tc>
      </w:tr>
      <w:tr w:rsidR="00C85AEA">
        <w:trPr>
          <w:trHeight w:hRule="exact" w:val="19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before="60" w:line="220" w:lineRule="exact"/>
              <w:ind w:firstLine="0"/>
              <w:jc w:val="lef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Наименование (вид) охраняемых законом ценностей (далее - ОЗЦ), защищаемых НПА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НПА (с указанием реквизитов) и их структурные части, определяющие ОЗЦ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line="288" w:lineRule="exact"/>
              <w:ind w:firstLine="0"/>
            </w:pPr>
            <w:r>
              <w:rPr>
                <w:rStyle w:val="211pt"/>
              </w:rPr>
              <w:t xml:space="preserve">Конкретные риски ОЗЦ, на устранение либо снижение которых </w:t>
            </w:r>
            <w:proofErr w:type="gramStart"/>
            <w:r>
              <w:rPr>
                <w:rStyle w:val="211pt"/>
              </w:rPr>
              <w:t>направлен</w:t>
            </w:r>
            <w:proofErr w:type="gramEnd"/>
            <w:r>
              <w:rPr>
                <w:rStyle w:val="211pt"/>
              </w:rPr>
              <w:t xml:space="preserve"> НПА (ОТ или группа ОТ)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Основные причины проблемы (источники риска)</w:t>
            </w:r>
          </w:p>
        </w:tc>
      </w:tr>
      <w:tr w:rsidR="00C85AEA">
        <w:trPr>
          <w:trHeight w:hRule="exact" w:val="6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90" w:h="3494" w:wrap="none" w:vAnchor="page" w:hAnchor="page" w:x="557" w:y="11459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5</w:t>
            </w: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688"/>
        <w:gridCol w:w="2294"/>
        <w:gridCol w:w="2544"/>
        <w:gridCol w:w="2698"/>
      </w:tblGrid>
      <w:tr w:rsidR="00C85AEA">
        <w:trPr>
          <w:trHeight w:hRule="exact" w:val="23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lastRenderedPageBreak/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Проектирование и размещение объектов благоустройства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4172A8">
            <w:pPr>
              <w:pStyle w:val="20"/>
              <w:framePr w:w="10790" w:h="14222" w:wrap="none" w:vAnchor="page" w:hAnchor="page" w:x="562" w:y="1418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>Раздел 4</w:t>
            </w:r>
            <w:r w:rsidR="00D1492A">
              <w:rPr>
                <w:rStyle w:val="211pt"/>
              </w:rPr>
              <w:t xml:space="preserve"> Правил благоустройства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Требования безопасности при эксплуатации оборудования детских и спортивных площадок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211pt"/>
              </w:rPr>
              <w:t>Несоблюдение требований безопасности при эксплуатации оборудования детских и спортивных площадок</w:t>
            </w:r>
          </w:p>
        </w:tc>
      </w:tr>
      <w:tr w:rsidR="00C85AEA">
        <w:trPr>
          <w:trHeight w:hRule="exact" w:val="25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Обеспечение доступности для инвалидов к объектам жилого и общественного назначения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4172A8">
            <w:pPr>
              <w:pStyle w:val="20"/>
              <w:framePr w:w="10790" w:h="14222" w:wrap="none" w:vAnchor="page" w:hAnchor="page" w:x="562" w:y="1418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>Раздел 4 п. 4.10</w:t>
            </w:r>
            <w:r w:rsidR="00D1492A">
              <w:rPr>
                <w:rStyle w:val="211pt"/>
              </w:rPr>
              <w:t xml:space="preserve"> Правил благоустройства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1pt"/>
              </w:rPr>
              <w:t>Условия доступности для инвалидов к объектам жилого и общественного назначения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Отсутствие условий доступности для инвалидов к объектам жилого и общественного назначения</w:t>
            </w:r>
          </w:p>
        </w:tc>
      </w:tr>
      <w:tr w:rsidR="00C85AEA">
        <w:trPr>
          <w:trHeight w:hRule="exact" w:val="9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Требования к внешнему виду и размещению инженерного и технического оборудования фасадов зданий, сооружений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4172A8" w:rsidP="004172A8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Раздел 4 п. 4.6 Правил благоустройства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 xml:space="preserve">Меры по восстановлению конструктивных элементов,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 обеспечению наличия и содержания в исправном состоянии водостоков, водосточных труб и сливов; поддержанию в исправном состоянии размещенных на фасаде электроосвещения и световых вывесок и включение их с наступлением темноты, обеспечение своевременной замены перегоревших </w:t>
            </w:r>
            <w:proofErr w:type="spellStart"/>
            <w:r>
              <w:rPr>
                <w:rStyle w:val="211pt"/>
              </w:rPr>
              <w:t>газосветовых</w:t>
            </w:r>
            <w:proofErr w:type="spellEnd"/>
            <w:r>
              <w:rPr>
                <w:rStyle w:val="211pt"/>
              </w:rPr>
              <w:t xml:space="preserve"> трубок и электроламп.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22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Непринятие мер к внешнему виду и размещению инженерного и технического оборудования фасадов зданий, сооружений.</w:t>
            </w: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688"/>
        <w:gridCol w:w="2294"/>
        <w:gridCol w:w="2544"/>
        <w:gridCol w:w="2698"/>
      </w:tblGrid>
      <w:tr w:rsidR="00C85AEA">
        <w:trPr>
          <w:trHeight w:hRule="exact" w:val="58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lastRenderedPageBreak/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Поддержание и улучшение санитарного и эстетического состояния территорий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B1378F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Раздел 5.</w:t>
            </w:r>
            <w:r w:rsidR="00D1492A">
              <w:rPr>
                <w:rStyle w:val="211pt"/>
              </w:rPr>
              <w:t>Правил благоустройства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 xml:space="preserve">Работы </w:t>
            </w:r>
            <w:proofErr w:type="gramStart"/>
            <w:r>
              <w:rPr>
                <w:rStyle w:val="211pt"/>
              </w:rPr>
              <w:t>по</w:t>
            </w:r>
            <w:proofErr w:type="gramEnd"/>
          </w:p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своевременной очистке и промывке поверхностей фасадов в зависимости от их состояния и условий эксплуатации; мытье окон и витрин, вывесок и указателей; очистке от надписей, рисунков, объявлений, плакатов и иной</w:t>
            </w:r>
          </w:p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74" w:lineRule="exact"/>
              <w:ind w:firstLine="0"/>
              <w:jc w:val="left"/>
            </w:pPr>
            <w:proofErr w:type="spellStart"/>
            <w:r>
              <w:rPr>
                <w:rStyle w:val="211pt"/>
              </w:rPr>
              <w:t>информационно</w:t>
            </w:r>
            <w:r>
              <w:rPr>
                <w:rStyle w:val="211pt"/>
              </w:rPr>
              <w:softHyphen/>
              <w:t>печатной</w:t>
            </w:r>
            <w:proofErr w:type="spellEnd"/>
            <w:r>
              <w:rPr>
                <w:rStyle w:val="211pt"/>
              </w:rPr>
              <w:t xml:space="preserve"> продукции, а также нанесенных граффити, по мере их нанесения; поддержке в чистоте и исправном состоянии вывесок, информационных табличек и указателей.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211pt"/>
              </w:rPr>
              <w:t>Не проведение работ по поддержанию и улучшению санитарного и эстетического состояния территорий</w:t>
            </w:r>
          </w:p>
        </w:tc>
      </w:tr>
      <w:tr w:rsidR="00C85AEA">
        <w:trPr>
          <w:trHeight w:hRule="exact" w:val="19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Проектирование и размещение объектов благоустройства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780054">
            <w:pPr>
              <w:pStyle w:val="20"/>
              <w:framePr w:w="10790" w:h="14832" w:wrap="none" w:vAnchor="page" w:hAnchor="page" w:x="562" w:y="1418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 xml:space="preserve">Раздел 4 п. 4.4 </w:t>
            </w:r>
            <w:r w:rsidR="00D1492A">
              <w:rPr>
                <w:rStyle w:val="211pt"/>
              </w:rPr>
              <w:t>Правил благоустройства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Требования к обустройству и оформлению строительных объектов и площадок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Несоблюдение требований к обустройству и оформлению строительных объектов и площадок</w:t>
            </w:r>
          </w:p>
        </w:tc>
      </w:tr>
      <w:tr w:rsidR="00C85AEA">
        <w:trPr>
          <w:trHeight w:hRule="exact" w:val="69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Правила содержания и уборки территории городского округа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780054">
            <w:pPr>
              <w:pStyle w:val="20"/>
              <w:framePr w:w="10790" w:h="14832" w:wrap="none" w:vAnchor="page" w:hAnchor="page" w:x="562" w:y="1418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 xml:space="preserve"> Раздел 2. </w:t>
            </w:r>
            <w:r w:rsidR="00D1492A">
              <w:rPr>
                <w:rStyle w:val="211pt"/>
              </w:rPr>
              <w:t>Правил благоустройства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proofErr w:type="gramStart"/>
            <w:r>
              <w:rPr>
                <w:rStyle w:val="211pt"/>
              </w:rPr>
              <w:t>Нарушение по содержанию урн и других видов уличного коммунально-бытового оборудования; элементов ливневой канализации, малых архитектурных форм и объектов уличного оборудования; не используемых в течение длительного времени и не осваиваемых территорий, территорий после сноса зданий, строений и сооружений производят правообладатели данных земельных участков; подтоплений, вызванных сбросом воды (откачка воды из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4832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Неисполнение мер по содержанию и уборке территории городского округа</w:t>
            </w: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688"/>
        <w:gridCol w:w="2294"/>
        <w:gridCol w:w="2544"/>
        <w:gridCol w:w="2698"/>
      </w:tblGrid>
      <w:tr w:rsidR="00C85AEA">
        <w:trPr>
          <w:trHeight w:hRule="exact" w:val="10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790" w:h="11606" w:wrap="none" w:vAnchor="page" w:hAnchor="page" w:x="562" w:y="1418"/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790" w:h="11606" w:wrap="none" w:vAnchor="page" w:hAnchor="page" w:x="562" w:y="1418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790" w:h="11606" w:wrap="none" w:vAnchor="page" w:hAnchor="page" w:x="562" w:y="1418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790" w:h="11606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котлованов, аварийные ситуации на трубопроводах и т.д.)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790" w:h="11606" w:wrap="none" w:vAnchor="page" w:hAnchor="page" w:x="562" w:y="1418"/>
              <w:rPr>
                <w:sz w:val="10"/>
                <w:szCs w:val="10"/>
              </w:rPr>
            </w:pPr>
          </w:p>
        </w:tc>
      </w:tr>
      <w:tr w:rsidR="00C85AEA">
        <w:trPr>
          <w:trHeight w:hRule="exact" w:val="89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606" w:wrap="none" w:vAnchor="page" w:hAnchor="page" w:x="56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606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Требования к осуществлению земляных работ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780054">
            <w:pPr>
              <w:pStyle w:val="20"/>
              <w:framePr w:w="10790" w:h="11606" w:wrap="none" w:vAnchor="page" w:hAnchor="page" w:x="562" w:y="1418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11pt"/>
              </w:rPr>
              <w:t xml:space="preserve"> Раздел 6 </w:t>
            </w: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 xml:space="preserve"> 6.2 </w:t>
            </w:r>
            <w:r w:rsidR="00D1492A">
              <w:rPr>
                <w:rStyle w:val="211pt"/>
              </w:rPr>
              <w:t>Правил благоустройства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790" w:h="11606" w:wrap="none" w:vAnchor="page" w:hAnchor="page" w:x="562" w:y="1418"/>
              <w:shd w:val="clear" w:color="auto" w:fill="auto"/>
              <w:spacing w:line="278" w:lineRule="exact"/>
              <w:ind w:firstLine="0"/>
              <w:jc w:val="left"/>
            </w:pPr>
            <w:proofErr w:type="gramStart"/>
            <w:r>
              <w:rPr>
                <w:rStyle w:val="211pt"/>
              </w:rPr>
              <w:t>Порядок при осуществлении земляных работ, в том числе: отсутствие разрешения на осуществление таких работ; отсутствие ограждения места осуществления работ, а также содержания ограждения зоны производства работ в чистом и исправном состоянии; нормы санитарного состояния прилегающей территории, установленных требований безопасности движения пешеходов и транспорта, необеспечение подъездов и подходов к местам общего пользования, работы по восстановлению элементов</w:t>
            </w:r>
            <w:proofErr w:type="gramEnd"/>
          </w:p>
          <w:p w:rsidR="00C85AEA" w:rsidRDefault="00D1492A">
            <w:pPr>
              <w:pStyle w:val="20"/>
              <w:framePr w:w="10790" w:h="11606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благоустройства, в том числе демонтировать временное ограждение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606" w:wrap="none" w:vAnchor="page" w:hAnchor="page" w:x="56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Несоблюдение порядка осуществления земляных работ</w:t>
            </w:r>
          </w:p>
        </w:tc>
      </w:tr>
      <w:tr w:rsidR="00C85AEA">
        <w:trPr>
          <w:trHeight w:hRule="exact" w:val="1675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 w:rsidP="00311040">
            <w:pPr>
              <w:pStyle w:val="20"/>
              <w:framePr w:w="10790" w:h="11606" w:wrap="none" w:vAnchor="page" w:hAnchor="page" w:x="562" w:y="1418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1pt"/>
              </w:rPr>
              <w:t xml:space="preserve">Источники сведений: </w:t>
            </w:r>
            <w:r w:rsidR="00311040">
              <w:rPr>
                <w:sz w:val="22"/>
                <w:szCs w:val="22"/>
              </w:rPr>
              <w:t>Постановление</w:t>
            </w:r>
            <w:r w:rsidR="00311040" w:rsidRPr="00311040">
              <w:rPr>
                <w:sz w:val="22"/>
                <w:szCs w:val="22"/>
              </w:rPr>
              <w:t xml:space="preserve"> Администрации городского округа Октябрьск Самарской области от 28.06.2024г. №661 «Об утверждении Порядка установления и оценки применения обязательных требований, устанавливаемых муниципальными нормативными правовыми актами городского округа Октябрьск»,</w:t>
            </w: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5AEA" w:rsidRDefault="00D1492A">
      <w:pPr>
        <w:pStyle w:val="20"/>
        <w:framePr w:w="10790" w:h="13900" w:hRule="exact" w:wrap="none" w:vAnchor="page" w:hAnchor="page" w:x="561" w:y="1379"/>
        <w:numPr>
          <w:ilvl w:val="0"/>
          <w:numId w:val="3"/>
        </w:numPr>
        <w:shd w:val="clear" w:color="auto" w:fill="auto"/>
        <w:tabs>
          <w:tab w:val="left" w:pos="1722"/>
        </w:tabs>
        <w:spacing w:line="331" w:lineRule="exact"/>
        <w:ind w:left="1140" w:right="260" w:firstLine="240"/>
        <w:jc w:val="left"/>
      </w:pPr>
      <w:proofErr w:type="gramStart"/>
      <w:r>
        <w:lastRenderedPageBreak/>
        <w:t>Цели введения обязательных требований в соответствующей сфере регулирования, для каждого содержащегося в Докладе МНПА (снижение (устранение) рисков причинения вреда охраняемым законом ценностям с</w:t>
      </w:r>
      <w:proofErr w:type="gramEnd"/>
    </w:p>
    <w:p w:rsidR="00C85AEA" w:rsidRDefault="00D1492A">
      <w:pPr>
        <w:pStyle w:val="20"/>
        <w:framePr w:w="10790" w:h="13900" w:hRule="exact" w:wrap="none" w:vAnchor="page" w:hAnchor="page" w:x="561" w:y="1379"/>
        <w:shd w:val="clear" w:color="auto" w:fill="auto"/>
        <w:spacing w:after="281" w:line="331" w:lineRule="exact"/>
        <w:ind w:right="260" w:firstLine="0"/>
      </w:pPr>
      <w:r>
        <w:t>указанием конкретных рисков).</w:t>
      </w:r>
    </w:p>
    <w:p w:rsidR="00C85AEA" w:rsidRDefault="00D1492A">
      <w:pPr>
        <w:pStyle w:val="20"/>
        <w:framePr w:w="10790" w:h="13900" w:hRule="exact" w:wrap="none" w:vAnchor="page" w:hAnchor="page" w:x="561" w:y="1379"/>
        <w:shd w:val="clear" w:color="auto" w:fill="auto"/>
        <w:spacing w:line="355" w:lineRule="exact"/>
        <w:ind w:left="720" w:right="160" w:firstLine="540"/>
        <w:jc w:val="both"/>
      </w:pPr>
      <w:r>
        <w:t>Целью введения обязательных требований является упорядочение публично - правовых отношений по обеспечению и повышению комфортности условий проживания граждан, поддержанию и улучшению санитарного и эстетического состояния территории, снижение (устранение) следующих рисков причинения вреда охраняемым законом ценностям:</w:t>
      </w:r>
    </w:p>
    <w:p w:rsidR="00C85AEA" w:rsidRDefault="00D1492A">
      <w:pPr>
        <w:pStyle w:val="20"/>
        <w:framePr w:w="10790" w:h="13900" w:hRule="exact" w:wrap="none" w:vAnchor="page" w:hAnchor="page" w:x="561" w:y="1379"/>
        <w:numPr>
          <w:ilvl w:val="0"/>
          <w:numId w:val="4"/>
        </w:numPr>
        <w:shd w:val="clear" w:color="auto" w:fill="auto"/>
        <w:tabs>
          <w:tab w:val="left" w:pos="2138"/>
        </w:tabs>
        <w:spacing w:line="355" w:lineRule="exact"/>
        <w:ind w:left="720" w:right="160" w:firstLine="540"/>
        <w:jc w:val="both"/>
      </w:pPr>
      <w:r>
        <w:t xml:space="preserve">наличие в течение предшествующего года у контролируемого лица в процессе осуществления его деятельности случаев гибели и (или) </w:t>
      </w:r>
      <w:proofErr w:type="spellStart"/>
      <w:r>
        <w:t>травмирования</w:t>
      </w:r>
      <w:proofErr w:type="spellEnd"/>
      <w:r>
        <w:t xml:space="preserve"> в результате нарушения обязательных требований в сфере благоустройства на территории </w:t>
      </w:r>
      <w:r w:rsidR="00812830">
        <w:t>городского округа Октябрьск</w:t>
      </w:r>
      <w:r>
        <w:t>;</w:t>
      </w:r>
    </w:p>
    <w:p w:rsidR="00C85AEA" w:rsidRDefault="00D1492A">
      <w:pPr>
        <w:pStyle w:val="20"/>
        <w:framePr w:w="10790" w:h="13900" w:hRule="exact" w:wrap="none" w:vAnchor="page" w:hAnchor="page" w:x="561" w:y="1379"/>
        <w:numPr>
          <w:ilvl w:val="0"/>
          <w:numId w:val="4"/>
        </w:numPr>
        <w:shd w:val="clear" w:color="auto" w:fill="auto"/>
        <w:tabs>
          <w:tab w:val="left" w:pos="2138"/>
        </w:tabs>
        <w:spacing w:line="355" w:lineRule="exact"/>
        <w:ind w:left="720" w:right="160" w:firstLine="540"/>
        <w:jc w:val="both"/>
      </w:pPr>
      <w:r>
        <w:t>наличие на объекте контроля в течение предшествующего года случая воспрепятствования контролируемыми лицами или их</w:t>
      </w:r>
    </w:p>
    <w:p w:rsidR="00C85AEA" w:rsidRDefault="00D1492A">
      <w:pPr>
        <w:pStyle w:val="20"/>
        <w:framePr w:w="10790" w:h="13900" w:hRule="exact" w:wrap="none" w:vAnchor="page" w:hAnchor="page" w:x="561" w:y="1379"/>
        <w:shd w:val="clear" w:color="auto" w:fill="auto"/>
        <w:spacing w:line="355" w:lineRule="exact"/>
        <w:ind w:left="720" w:firstLine="0"/>
        <w:jc w:val="both"/>
      </w:pPr>
      <w:r>
        <w:t>представителями доступу муниципальных инспекторов на объект контроля;</w:t>
      </w:r>
    </w:p>
    <w:p w:rsidR="00C85AEA" w:rsidRDefault="00D1492A">
      <w:pPr>
        <w:pStyle w:val="20"/>
        <w:framePr w:w="10790" w:h="13900" w:hRule="exact" w:wrap="none" w:vAnchor="page" w:hAnchor="page" w:x="561" w:y="1379"/>
        <w:numPr>
          <w:ilvl w:val="0"/>
          <w:numId w:val="4"/>
        </w:numPr>
        <w:shd w:val="clear" w:color="auto" w:fill="auto"/>
        <w:tabs>
          <w:tab w:val="left" w:pos="1094"/>
        </w:tabs>
        <w:spacing w:line="355" w:lineRule="exact"/>
        <w:ind w:left="720" w:right="160" w:firstLine="0"/>
        <w:jc w:val="both"/>
      </w:pPr>
      <w:r>
        <w:t xml:space="preserve">наличие на объекте контроля в течение предшествующего года нарушений следующих обязательных требований в сфере благоустройства на территории </w:t>
      </w:r>
      <w:r w:rsidR="00812830">
        <w:t>городского округа Октябрьск</w:t>
      </w:r>
      <w:r>
        <w:t>:</w:t>
      </w:r>
    </w:p>
    <w:p w:rsidR="00C85AEA" w:rsidRDefault="00D1492A">
      <w:pPr>
        <w:pStyle w:val="20"/>
        <w:framePr w:w="10790" w:h="13900" w:hRule="exact" w:wrap="none" w:vAnchor="page" w:hAnchor="page" w:x="561" w:y="1379"/>
        <w:numPr>
          <w:ilvl w:val="0"/>
          <w:numId w:val="5"/>
        </w:numPr>
        <w:shd w:val="clear" w:color="auto" w:fill="auto"/>
        <w:tabs>
          <w:tab w:val="left" w:pos="1470"/>
        </w:tabs>
        <w:spacing w:line="355" w:lineRule="exact"/>
        <w:ind w:left="720" w:right="160" w:firstLine="540"/>
        <w:jc w:val="both"/>
      </w:pPr>
      <w:r>
        <w:t>нарушение требований по содержанию спортивных площадок, несоблюдение норм безопасности при эксплуатации оборудования спортивных площадок;</w:t>
      </w:r>
    </w:p>
    <w:p w:rsidR="00C85AEA" w:rsidRDefault="00D1492A">
      <w:pPr>
        <w:pStyle w:val="20"/>
        <w:framePr w:w="10790" w:h="13900" w:hRule="exact" w:wrap="none" w:vAnchor="page" w:hAnchor="page" w:x="561" w:y="1379"/>
        <w:numPr>
          <w:ilvl w:val="0"/>
          <w:numId w:val="5"/>
        </w:numPr>
        <w:shd w:val="clear" w:color="auto" w:fill="auto"/>
        <w:tabs>
          <w:tab w:val="left" w:pos="1470"/>
        </w:tabs>
        <w:spacing w:line="355" w:lineRule="exact"/>
        <w:ind w:left="720" w:right="160" w:firstLine="540"/>
        <w:jc w:val="both"/>
      </w:pPr>
      <w:r>
        <w:t>нарушение требований безопасности при эксплуатации оборудования детских площадок;</w:t>
      </w:r>
    </w:p>
    <w:p w:rsidR="00C85AEA" w:rsidRDefault="00D1492A">
      <w:pPr>
        <w:pStyle w:val="20"/>
        <w:framePr w:w="10790" w:h="13900" w:hRule="exact" w:wrap="none" w:vAnchor="page" w:hAnchor="page" w:x="561" w:y="1379"/>
        <w:numPr>
          <w:ilvl w:val="0"/>
          <w:numId w:val="5"/>
        </w:numPr>
        <w:shd w:val="clear" w:color="auto" w:fill="auto"/>
        <w:tabs>
          <w:tab w:val="left" w:pos="1474"/>
        </w:tabs>
        <w:spacing w:line="355" w:lineRule="exact"/>
        <w:ind w:left="720" w:right="160" w:firstLine="540"/>
        <w:jc w:val="both"/>
      </w:pPr>
      <w:r>
        <w:t>невыполнение обеспечения условий доступности для инвалидов к объектам социальной, инженерной и транспортной инфраструктуры и предоставляемым услугам;</w:t>
      </w:r>
    </w:p>
    <w:p w:rsidR="00C85AEA" w:rsidRDefault="00D1492A">
      <w:pPr>
        <w:pStyle w:val="20"/>
        <w:framePr w:w="10790" w:h="13900" w:hRule="exact" w:wrap="none" w:vAnchor="page" w:hAnchor="page" w:x="561" w:y="1379"/>
        <w:numPr>
          <w:ilvl w:val="0"/>
          <w:numId w:val="4"/>
        </w:numPr>
        <w:shd w:val="clear" w:color="auto" w:fill="auto"/>
        <w:tabs>
          <w:tab w:val="left" w:pos="2138"/>
        </w:tabs>
        <w:spacing w:line="355" w:lineRule="exact"/>
        <w:ind w:left="720" w:right="160" w:firstLine="540"/>
        <w:jc w:val="both"/>
      </w:pPr>
      <w:proofErr w:type="gramStart"/>
      <w:r>
        <w:t>нарушение порядка при осуществлении земляных работ, в том числе отсутствие разрешения на осуществление таких работ, отсутствие ограждения места осуществления работ, несоблюдение норм санитарного состояния прилегающей территории, установленных требований безопасности движения пешеходов и транспорта, необеспечение подъездов и подходов к местам общего пользования, несвоевременное выполнение работ по восстановлению нарушенного и/или проектного благоустройства после их завершения;</w:t>
      </w:r>
      <w:proofErr w:type="gramEnd"/>
    </w:p>
    <w:p w:rsidR="00C85AEA" w:rsidRDefault="00D1492A">
      <w:pPr>
        <w:pStyle w:val="20"/>
        <w:framePr w:w="10790" w:h="13900" w:hRule="exact" w:wrap="none" w:vAnchor="page" w:hAnchor="page" w:x="561" w:y="1379"/>
        <w:numPr>
          <w:ilvl w:val="0"/>
          <w:numId w:val="4"/>
        </w:numPr>
        <w:shd w:val="clear" w:color="auto" w:fill="auto"/>
        <w:tabs>
          <w:tab w:val="left" w:pos="2138"/>
        </w:tabs>
        <w:spacing w:line="355" w:lineRule="exact"/>
        <w:ind w:left="720" w:right="160" w:firstLine="540"/>
        <w:jc w:val="both"/>
      </w:pPr>
      <w:r>
        <w:t>несоблюдение требований к обустройству и оформлению строительных объектов и площадок;</w:t>
      </w:r>
    </w:p>
    <w:p w:rsidR="00C85AEA" w:rsidRDefault="00D1492A">
      <w:pPr>
        <w:pStyle w:val="20"/>
        <w:framePr w:w="10790" w:h="13900" w:hRule="exact" w:wrap="none" w:vAnchor="page" w:hAnchor="page" w:x="561" w:y="1379"/>
        <w:numPr>
          <w:ilvl w:val="0"/>
          <w:numId w:val="4"/>
        </w:numPr>
        <w:shd w:val="clear" w:color="auto" w:fill="auto"/>
        <w:tabs>
          <w:tab w:val="left" w:pos="2138"/>
        </w:tabs>
        <w:spacing w:line="355" w:lineRule="exact"/>
        <w:ind w:left="720" w:right="160" w:firstLine="540"/>
        <w:jc w:val="both"/>
      </w:pPr>
      <w:r>
        <w:t>непринятие контролируемыми лицами, в собственности, владении и пользовании которых находятся здания, строения, сооружения, мер по очистке кровель, козырьков и навесов от снега, наледи и сосулек;</w:t>
      </w:r>
    </w:p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5AEA" w:rsidRDefault="00D1492A">
      <w:pPr>
        <w:pStyle w:val="20"/>
        <w:framePr w:w="10790" w:h="6134" w:hRule="exact" w:wrap="none" w:vAnchor="page" w:hAnchor="page" w:x="561" w:y="1360"/>
        <w:numPr>
          <w:ilvl w:val="0"/>
          <w:numId w:val="4"/>
        </w:numPr>
        <w:shd w:val="clear" w:color="auto" w:fill="auto"/>
        <w:tabs>
          <w:tab w:val="left" w:pos="2137"/>
        </w:tabs>
        <w:spacing w:line="355" w:lineRule="exact"/>
        <w:ind w:left="720" w:right="160" w:firstLine="540"/>
        <w:jc w:val="both"/>
      </w:pPr>
      <w:r>
        <w:lastRenderedPageBreak/>
        <w:t xml:space="preserve">нарушение по содержанию и эксплуатации инженерных коммуникаций и сооружений, а также непринятие контролируемыми лицами надлежащих мер по устранению дефектов (засыпка и засорение водоотводных лотков, слив жидких коммунальных отходов, </w:t>
      </w:r>
      <w:proofErr w:type="spellStart"/>
      <w:r>
        <w:t>хозяйственнобытовых</w:t>
      </w:r>
      <w:proofErr w:type="spellEnd"/>
      <w:r>
        <w:t xml:space="preserve"> и производственных сточных вод, сброс снега, льда, смета и мусора в канализационные колодцы, закрытие крышек люков колодцев);</w:t>
      </w:r>
    </w:p>
    <w:p w:rsidR="00C85AEA" w:rsidRDefault="00D1492A">
      <w:pPr>
        <w:pStyle w:val="20"/>
        <w:framePr w:w="10790" w:h="6134" w:hRule="exact" w:wrap="none" w:vAnchor="page" w:hAnchor="page" w:x="561" w:y="1360"/>
        <w:numPr>
          <w:ilvl w:val="0"/>
          <w:numId w:val="4"/>
        </w:numPr>
        <w:shd w:val="clear" w:color="auto" w:fill="auto"/>
        <w:tabs>
          <w:tab w:val="left" w:pos="2137"/>
        </w:tabs>
        <w:spacing w:line="355" w:lineRule="exact"/>
        <w:ind w:left="720" w:right="160" w:firstLine="540"/>
        <w:jc w:val="both"/>
      </w:pPr>
      <w:proofErr w:type="spellStart"/>
      <w:r>
        <w:t>непроведение</w:t>
      </w:r>
      <w:proofErr w:type="spellEnd"/>
      <w:r>
        <w:t xml:space="preserve"> мероприятий, связанных с уборкой территории, поддержанием в чистоте, и </w:t>
      </w:r>
      <w:proofErr w:type="spellStart"/>
      <w:r>
        <w:t>непроведение</w:t>
      </w:r>
      <w:proofErr w:type="spellEnd"/>
      <w:r>
        <w:t xml:space="preserve"> своевременного ремонта фасадов зданий, строений, сооружений, малых архитектурных форм, заборов и ограждений;</w:t>
      </w:r>
    </w:p>
    <w:p w:rsidR="00C85AEA" w:rsidRDefault="00D1492A">
      <w:pPr>
        <w:pStyle w:val="20"/>
        <w:framePr w:w="10790" w:h="6134" w:hRule="exact" w:wrap="none" w:vAnchor="page" w:hAnchor="page" w:x="561" w:y="1360"/>
        <w:numPr>
          <w:ilvl w:val="0"/>
          <w:numId w:val="4"/>
        </w:numPr>
        <w:shd w:val="clear" w:color="auto" w:fill="auto"/>
        <w:tabs>
          <w:tab w:val="left" w:pos="2137"/>
        </w:tabs>
        <w:spacing w:line="355" w:lineRule="exact"/>
        <w:ind w:left="720" w:right="160" w:firstLine="540"/>
        <w:jc w:val="both"/>
      </w:pPr>
      <w:proofErr w:type="spellStart"/>
      <w:r>
        <w:t>непроведение</w:t>
      </w:r>
      <w:proofErr w:type="spellEnd"/>
      <w:r>
        <w:t xml:space="preserve"> работ по очистке фасадов, ограждений и иных объектов благоустройства от самовольно расклеенных объявлений, плакатов и информационно-печатной продукции, очистке (либо закрашиванию) от надписей и рисунков на фасадах (конструктивных элементах), ограждениях и иных объектах благоустройства;</w:t>
      </w:r>
    </w:p>
    <w:p w:rsidR="00C85AEA" w:rsidRDefault="00D1492A">
      <w:pPr>
        <w:pStyle w:val="20"/>
        <w:framePr w:w="10790" w:h="6134" w:hRule="exact" w:wrap="none" w:vAnchor="page" w:hAnchor="page" w:x="561" w:y="1360"/>
        <w:numPr>
          <w:ilvl w:val="0"/>
          <w:numId w:val="4"/>
        </w:numPr>
        <w:shd w:val="clear" w:color="auto" w:fill="auto"/>
        <w:tabs>
          <w:tab w:val="left" w:pos="2137"/>
        </w:tabs>
        <w:spacing w:line="355" w:lineRule="exact"/>
        <w:ind w:left="720" w:right="160" w:firstLine="540"/>
        <w:jc w:val="both"/>
      </w:pPr>
      <w:proofErr w:type="gramStart"/>
      <w:r>
        <w:t>нарушение порядка сноса (удаления) и (или) пересадки насаждений, вырубки деревьев, кустарников (отсутствие порубочного билета и (или) разрешения на пересадку деревьев и кустарников).</w:t>
      </w:r>
      <w:proofErr w:type="gramEnd"/>
    </w:p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5AEA" w:rsidRDefault="00D1492A">
      <w:pPr>
        <w:pStyle w:val="10"/>
        <w:framePr w:w="10646" w:h="735" w:hRule="exact" w:wrap="none" w:vAnchor="page" w:hAnchor="page" w:x="561" w:y="1375"/>
        <w:shd w:val="clear" w:color="auto" w:fill="auto"/>
        <w:spacing w:before="0" w:line="341" w:lineRule="exact"/>
        <w:ind w:right="260" w:firstLine="0"/>
      </w:pPr>
      <w:bookmarkStart w:id="2" w:name="bookmark2"/>
      <w:r>
        <w:lastRenderedPageBreak/>
        <w:t xml:space="preserve">II Результаты </w:t>
      </w:r>
      <w:proofErr w:type="gramStart"/>
      <w:r>
        <w:t>оценки достижения целей введения обязательных</w:t>
      </w:r>
      <w:r>
        <w:br/>
        <w:t>требований</w:t>
      </w:r>
      <w:proofErr w:type="gramEnd"/>
      <w:r>
        <w:t xml:space="preserve"> для каждого содержащегося в Докладе МНПА</w:t>
      </w:r>
      <w:bookmarkEnd w:id="2"/>
    </w:p>
    <w:p w:rsidR="00C85AEA" w:rsidRDefault="00D1492A">
      <w:pPr>
        <w:pStyle w:val="23"/>
        <w:framePr w:w="10646" w:h="1838" w:hRule="exact" w:wrap="none" w:vAnchor="page" w:hAnchor="page" w:x="561" w:y="2714"/>
        <w:shd w:val="clear" w:color="auto" w:fill="auto"/>
        <w:spacing w:before="0"/>
        <w:ind w:right="860"/>
      </w:pPr>
      <w:bookmarkStart w:id="3" w:name="bookmark3"/>
      <w:r>
        <w:t>1. Соблюдение принципов установления и оценки применения</w:t>
      </w:r>
      <w:r>
        <w:br/>
        <w:t>обязательных требований, установленных Федеральным законом</w:t>
      </w:r>
      <w:bookmarkEnd w:id="3"/>
    </w:p>
    <w:p w:rsidR="00C85AEA" w:rsidRDefault="00D1492A">
      <w:pPr>
        <w:pStyle w:val="23"/>
        <w:framePr w:w="10646" w:h="1838" w:hRule="exact" w:wrap="none" w:vAnchor="page" w:hAnchor="page" w:x="561" w:y="2714"/>
        <w:shd w:val="clear" w:color="auto" w:fill="auto"/>
        <w:spacing w:before="0" w:after="364"/>
        <w:ind w:right="860"/>
      </w:pPr>
      <w:bookmarkStart w:id="4" w:name="bookmark4"/>
      <w:r>
        <w:t>№ 247-ФЗ.</w:t>
      </w:r>
      <w:bookmarkEnd w:id="4"/>
    </w:p>
    <w:p w:rsidR="00C85AEA" w:rsidRDefault="00D1492A">
      <w:pPr>
        <w:pStyle w:val="23"/>
        <w:framePr w:w="10646" w:h="1838" w:hRule="exact" w:wrap="none" w:vAnchor="page" w:hAnchor="page" w:x="561" w:y="2714"/>
        <w:shd w:val="clear" w:color="auto" w:fill="auto"/>
        <w:spacing w:before="0" w:line="280" w:lineRule="exact"/>
        <w:ind w:right="260"/>
      </w:pPr>
      <w:bookmarkStart w:id="5" w:name="bookmark5"/>
      <w:r>
        <w:t>Принцип законности обязательных требований</w:t>
      </w:r>
      <w:bookmarkEnd w:id="5"/>
    </w:p>
    <w:p w:rsidR="00C85AEA" w:rsidRDefault="00D1492A">
      <w:pPr>
        <w:pStyle w:val="23"/>
        <w:framePr w:w="10646" w:h="337" w:hRule="exact" w:wrap="none" w:vAnchor="page" w:hAnchor="page" w:x="561" w:y="4895"/>
        <w:shd w:val="clear" w:color="auto" w:fill="auto"/>
        <w:spacing w:before="0" w:line="280" w:lineRule="exact"/>
        <w:ind w:right="160"/>
        <w:jc w:val="right"/>
      </w:pPr>
      <w:bookmarkStart w:id="6" w:name="bookmark6"/>
      <w:r>
        <w:t>Таблица №4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346"/>
        <w:gridCol w:w="1272"/>
        <w:gridCol w:w="5539"/>
      </w:tblGrid>
      <w:tr w:rsidR="00C85AEA">
        <w:trPr>
          <w:trHeight w:hRule="exact" w:val="581"/>
        </w:trPr>
        <w:tc>
          <w:tcPr>
            <w:tcW w:w="10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 xml:space="preserve">Краткое описание содержания ОТ или группы </w:t>
            </w:r>
            <w:proofErr w:type="gramStart"/>
            <w:r>
              <w:rPr>
                <w:rStyle w:val="211pt"/>
              </w:rPr>
              <w:t>ОТ</w:t>
            </w:r>
            <w:proofErr w:type="gramEnd"/>
          </w:p>
        </w:tc>
      </w:tr>
      <w:tr w:rsidR="00C85AEA">
        <w:trPr>
          <w:trHeight w:hRule="exact" w:val="10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after="60" w:line="220" w:lineRule="exact"/>
              <w:ind w:left="200" w:firstLine="0"/>
              <w:jc w:val="left"/>
            </w:pPr>
            <w:r>
              <w:rPr>
                <w:rStyle w:val="211pt"/>
              </w:rPr>
              <w:t>№</w:t>
            </w:r>
          </w:p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before="60" w:line="220" w:lineRule="exact"/>
              <w:ind w:firstLine="0"/>
              <w:jc w:val="lef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Критерий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98" w:lineRule="exact"/>
              <w:ind w:firstLine="0"/>
            </w:pPr>
            <w:r>
              <w:rPr>
                <w:rStyle w:val="211pt"/>
              </w:rPr>
              <w:t>Выполнен либо не выполнен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Обоснование</w:t>
            </w:r>
          </w:p>
        </w:tc>
      </w:tr>
      <w:tr w:rsidR="00C85AEA">
        <w:trPr>
          <w:trHeight w:hRule="exact" w:val="56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left="20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4</w:t>
            </w:r>
          </w:p>
        </w:tc>
      </w:tr>
      <w:tr w:rsidR="00C85AEA">
        <w:trPr>
          <w:trHeight w:hRule="exact" w:val="177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left="20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 w:rsidP="00406493">
            <w:pPr>
              <w:pStyle w:val="20"/>
              <w:framePr w:w="10646" w:h="9110" w:wrap="none" w:vAnchor="page" w:hAnchor="page" w:x="561" w:y="5584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Уполномоченный орган, наделенный полномочиями на установление О</w:t>
            </w:r>
            <w:proofErr w:type="gramStart"/>
            <w:r>
              <w:rPr>
                <w:rStyle w:val="211pt"/>
              </w:rPr>
              <w:t>Т-</w:t>
            </w:r>
            <w:proofErr w:type="gramEnd"/>
            <w:r>
              <w:rPr>
                <w:rStyle w:val="211pt"/>
              </w:rPr>
              <w:t xml:space="preserve"> Дума городского округа </w:t>
            </w:r>
            <w:r w:rsidR="00406493">
              <w:rPr>
                <w:rStyle w:val="211pt"/>
              </w:rPr>
              <w:t>Октябрьск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406493" w:rsidP="00406493">
            <w:pPr>
              <w:pStyle w:val="20"/>
              <w:framePr w:w="10646" w:h="9110" w:wrap="none" w:vAnchor="page" w:hAnchor="page" w:x="561" w:y="558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211pt"/>
              </w:rPr>
              <w:t>Решение Думы городского округа Октябрьск Самарской области от 31.03.2021 №50 «О принятии Устава городского округа Октябрьск Самарской области»</w:t>
            </w:r>
          </w:p>
        </w:tc>
      </w:tr>
      <w:tr w:rsidR="00C85AEA">
        <w:trPr>
          <w:trHeight w:hRule="exact" w:val="14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left="200"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302" w:lineRule="exact"/>
              <w:ind w:firstLine="0"/>
              <w:jc w:val="left"/>
            </w:pPr>
            <w:proofErr w:type="gramStart"/>
            <w:r>
              <w:rPr>
                <w:rStyle w:val="211pt"/>
              </w:rPr>
              <w:t>ОТ установлены НПА надлежащей формы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211pt"/>
              </w:rPr>
              <w:t>Ст.7 Федерального закона от 06.10.2003 № 131ФЗ «Об общих принципах организации местного самоуправления в Российской Федерации» (далее - ФЗ - №131)</w:t>
            </w:r>
          </w:p>
        </w:tc>
      </w:tr>
      <w:tr w:rsidR="00C85AEA">
        <w:trPr>
          <w:trHeight w:hRule="exact" w:val="373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left="200"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Соблюден порядок принятия и введения в действие НПА, в том числе проведена процедура оценки регулирующего воздействия (далее - ОРВ)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9110" w:wrap="none" w:vAnchor="page" w:hAnchor="page" w:x="561" w:y="558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571437" w:rsidP="003A7A0B">
            <w:pPr>
              <w:pStyle w:val="20"/>
              <w:framePr w:w="10646" w:h="9110" w:wrap="none" w:vAnchor="page" w:hAnchor="page" w:x="561" w:y="5584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sz w:val="22"/>
                <w:szCs w:val="22"/>
              </w:rPr>
              <w:t>Постановление</w:t>
            </w:r>
            <w:r w:rsidRPr="00571437">
              <w:rPr>
                <w:sz w:val="22"/>
                <w:szCs w:val="22"/>
              </w:rPr>
              <w:t xml:space="preserve"> Администрации городского округа Октябрьск Самарской области от 28.06.2024г. №661 «Об утверждении Порядка установления и оценки применения обязательных требований, устанавливаемых муниципальными нормативными правовыми актами городского округа Октябрьск»,</w:t>
            </w:r>
            <w:r>
              <w:t xml:space="preserve"> </w:t>
            </w:r>
            <w:r w:rsidR="00D1492A">
              <w:rPr>
                <w:rStyle w:val="211pt"/>
              </w:rPr>
              <w:t>затрагивающих вопросы осуществления предпринимательской и иной экономической деятельности</w:t>
            </w:r>
            <w:r w:rsidR="003A7A0B">
              <w:rPr>
                <w:rStyle w:val="211pt"/>
              </w:rPr>
              <w:t>.</w:t>
            </w: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346"/>
        <w:gridCol w:w="1272"/>
        <w:gridCol w:w="5539"/>
      </w:tblGrid>
      <w:tr w:rsidR="00C85AEA">
        <w:trPr>
          <w:trHeight w:hRule="exact" w:val="1026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2826" w:wrap="none" w:vAnchor="page" w:hAnchor="page" w:x="561" w:y="1418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211pt"/>
              </w:rPr>
              <w:lastRenderedPageBreak/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2826" w:wrap="none" w:vAnchor="page" w:hAnchor="page" w:x="561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 xml:space="preserve">Цель установления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 xml:space="preserve"> - защита ОЗЦ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2826" w:wrap="none" w:vAnchor="page" w:hAnchor="page" w:x="561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2826" w:wrap="none" w:vAnchor="page" w:hAnchor="page" w:x="561" w:y="1418"/>
              <w:shd w:val="clear" w:color="auto" w:fill="auto"/>
              <w:spacing w:line="274" w:lineRule="exact"/>
              <w:ind w:firstLine="340"/>
              <w:jc w:val="both"/>
            </w:pPr>
            <w:r>
              <w:rPr>
                <w:rStyle w:val="211pt"/>
              </w:rPr>
              <w:t xml:space="preserve">Обязательные требования, предусмотренные Правилами благоустройства, установлены в целях защиты ОЗЦ, указанных в таблице №3 и соответствуют признакам, предусмотренным ч. 1 ст. 5 ФЗ № 247, цели соответствуют целям и предмету Правил благоустройства. Соблюдение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 xml:space="preserve"> влияет </w:t>
            </w:r>
            <w:proofErr w:type="gramStart"/>
            <w:r>
              <w:rPr>
                <w:rStyle w:val="211pt"/>
              </w:rPr>
              <w:t>на</w:t>
            </w:r>
            <w:proofErr w:type="gramEnd"/>
            <w:r>
              <w:rPr>
                <w:rStyle w:val="211pt"/>
              </w:rPr>
              <w:t xml:space="preserve"> снижение (устранение) риска причинения вреда (ущерба) в рамках осуществления муниципального контроля в сфере благоустройства, в том числе приводит к уменьшению (отсутствию):</w:t>
            </w:r>
          </w:p>
          <w:p w:rsidR="00C85AEA" w:rsidRDefault="00D1492A">
            <w:pPr>
              <w:pStyle w:val="20"/>
              <w:framePr w:w="10646" w:h="12826" w:wrap="none" w:vAnchor="page" w:hAnchor="page" w:x="561" w:y="1418"/>
              <w:shd w:val="clear" w:color="auto" w:fill="auto"/>
              <w:spacing w:line="274" w:lineRule="exact"/>
              <w:ind w:firstLine="340"/>
              <w:jc w:val="both"/>
            </w:pPr>
            <w:proofErr w:type="gramStart"/>
            <w:r>
              <w:rPr>
                <w:rStyle w:val="211pt"/>
              </w:rPr>
              <w:t xml:space="preserve">1) отсутствию в течение предшествующего года у контролируемого лица в процессе осуществления его деятельности случаев гибели и (или) </w:t>
            </w:r>
            <w:proofErr w:type="spellStart"/>
            <w:r>
              <w:rPr>
                <w:rStyle w:val="211pt"/>
              </w:rPr>
              <w:t>травмирования</w:t>
            </w:r>
            <w:proofErr w:type="spellEnd"/>
            <w:r>
              <w:rPr>
                <w:rStyle w:val="211pt"/>
              </w:rPr>
              <w:t xml:space="preserve"> в результате нарушения обязательных требований в сфере благоустройства на территории </w:t>
            </w:r>
            <w:r w:rsidR="003A7A0B">
              <w:rPr>
                <w:rStyle w:val="211pt"/>
              </w:rPr>
              <w:t>городского округа Октябрьск</w:t>
            </w:r>
            <w:r>
              <w:rPr>
                <w:rStyle w:val="211pt"/>
              </w:rPr>
              <w:t>; 2) отсутствию на объекте контроля в течение предшествующего года случая воспрепятствования контролируемыми лицами или их представителями доступу муниципальных инспекторов на объект контроля;</w:t>
            </w:r>
            <w:proofErr w:type="gramEnd"/>
          </w:p>
          <w:p w:rsidR="00C85AEA" w:rsidRDefault="00D1492A">
            <w:pPr>
              <w:pStyle w:val="20"/>
              <w:framePr w:w="10646" w:h="12826" w:wrap="none" w:vAnchor="page" w:hAnchor="page" w:x="561" w:y="1418"/>
              <w:shd w:val="clear" w:color="auto" w:fill="auto"/>
              <w:spacing w:line="274" w:lineRule="exact"/>
              <w:ind w:firstLine="340"/>
              <w:jc w:val="both"/>
            </w:pPr>
            <w:r>
              <w:rPr>
                <w:rStyle w:val="211pt"/>
              </w:rPr>
              <w:t xml:space="preserve">3) отсутствию на объекте контроля в течение предшествующего года нарушений следующих обязательных требований в сфере благоустройства на территории </w:t>
            </w:r>
            <w:r w:rsidR="003A7A0B">
              <w:rPr>
                <w:rStyle w:val="211pt"/>
              </w:rPr>
              <w:t>городского округа Октябрьск</w:t>
            </w:r>
            <w:r>
              <w:rPr>
                <w:rStyle w:val="211pt"/>
              </w:rPr>
              <w:t>:</w:t>
            </w:r>
          </w:p>
          <w:p w:rsidR="00C85AEA" w:rsidRDefault="00D1492A">
            <w:pPr>
              <w:pStyle w:val="20"/>
              <w:framePr w:w="10646" w:h="12826" w:wrap="none" w:vAnchor="page" w:hAnchor="page" w:x="561" w:y="1418"/>
              <w:numPr>
                <w:ilvl w:val="0"/>
                <w:numId w:val="6"/>
              </w:numPr>
              <w:shd w:val="clear" w:color="auto" w:fill="auto"/>
              <w:tabs>
                <w:tab w:val="left" w:pos="706"/>
              </w:tabs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нарушение требований по содержанию спортивных площадок, несоблюдение норм безопасности при эксплуатации оборудования спортивных площадок;</w:t>
            </w:r>
          </w:p>
          <w:p w:rsidR="00C85AEA" w:rsidRDefault="00D1492A">
            <w:pPr>
              <w:pStyle w:val="20"/>
              <w:framePr w:w="10646" w:h="12826" w:wrap="none" w:vAnchor="page" w:hAnchor="page" w:x="561" w:y="1418"/>
              <w:numPr>
                <w:ilvl w:val="0"/>
                <w:numId w:val="6"/>
              </w:numPr>
              <w:shd w:val="clear" w:color="auto" w:fill="auto"/>
              <w:tabs>
                <w:tab w:val="left" w:pos="715"/>
              </w:tabs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нарушение требований безопасности при эксплуатации оборудования детских площадок;</w:t>
            </w:r>
          </w:p>
          <w:p w:rsidR="00C85AEA" w:rsidRDefault="00D1492A">
            <w:pPr>
              <w:pStyle w:val="20"/>
              <w:framePr w:w="10646" w:h="12826" w:wrap="none" w:vAnchor="page" w:hAnchor="page" w:x="561" w:y="1418"/>
              <w:numPr>
                <w:ilvl w:val="0"/>
                <w:numId w:val="6"/>
              </w:numPr>
              <w:shd w:val="clear" w:color="auto" w:fill="auto"/>
              <w:tabs>
                <w:tab w:val="left" w:pos="710"/>
              </w:tabs>
              <w:spacing w:line="298" w:lineRule="exact"/>
              <w:ind w:firstLine="0"/>
              <w:jc w:val="both"/>
            </w:pPr>
            <w:r>
              <w:rPr>
                <w:rStyle w:val="211pt"/>
              </w:rPr>
              <w:t>невыполнение обеспечения условий доступности для инвалидов к объектам социальной, инженерной и транспортной инфраструктуры и предоставляемым услугам.</w:t>
            </w:r>
          </w:p>
        </w:tc>
      </w:tr>
      <w:tr w:rsidR="00C85AEA">
        <w:trPr>
          <w:trHeight w:hRule="exact" w:val="255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2826" w:wrap="none" w:vAnchor="page" w:hAnchor="page" w:x="561" w:y="1418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2826" w:wrap="none" w:vAnchor="page" w:hAnchor="page" w:x="561" w:y="141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 xml:space="preserve">Соблюдены все условия установления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>:</w:t>
            </w:r>
          </w:p>
          <w:p w:rsidR="00C85AEA" w:rsidRDefault="00D1492A">
            <w:pPr>
              <w:pStyle w:val="20"/>
              <w:framePr w:w="10646" w:h="12826" w:wrap="none" w:vAnchor="page" w:hAnchor="page" w:x="561" w:y="141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1) лица, обязанные соблюдать обязательные требования;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2826" w:wrap="none" w:vAnchor="page" w:hAnchor="page" w:x="561" w:y="1418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2826" w:wrap="none" w:vAnchor="page" w:hAnchor="page" w:x="561" w:y="1418"/>
              <w:shd w:val="clear" w:color="auto" w:fill="auto"/>
              <w:spacing w:line="274" w:lineRule="exact"/>
              <w:ind w:firstLine="460"/>
              <w:jc w:val="both"/>
            </w:pPr>
            <w:r>
              <w:rPr>
                <w:rStyle w:val="211pt"/>
              </w:rPr>
              <w:t>Правила обязательны для исполнения всеми юридическими и физическими лицами на территории городского округа.</w:t>
            </w:r>
          </w:p>
          <w:p w:rsidR="00C85AEA" w:rsidRDefault="00D1492A">
            <w:pPr>
              <w:pStyle w:val="20"/>
              <w:framePr w:w="10646" w:h="12826" w:wrap="none" w:vAnchor="page" w:hAnchor="page" w:x="561" w:y="1418"/>
              <w:shd w:val="clear" w:color="auto" w:fill="auto"/>
              <w:spacing w:line="274" w:lineRule="exact"/>
              <w:ind w:firstLine="460"/>
              <w:jc w:val="both"/>
            </w:pPr>
            <w:r>
              <w:rPr>
                <w:rStyle w:val="211pt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благоустройства.</w:t>
            </w: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346"/>
        <w:gridCol w:w="1272"/>
        <w:gridCol w:w="5539"/>
      </w:tblGrid>
      <w:tr w:rsidR="00C85AEA">
        <w:trPr>
          <w:trHeight w:hRule="exact" w:val="761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6" w:h="14789" w:wrap="none" w:vAnchor="page" w:hAnchor="page" w:x="561" w:y="1418"/>
              <w:rPr>
                <w:sz w:val="10"/>
                <w:szCs w:val="1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789" w:wrap="none" w:vAnchor="page" w:hAnchor="page" w:x="561" w:y="1418"/>
              <w:shd w:val="clear" w:color="auto" w:fill="auto"/>
              <w:spacing w:line="278" w:lineRule="exact"/>
              <w:ind w:firstLine="0"/>
              <w:jc w:val="left"/>
            </w:pPr>
            <w:proofErr w:type="gramStart"/>
            <w:r>
              <w:rPr>
                <w:rStyle w:val="211pt"/>
              </w:rPr>
              <w:t>2) в зависимости от объекта установления обязательных требований: а) осуществляемая деятельность, совершаемые действия, в отношении которых устанавливаются обязательные требования; б) лица и используемые объекты, к которым предъявляются обязательные требования при осуществлении деятельности, совершении действий; в) результаты осуществления деятельности, совершения действий, в отношении которых устанавливаются обязательные требования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789" w:wrap="none" w:vAnchor="page" w:hAnchor="page" w:x="561" w:y="1418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646" w:h="14789" w:wrap="none" w:vAnchor="page" w:hAnchor="page" w:x="561" w:y="1418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>Объекты муниципального контроля в сфере благоустройства:</w:t>
            </w:r>
          </w:p>
          <w:p w:rsidR="00C85AEA" w:rsidRDefault="00D1492A">
            <w:pPr>
              <w:pStyle w:val="20"/>
              <w:framePr w:w="10646" w:h="14789" w:wrap="none" w:vAnchor="page" w:hAnchor="page" w:x="561" w:y="1418"/>
              <w:numPr>
                <w:ilvl w:val="0"/>
                <w:numId w:val="7"/>
              </w:numPr>
              <w:shd w:val="clear" w:color="auto" w:fill="auto"/>
              <w:tabs>
                <w:tab w:val="left" w:pos="715"/>
              </w:tabs>
              <w:spacing w:line="274" w:lineRule="exact"/>
              <w:ind w:firstLine="0"/>
              <w:jc w:val="both"/>
            </w:pPr>
            <w:proofErr w:type="gramStart"/>
            <w:r>
              <w:rPr>
                <w:rStyle w:val="211pt"/>
              </w:rPr>
              <w:t xml:space="preserve"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</w:t>
            </w:r>
            <w:r w:rsidR="003A7A0B">
              <w:rPr>
                <w:rStyle w:val="211pt"/>
              </w:rPr>
              <w:t>городского округа Октябрьск</w:t>
            </w:r>
            <w:r>
              <w:rPr>
                <w:rStyle w:val="211pt"/>
              </w:rPr>
              <w:t>, муниципального земельного контроля на территории городского о</w:t>
            </w:r>
            <w:r w:rsidR="003A7A0B">
              <w:rPr>
                <w:rStyle w:val="211pt"/>
              </w:rPr>
              <w:t>круга Октябрьск</w:t>
            </w:r>
            <w:r>
              <w:rPr>
                <w:rStyle w:val="211pt"/>
              </w:rPr>
              <w:t>, муниципального контроля на автомобильном транспорте</w:t>
            </w:r>
            <w:proofErr w:type="gramEnd"/>
            <w:r>
              <w:rPr>
                <w:rStyle w:val="211pt"/>
              </w:rPr>
              <w:t xml:space="preserve"> и в дорожном хозяйстве, в том числе предъявляемые к контролируемым лицам, осуществляющим деятельность, действия (бездействие);</w:t>
            </w:r>
          </w:p>
          <w:p w:rsidR="00C85AEA" w:rsidRDefault="00D1492A">
            <w:pPr>
              <w:pStyle w:val="20"/>
              <w:framePr w:w="10646" w:h="14789" w:wrap="none" w:vAnchor="page" w:hAnchor="page" w:x="561" w:y="1418"/>
              <w:numPr>
                <w:ilvl w:val="0"/>
                <w:numId w:val="7"/>
              </w:numPr>
              <w:shd w:val="clear" w:color="auto" w:fill="auto"/>
              <w:tabs>
                <w:tab w:val="left" w:pos="710"/>
              </w:tabs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результаты деятельности контролируемых лиц, в том числе работы и услуги, к которым предъявляются обязательные требования;</w:t>
            </w:r>
          </w:p>
          <w:p w:rsidR="00C85AEA" w:rsidRDefault="00D1492A">
            <w:pPr>
              <w:pStyle w:val="20"/>
              <w:framePr w:w="10646" w:h="14789" w:wrap="none" w:vAnchor="page" w:hAnchor="page" w:x="561" w:y="1418"/>
              <w:numPr>
                <w:ilvl w:val="0"/>
                <w:numId w:val="7"/>
              </w:numPr>
              <w:shd w:val="clear" w:color="auto" w:fill="auto"/>
              <w:tabs>
                <w:tab w:val="left" w:pos="701"/>
              </w:tabs>
              <w:spacing w:line="274" w:lineRule="exact"/>
              <w:ind w:firstLine="0"/>
              <w:jc w:val="both"/>
            </w:pPr>
            <w:proofErr w:type="gramStart"/>
            <w:r>
              <w:rPr>
                <w:rStyle w:val="211pt"/>
              </w:rPr>
              <w:t>здания, помещения, сооружения, линейные объекты, территории, включая земельные участки, оборудование, устройства, предметы, материалы, к которым предъявляются обязательные требования.</w:t>
            </w:r>
            <w:proofErr w:type="gramEnd"/>
          </w:p>
        </w:tc>
      </w:tr>
      <w:tr w:rsidR="00C85AEA">
        <w:trPr>
          <w:trHeight w:hRule="exact" w:val="369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6" w:h="14789" w:wrap="none" w:vAnchor="page" w:hAnchor="page" w:x="561" w:y="1418"/>
              <w:rPr>
                <w:sz w:val="10"/>
                <w:szCs w:val="1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14789" w:wrap="none" w:vAnchor="page" w:hAnchor="page" w:x="561" w:y="1418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211pt"/>
              </w:rPr>
              <w:t>3)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789" w:wrap="none" w:vAnchor="page" w:hAnchor="page" w:x="561" w:y="1418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789" w:wrap="none" w:vAnchor="page" w:hAnchor="page" w:x="561" w:y="1418"/>
              <w:shd w:val="clear" w:color="auto" w:fill="auto"/>
              <w:spacing w:line="274" w:lineRule="exact"/>
              <w:ind w:firstLine="500"/>
              <w:jc w:val="both"/>
            </w:pPr>
            <w:r>
              <w:rPr>
                <w:rStyle w:val="211pt"/>
              </w:rPr>
              <w:t>Оценка результативности и эффективности деятельности по осуществлению муниципального контроля в сфере благоустройства осуществляется посредством:</w:t>
            </w:r>
          </w:p>
          <w:p w:rsidR="00C85AEA" w:rsidRDefault="00D1492A">
            <w:pPr>
              <w:pStyle w:val="20"/>
              <w:framePr w:w="10646" w:h="14789" w:wrap="none" w:vAnchor="page" w:hAnchor="page" w:x="561" w:y="1418"/>
              <w:numPr>
                <w:ilvl w:val="0"/>
                <w:numId w:val="8"/>
              </w:numPr>
              <w:shd w:val="clear" w:color="auto" w:fill="auto"/>
              <w:tabs>
                <w:tab w:val="left" w:pos="1416"/>
              </w:tabs>
              <w:spacing w:line="274" w:lineRule="exact"/>
              <w:ind w:firstLine="620"/>
              <w:jc w:val="both"/>
            </w:pPr>
            <w:r>
              <w:rPr>
                <w:rStyle w:val="211pt"/>
              </w:rPr>
              <w:t>определения ключевого показателя муниципального контроля в сфере благоустройства;</w:t>
            </w:r>
          </w:p>
          <w:p w:rsidR="00C85AEA" w:rsidRDefault="00D1492A">
            <w:pPr>
              <w:pStyle w:val="20"/>
              <w:framePr w:w="10646" w:h="14789" w:wrap="none" w:vAnchor="page" w:hAnchor="page" w:x="561" w:y="1418"/>
              <w:numPr>
                <w:ilvl w:val="0"/>
                <w:numId w:val="8"/>
              </w:numPr>
              <w:shd w:val="clear" w:color="auto" w:fill="auto"/>
              <w:tabs>
                <w:tab w:val="left" w:pos="1416"/>
              </w:tabs>
              <w:spacing w:line="250" w:lineRule="exact"/>
              <w:ind w:firstLine="620"/>
              <w:jc w:val="both"/>
            </w:pPr>
            <w:r>
              <w:rPr>
                <w:rStyle w:val="211pt"/>
              </w:rPr>
              <w:t>определения индикативных показателей муниципального контроля в сфере благоустройства.</w:t>
            </w:r>
          </w:p>
        </w:tc>
      </w:tr>
      <w:tr w:rsidR="00C85AEA">
        <w:trPr>
          <w:trHeight w:hRule="exact" w:val="34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6" w:h="14789" w:wrap="none" w:vAnchor="page" w:hAnchor="page" w:x="561" w:y="1418"/>
              <w:rPr>
                <w:sz w:val="10"/>
                <w:szCs w:val="1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789" w:wrap="none" w:vAnchor="page" w:hAnchor="page" w:x="561" w:y="1418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211pt"/>
              </w:rPr>
              <w:t>4) федеральные органы исполнительной власти и (или) уполномоченные организации, осуществляющие оценку соблюдения обязательных требований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789" w:wrap="none" w:vAnchor="page" w:hAnchor="page" w:x="561" w:y="1418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14789" w:wrap="none" w:vAnchor="page" w:hAnchor="page" w:x="561" w:y="1418"/>
              <w:shd w:val="clear" w:color="auto" w:fill="auto"/>
              <w:spacing w:line="278" w:lineRule="exact"/>
              <w:ind w:firstLine="620"/>
              <w:jc w:val="both"/>
            </w:pPr>
            <w:proofErr w:type="gramStart"/>
            <w:r>
              <w:rPr>
                <w:rStyle w:val="211pt"/>
              </w:rPr>
              <w:t>Должностные лица, уполномоченные на осуществление муниципального контроля в сфере благоустройства имеют</w:t>
            </w:r>
            <w:proofErr w:type="gramEnd"/>
            <w:r>
              <w:rPr>
                <w:rStyle w:val="211pt"/>
              </w:rPr>
              <w:t xml:space="preserve"> право:</w:t>
            </w:r>
          </w:p>
          <w:p w:rsidR="00C85AEA" w:rsidRDefault="00D1492A">
            <w:pPr>
              <w:pStyle w:val="20"/>
              <w:framePr w:w="10646" w:h="14789" w:wrap="none" w:vAnchor="page" w:hAnchor="page" w:x="561" w:y="1418"/>
              <w:shd w:val="clear" w:color="auto" w:fill="auto"/>
              <w:spacing w:line="278" w:lineRule="exact"/>
              <w:ind w:firstLine="620"/>
              <w:jc w:val="both"/>
            </w:pPr>
            <w:r>
              <w:rPr>
                <w:rStyle w:val="211pt"/>
              </w:rPr>
              <w:t>-составлять протоколы об административных правонарушениях, предусмотренных частью 1 статьи 19.4, статьей 19.4.1, частью 1 статьи 19.5, статьей 19.7 Кодекса Российской Федерации об административных правонарушениях;</w:t>
            </w:r>
          </w:p>
          <w:p w:rsidR="00C85AEA" w:rsidRDefault="00D1492A">
            <w:pPr>
              <w:pStyle w:val="20"/>
              <w:framePr w:w="10646" w:h="14789" w:wrap="none" w:vAnchor="page" w:hAnchor="page" w:x="561" w:y="1418"/>
              <w:shd w:val="clear" w:color="auto" w:fill="auto"/>
              <w:spacing w:line="278" w:lineRule="exact"/>
              <w:ind w:firstLine="500"/>
              <w:jc w:val="left"/>
            </w:pPr>
            <w:r>
              <w:rPr>
                <w:rStyle w:val="211pt"/>
              </w:rPr>
              <w:t>-составлять протоколы об административных правонарушениях, предусмотренных статьями 2.2, 4.2, 4.9, 4.18, 4.20, 4.22, 4.23, 4.26, 4.28 Закона Самарской области от 01.11.2007 №115-ГД "</w:t>
            </w:r>
            <w:proofErr w:type="gramStart"/>
            <w:r>
              <w:rPr>
                <w:rStyle w:val="211pt"/>
              </w:rPr>
              <w:t>Об</w:t>
            </w:r>
            <w:proofErr w:type="gramEnd"/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346"/>
        <w:gridCol w:w="1272"/>
        <w:gridCol w:w="5539"/>
      </w:tblGrid>
      <w:tr w:rsidR="00C85AEA">
        <w:trPr>
          <w:trHeight w:hRule="exact" w:val="605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6" w:h="8266" w:wrap="none" w:vAnchor="page" w:hAnchor="page" w:x="561" w:y="1418"/>
              <w:rPr>
                <w:sz w:val="10"/>
                <w:szCs w:val="1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6" w:h="8266" w:wrap="none" w:vAnchor="page" w:hAnchor="page" w:x="561" w:y="1418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6" w:h="8266" w:wrap="none" w:vAnchor="page" w:hAnchor="page" w:x="561" w:y="1418"/>
              <w:rPr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8266" w:wrap="none" w:vAnchor="page" w:hAnchor="page" w:x="561" w:y="141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 xml:space="preserve">административных </w:t>
            </w:r>
            <w:proofErr w:type="gramStart"/>
            <w:r>
              <w:rPr>
                <w:rStyle w:val="211pt"/>
              </w:rPr>
              <w:t>правонарушениях</w:t>
            </w:r>
            <w:proofErr w:type="gramEnd"/>
            <w:r>
              <w:rPr>
                <w:rStyle w:val="211pt"/>
              </w:rPr>
              <w:t xml:space="preserve"> на территории Самарской области.</w:t>
            </w:r>
          </w:p>
          <w:p w:rsidR="003A7A0B" w:rsidRDefault="00D1492A">
            <w:pPr>
              <w:pStyle w:val="20"/>
              <w:framePr w:w="10646" w:h="8266" w:wrap="none" w:vAnchor="page" w:hAnchor="page" w:x="561" w:y="1418"/>
              <w:shd w:val="clear" w:color="auto" w:fill="auto"/>
              <w:spacing w:line="274" w:lineRule="exact"/>
              <w:ind w:firstLine="600"/>
              <w:jc w:val="both"/>
              <w:rPr>
                <w:rStyle w:val="211pt"/>
              </w:rPr>
            </w:pPr>
            <w:r>
              <w:rPr>
                <w:rStyle w:val="211pt"/>
              </w:rPr>
              <w:t>Муниципальный контроль в сфере благоустройства осуществляется</w:t>
            </w:r>
            <w:r w:rsidR="003A7A0B">
              <w:rPr>
                <w:rStyle w:val="211pt"/>
              </w:rPr>
              <w:t xml:space="preserve"> МКУ «Управление по вопросам ЖКХ, энергетики</w:t>
            </w:r>
            <w:r w:rsidR="004072F8">
              <w:rPr>
                <w:rStyle w:val="211pt"/>
              </w:rPr>
              <w:t xml:space="preserve"> и функционирования ЕДДС»</w:t>
            </w:r>
            <w:r w:rsidR="008C60CB">
              <w:rPr>
                <w:rStyle w:val="211pt"/>
              </w:rPr>
              <w:t xml:space="preserve"> </w:t>
            </w:r>
            <w:r w:rsidR="008C60CB">
              <w:rPr>
                <w:rStyle w:val="211pt"/>
              </w:rPr>
              <w:t>(далее - уполномоченный орган).</w:t>
            </w:r>
          </w:p>
          <w:p w:rsidR="003A7A0B" w:rsidRDefault="003A7A0B">
            <w:pPr>
              <w:pStyle w:val="20"/>
              <w:framePr w:w="10646" w:h="8266" w:wrap="none" w:vAnchor="page" w:hAnchor="page" w:x="561" w:y="1418"/>
              <w:shd w:val="clear" w:color="auto" w:fill="auto"/>
              <w:spacing w:line="274" w:lineRule="exact"/>
              <w:ind w:firstLine="600"/>
              <w:jc w:val="both"/>
              <w:rPr>
                <w:rStyle w:val="211pt"/>
              </w:rPr>
            </w:pPr>
          </w:p>
          <w:p w:rsidR="00C85AEA" w:rsidRDefault="00D1492A" w:rsidP="00CD5B12">
            <w:pPr>
              <w:pStyle w:val="20"/>
              <w:framePr w:w="10646" w:h="8266" w:wrap="none" w:vAnchor="page" w:hAnchor="page" w:x="561" w:y="1418"/>
              <w:shd w:val="clear" w:color="auto" w:fill="auto"/>
              <w:spacing w:line="274" w:lineRule="exact"/>
              <w:ind w:firstLine="600"/>
              <w:jc w:val="both"/>
            </w:pPr>
            <w:r>
              <w:rPr>
                <w:rStyle w:val="211pt"/>
              </w:rPr>
              <w:t>К отношениям, связанным с осуществлением муниципального контроля в сфере благоустройства, организацией и проведением профилактических мероприятий, контрольных мероприятий, применяются положения</w:t>
            </w:r>
            <w:r w:rsidR="00CD5B12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 xml:space="preserve">Федерального закона от 31.07.2020 №248-ФЗ «О государственном контроле (надзоре) и муниципальном контроле в Российской Федерации» (далее - ФЗ - №148), ФЗ - №131, муниципальных правовых актов </w:t>
            </w:r>
            <w:r w:rsidR="00CD5B12">
              <w:rPr>
                <w:rStyle w:val="211pt"/>
              </w:rPr>
              <w:t>городского округа Октябрьск</w:t>
            </w:r>
            <w:r>
              <w:rPr>
                <w:rStyle w:val="211pt"/>
              </w:rPr>
              <w:t>, регламентирующих отношения в сфере благоустройства.</w:t>
            </w:r>
          </w:p>
        </w:tc>
      </w:tr>
      <w:tr w:rsidR="00C85AEA">
        <w:trPr>
          <w:trHeight w:hRule="exact" w:val="2213"/>
        </w:trPr>
        <w:tc>
          <w:tcPr>
            <w:tcW w:w="10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AEA" w:rsidRDefault="00D1492A" w:rsidP="00CC7149">
            <w:pPr>
              <w:pStyle w:val="20"/>
              <w:framePr w:w="10646" w:h="8266" w:wrap="none" w:vAnchor="page" w:hAnchor="page" w:x="561" w:y="1418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211pt"/>
              </w:rPr>
              <w:t>Источники сведений:</w:t>
            </w:r>
            <w:r w:rsidR="002E6337">
              <w:t xml:space="preserve"> </w:t>
            </w:r>
            <w:proofErr w:type="gramStart"/>
            <w:r w:rsidR="002E6337" w:rsidRPr="002E6337">
              <w:rPr>
                <w:sz w:val="22"/>
                <w:szCs w:val="22"/>
              </w:rPr>
              <w:t>Правила благоустройства, обеспечения чистоты и порядка на территории городского округа Октябрьск Самарской области</w:t>
            </w:r>
            <w:r w:rsidR="002E6337">
              <w:rPr>
                <w:rStyle w:val="211pt"/>
              </w:rPr>
              <w:t xml:space="preserve"> утвержден</w:t>
            </w:r>
            <w:r w:rsidR="002E6337">
              <w:rPr>
                <w:rStyle w:val="211pt"/>
              </w:rPr>
              <w:t>ы</w:t>
            </w:r>
            <w:r w:rsidR="002E6337">
              <w:rPr>
                <w:rStyle w:val="211pt"/>
              </w:rPr>
              <w:t xml:space="preserve"> решением</w:t>
            </w:r>
            <w:r w:rsidR="002E6337">
              <w:t xml:space="preserve"> </w:t>
            </w:r>
            <w:r w:rsidR="002E6337" w:rsidRPr="002E6337">
              <w:rPr>
                <w:sz w:val="22"/>
                <w:szCs w:val="22"/>
              </w:rPr>
              <w:t xml:space="preserve"> Думы </w:t>
            </w:r>
            <w:r w:rsidR="002E6337" w:rsidRPr="002E6337">
              <w:rPr>
                <w:sz w:val="22"/>
                <w:szCs w:val="22"/>
              </w:rPr>
              <w:t xml:space="preserve"> </w:t>
            </w:r>
            <w:r w:rsidR="002E6337" w:rsidRPr="002E6337">
              <w:rPr>
                <w:sz w:val="22"/>
                <w:szCs w:val="22"/>
              </w:rPr>
              <w:t>городского округа Октябрьск Самарской области, от 25.09.2024.</w:t>
            </w:r>
            <w:r w:rsidR="00CC7149">
              <w:rPr>
                <w:sz w:val="22"/>
                <w:szCs w:val="22"/>
              </w:rPr>
              <w:t xml:space="preserve"> №290, </w:t>
            </w:r>
            <w:r w:rsidR="00CC7149">
              <w:rPr>
                <w:rStyle w:val="211pt"/>
              </w:rPr>
              <w:t xml:space="preserve"> «Положение</w:t>
            </w:r>
            <w:r>
              <w:rPr>
                <w:rStyle w:val="211pt"/>
              </w:rPr>
              <w:t xml:space="preserve"> о муниципальном контроле в сфере благоустройства на территории </w:t>
            </w:r>
            <w:r w:rsidR="00CC7149">
              <w:rPr>
                <w:rStyle w:val="211pt"/>
              </w:rPr>
              <w:t>городского округа Октябрьск</w:t>
            </w:r>
            <w:r>
              <w:rPr>
                <w:rStyle w:val="211pt"/>
              </w:rPr>
              <w:t xml:space="preserve"> Самарской области»</w:t>
            </w:r>
            <w:r w:rsidR="00CC7149">
              <w:rPr>
                <w:rStyle w:val="211pt"/>
              </w:rPr>
              <w:t xml:space="preserve"> </w:t>
            </w:r>
            <w:r w:rsidR="00CC7149">
              <w:rPr>
                <w:rStyle w:val="211pt"/>
              </w:rPr>
              <w:t>утвержден</w:t>
            </w:r>
            <w:r w:rsidR="00CC7149">
              <w:rPr>
                <w:rStyle w:val="211pt"/>
              </w:rPr>
              <w:t>о</w:t>
            </w:r>
            <w:r w:rsidR="00CC7149">
              <w:rPr>
                <w:rStyle w:val="211pt"/>
              </w:rPr>
              <w:t xml:space="preserve"> решением</w:t>
            </w:r>
            <w:r w:rsidR="00CC7149">
              <w:t xml:space="preserve"> </w:t>
            </w:r>
            <w:r w:rsidR="00CC7149" w:rsidRPr="002E6337">
              <w:rPr>
                <w:sz w:val="22"/>
                <w:szCs w:val="22"/>
              </w:rPr>
              <w:t xml:space="preserve"> Думы  городского округа Октябрьск Самарской области, </w:t>
            </w:r>
            <w:r w:rsidR="00CC7149">
              <w:rPr>
                <w:sz w:val="22"/>
                <w:szCs w:val="22"/>
              </w:rPr>
              <w:t>от 29</w:t>
            </w:r>
            <w:r w:rsidR="00CC7149" w:rsidRPr="002E6337">
              <w:rPr>
                <w:sz w:val="22"/>
                <w:szCs w:val="22"/>
              </w:rPr>
              <w:t>.0</w:t>
            </w:r>
            <w:r w:rsidR="00CC7149">
              <w:rPr>
                <w:sz w:val="22"/>
                <w:szCs w:val="22"/>
              </w:rPr>
              <w:t>9.2021 №82,</w:t>
            </w:r>
            <w:r>
              <w:rPr>
                <w:rStyle w:val="211pt"/>
              </w:rPr>
              <w:t xml:space="preserve"> Федеральный закон от 06.10.2003 №131 ФЗ «Об общих принципах организации местного</w:t>
            </w:r>
            <w:proofErr w:type="gramEnd"/>
            <w:r>
              <w:rPr>
                <w:rStyle w:val="211pt"/>
              </w:rPr>
              <w:t xml:space="preserve"> самоуправления в Российской Федерации». Федеральный закон от 31.07.2020 №248 ФЗ «О государственном контроле (надзоре) и муниципальном контроле в Российской Федерации».</w:t>
            </w:r>
          </w:p>
        </w:tc>
      </w:tr>
    </w:tbl>
    <w:p w:rsidR="00C85AEA" w:rsidRDefault="00D1492A">
      <w:pPr>
        <w:pStyle w:val="23"/>
        <w:framePr w:wrap="none" w:vAnchor="page" w:hAnchor="page" w:x="561" w:y="10045"/>
        <w:shd w:val="clear" w:color="auto" w:fill="auto"/>
        <w:spacing w:before="0" w:line="280" w:lineRule="exact"/>
        <w:ind w:left="700"/>
        <w:jc w:val="left"/>
      </w:pPr>
      <w:bookmarkStart w:id="7" w:name="bookmark7"/>
      <w:r>
        <w:t>Принцип законности соблюден</w:t>
      </w:r>
      <w:bookmarkEnd w:id="7"/>
    </w:p>
    <w:p w:rsidR="00C85AEA" w:rsidRDefault="00D1492A">
      <w:pPr>
        <w:pStyle w:val="23"/>
        <w:framePr w:wrap="none" w:vAnchor="page" w:hAnchor="page" w:x="561" w:y="11130"/>
        <w:shd w:val="clear" w:color="auto" w:fill="auto"/>
        <w:spacing w:before="0" w:line="280" w:lineRule="exact"/>
        <w:ind w:left="2560"/>
        <w:jc w:val="left"/>
      </w:pPr>
      <w:bookmarkStart w:id="8" w:name="bookmark8"/>
      <w:r>
        <w:t>Принцип обоснованности обязательных требований</w:t>
      </w:r>
      <w:bookmarkEnd w:id="8"/>
    </w:p>
    <w:p w:rsidR="00C85AEA" w:rsidRDefault="00D1492A">
      <w:pPr>
        <w:pStyle w:val="23"/>
        <w:framePr w:w="10646" w:h="337" w:hRule="exact" w:wrap="none" w:vAnchor="page" w:hAnchor="page" w:x="561" w:y="11783"/>
        <w:shd w:val="clear" w:color="auto" w:fill="auto"/>
        <w:spacing w:before="0" w:line="280" w:lineRule="exact"/>
        <w:ind w:right="300"/>
        <w:jc w:val="right"/>
      </w:pPr>
      <w:bookmarkStart w:id="9" w:name="bookmark9"/>
      <w:r>
        <w:t>Таблица №5</w:t>
      </w:r>
      <w:bookmarkEnd w:id="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837"/>
        <w:gridCol w:w="1277"/>
        <w:gridCol w:w="5962"/>
      </w:tblGrid>
      <w:tr w:rsidR="00C85AEA">
        <w:trPr>
          <w:trHeight w:hRule="exact" w:val="293"/>
        </w:trPr>
        <w:tc>
          <w:tcPr>
            <w:tcW w:w="10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 xml:space="preserve">Краткое описание содержания ОТ или группы </w:t>
            </w:r>
            <w:proofErr w:type="gramStart"/>
            <w:r>
              <w:rPr>
                <w:rStyle w:val="211pt"/>
              </w:rPr>
              <w:t>ОТ</w:t>
            </w:r>
            <w:proofErr w:type="gramEnd"/>
          </w:p>
        </w:tc>
      </w:tr>
      <w:tr w:rsidR="00C85AEA">
        <w:trPr>
          <w:trHeight w:hRule="exact"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after="60" w:line="220" w:lineRule="exact"/>
              <w:ind w:left="160" w:firstLine="0"/>
              <w:jc w:val="left"/>
            </w:pPr>
            <w:r>
              <w:rPr>
                <w:rStyle w:val="211pt"/>
              </w:rPr>
              <w:t>№</w:t>
            </w:r>
          </w:p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before="60" w:line="220" w:lineRule="exact"/>
              <w:ind w:left="160" w:firstLine="0"/>
              <w:jc w:val="lef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Критерий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Выполнен либо не выполнен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Обоснование</w:t>
            </w:r>
          </w:p>
        </w:tc>
      </w:tr>
      <w:tr w:rsidR="00C85AEA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3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4</w:t>
            </w:r>
          </w:p>
        </w:tc>
      </w:tr>
      <w:tr w:rsidR="00C85AEA">
        <w:trPr>
          <w:trHeight w:hRule="exact" w:val="2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 xml:space="preserve">Несоблюдение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 xml:space="preserve"> приведет к</w:t>
            </w:r>
          </w:p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 xml:space="preserve">возникновению угрозы рисков причинения вреда (ущерба) ОЗЦ, на защиту которых направлены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 xml:space="preserve"> (группа ОТ)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74" w:lineRule="exact"/>
              <w:ind w:firstLine="360"/>
              <w:jc w:val="left"/>
            </w:pPr>
            <w:r>
              <w:rPr>
                <w:rStyle w:val="211pt"/>
              </w:rPr>
              <w:t>Количество предостережений, вы</w:t>
            </w:r>
            <w:r w:rsidR="00CC7149">
              <w:rPr>
                <w:rStyle w:val="211pt"/>
              </w:rPr>
              <w:t>данных за оцениваемый период: 1</w:t>
            </w:r>
            <w:r>
              <w:rPr>
                <w:rStyle w:val="211pt"/>
              </w:rPr>
              <w:t>;</w:t>
            </w:r>
          </w:p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74" w:lineRule="exact"/>
              <w:ind w:firstLine="360"/>
              <w:jc w:val="left"/>
            </w:pPr>
            <w:r>
              <w:rPr>
                <w:rStyle w:val="211pt"/>
              </w:rPr>
              <w:t>Количество</w:t>
            </w:r>
            <w:r w:rsidR="00CC7149">
              <w:rPr>
                <w:rStyle w:val="211pt"/>
              </w:rPr>
              <w:t xml:space="preserve"> исполненных предостережений: 1</w:t>
            </w:r>
            <w:r>
              <w:rPr>
                <w:rStyle w:val="211pt"/>
              </w:rPr>
              <w:t>; Количество предписаний, вы</w:t>
            </w:r>
            <w:r w:rsidR="00CC7149">
              <w:rPr>
                <w:rStyle w:val="211pt"/>
              </w:rPr>
              <w:t>данных за оцениваемый период: 37</w:t>
            </w:r>
            <w:r>
              <w:rPr>
                <w:rStyle w:val="211pt"/>
              </w:rPr>
              <w:t>;</w:t>
            </w:r>
          </w:p>
          <w:p w:rsidR="00C85AEA" w:rsidRDefault="00D1492A">
            <w:pPr>
              <w:pStyle w:val="20"/>
              <w:framePr w:w="10646" w:h="3643" w:wrap="none" w:vAnchor="page" w:hAnchor="page" w:x="561" w:y="12323"/>
              <w:shd w:val="clear" w:color="auto" w:fill="auto"/>
              <w:spacing w:line="274" w:lineRule="exact"/>
              <w:ind w:firstLine="360"/>
              <w:jc w:val="left"/>
            </w:pPr>
            <w:r>
              <w:rPr>
                <w:rStyle w:val="211pt"/>
              </w:rPr>
              <w:t>Количе</w:t>
            </w:r>
            <w:r w:rsidR="00DD2245">
              <w:rPr>
                <w:rStyle w:val="211pt"/>
              </w:rPr>
              <w:t>ство исполненных предписаний: 37</w:t>
            </w:r>
            <w:r>
              <w:rPr>
                <w:rStyle w:val="211pt"/>
              </w:rPr>
              <w:t>.</w:t>
            </w: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837"/>
        <w:gridCol w:w="1277"/>
        <w:gridCol w:w="5962"/>
      </w:tblGrid>
      <w:tr w:rsidR="00C85AEA">
        <w:trPr>
          <w:trHeight w:hRule="exact" w:val="69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"/>
              </w:rPr>
              <w:lastRenderedPageBreak/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Оцениваемое регулирование воздействует на основные причины (источники) рисков причинения вреда (ущерба) ОЗЦ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after="120" w:line="274" w:lineRule="exact"/>
              <w:ind w:firstLine="320"/>
              <w:jc w:val="both"/>
            </w:pPr>
            <w:proofErr w:type="gramStart"/>
            <w:r>
              <w:rPr>
                <w:rStyle w:val="211pt"/>
              </w:rPr>
              <w:t xml:space="preserve">Механизм воздействия оцениваемых ОТ на причины (источники) соответствующих рисков причинения вреда (ущерба) ОЗЦ, подтверждающее их снижение либо устранение оценивается с учетом положений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(далее — Постановление № 336), которым установлен мораторий на проведение </w:t>
            </w:r>
            <w:proofErr w:type="spellStart"/>
            <w:r>
              <w:rPr>
                <w:rStyle w:val="211pt"/>
              </w:rPr>
              <w:t>контрольно</w:t>
            </w:r>
            <w:r>
              <w:rPr>
                <w:rStyle w:val="211pt"/>
              </w:rPr>
              <w:softHyphen/>
              <w:t>надзорных</w:t>
            </w:r>
            <w:proofErr w:type="spellEnd"/>
            <w:r>
              <w:rPr>
                <w:rStyle w:val="211pt"/>
              </w:rPr>
              <w:t xml:space="preserve"> мероприятий при осуществлении муниципального контроля, за исключением указанных в постановлении оснований, проведение проверки</w:t>
            </w:r>
            <w:proofErr w:type="gramEnd"/>
            <w:r>
              <w:rPr>
                <w:rStyle w:val="211pt"/>
              </w:rPr>
              <w:t xml:space="preserve"> в рамках муниципального контроля в сфере благоустройства не представляется возможным.</w:t>
            </w:r>
          </w:p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before="120" w:line="274" w:lineRule="exact"/>
              <w:ind w:firstLine="0"/>
              <w:jc w:val="both"/>
            </w:pPr>
            <w:r>
              <w:rPr>
                <w:rStyle w:val="211pt"/>
              </w:rPr>
              <w:t>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      </w:r>
          </w:p>
        </w:tc>
      </w:tr>
      <w:tr w:rsidR="00C85AEA">
        <w:trPr>
          <w:trHeight w:hRule="exact" w:val="55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Оцениваемое регулирование является необходимым для снижения либо устранения рисков причинения вреда (ущерба) ОЗЦ в соответствии с целями регулирования (альтернативные способы решения проблемы, на которую направлено регулирование, не позволят достичь такого же или результата, который удалось получить, применяя оцениваемое регулирование)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after="120" w:line="274" w:lineRule="exact"/>
              <w:ind w:firstLine="320"/>
              <w:jc w:val="both"/>
            </w:pPr>
            <w:r>
              <w:rPr>
                <w:rStyle w:val="211pt"/>
              </w:rPr>
              <w:t xml:space="preserve">Оцениваемое регулирование </w:t>
            </w:r>
            <w:proofErr w:type="gramStart"/>
            <w:r>
              <w:rPr>
                <w:rStyle w:val="211pt"/>
              </w:rPr>
              <w:t>ОТ является</w:t>
            </w:r>
            <w:proofErr w:type="gramEnd"/>
            <w:r>
              <w:rPr>
                <w:rStyle w:val="211pt"/>
              </w:rPr>
              <w:t xml:space="preserve"> необходимым для снижения либо устранения рисков причинения вреда (ущерба) ОЗЦ, альтернативные методы снижения (устранения) рисков причинения вреда (ущерба) ОЗЦ отсутствуют.</w:t>
            </w:r>
          </w:p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before="120" w:line="274" w:lineRule="exact"/>
              <w:ind w:firstLine="320"/>
              <w:jc w:val="both"/>
            </w:pPr>
            <w:r>
              <w:rPr>
                <w:rStyle w:val="211pt"/>
              </w:rPr>
              <w:t>Указанный метод относится к профилактике рисков устранения причинения вреда (ущерба) ОЗЦ и является минимальной мерой для снижения либо устранения рисков причинения вреда (ущерба) ОЗЦ.</w:t>
            </w:r>
          </w:p>
        </w:tc>
      </w:tr>
      <w:tr w:rsidR="00C85AEA">
        <w:trPr>
          <w:trHeight w:hRule="exact" w:val="250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Оцениваемое регулирование является достаточным для снижения либо устранения рисков причинения вреда (ущерба) ОЗЦ в соответствии с целями регулирования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 xml:space="preserve">Оценка соблюдение оцениваемых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>для</w:t>
            </w:r>
            <w:proofErr w:type="gramEnd"/>
            <w:r>
              <w:rPr>
                <w:rStyle w:val="211pt"/>
              </w:rPr>
              <w:t xml:space="preserve"> снижения либо устранения рисков причинения вреда (ущерба) ОЗЦ осуществляется с учетом положений Постановления № 336.</w:t>
            </w:r>
          </w:p>
          <w:p w:rsidR="00C85AEA" w:rsidRDefault="00D1492A">
            <w:pPr>
              <w:pStyle w:val="20"/>
              <w:framePr w:w="10646" w:h="14990" w:wrap="none" w:vAnchor="page" w:hAnchor="page" w:x="561" w:y="1418"/>
              <w:shd w:val="clear" w:color="auto" w:fill="auto"/>
              <w:spacing w:line="274" w:lineRule="exact"/>
              <w:ind w:firstLine="320"/>
              <w:jc w:val="both"/>
            </w:pPr>
            <w:r>
              <w:rPr>
                <w:rStyle w:val="211pt"/>
              </w:rPr>
              <w:t>В соответствии с Постановлением № 336 оцениваемое регулирование является достаточным для снижения либо устранения рисков причинения вреда (ущерба) ОЗЦ.</w:t>
            </w: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837"/>
        <w:gridCol w:w="1277"/>
        <w:gridCol w:w="5962"/>
      </w:tblGrid>
      <w:tr w:rsidR="00C85AEA">
        <w:trPr>
          <w:trHeight w:hRule="exact" w:val="47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6" w:h="10099" w:wrap="none" w:vAnchor="page" w:hAnchor="page" w:x="561" w:y="1418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6" w:h="10099" w:wrap="none" w:vAnchor="page" w:hAnchor="page" w:x="561" w:y="1418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6" w:h="10099" w:wrap="none" w:vAnchor="page" w:hAnchor="page" w:x="561" w:y="1418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0099" w:wrap="none" w:vAnchor="page" w:hAnchor="page" w:x="561" w:y="1418"/>
              <w:shd w:val="clear" w:color="auto" w:fill="auto"/>
              <w:spacing w:line="274" w:lineRule="exact"/>
              <w:ind w:firstLine="360"/>
              <w:jc w:val="both"/>
            </w:pPr>
            <w:r>
              <w:rPr>
                <w:rStyle w:val="211pt"/>
              </w:rPr>
              <w:t>В соответствии с п. 7(2) Постановления № 336 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взаимодействия;</w:t>
            </w:r>
          </w:p>
          <w:p w:rsidR="00C85AEA" w:rsidRDefault="00D1492A">
            <w:pPr>
              <w:pStyle w:val="20"/>
              <w:framePr w:w="10646" w:h="10099" w:wrap="none" w:vAnchor="page" w:hAnchor="page" w:x="561" w:y="1418"/>
              <w:shd w:val="clear" w:color="auto" w:fill="auto"/>
              <w:spacing w:line="274" w:lineRule="exact"/>
              <w:ind w:firstLine="360"/>
              <w:jc w:val="both"/>
            </w:pPr>
            <w:r>
              <w:rPr>
                <w:rStyle w:val="211pt"/>
              </w:rPr>
              <w:t xml:space="preserve">с </w:t>
            </w:r>
            <w:proofErr w:type="spellStart"/>
            <w:r>
              <w:rPr>
                <w:rStyle w:val="211pt"/>
              </w:rPr>
              <w:t>пп</w:t>
            </w:r>
            <w:proofErr w:type="spellEnd"/>
            <w:r>
              <w:rPr>
                <w:rStyle w:val="211pt"/>
              </w:rPr>
              <w:t>. а, п.3, Постановления № 336 в случае непосредственной угрозе причинения вреда жизни, при условии согласования с органами прокуратуры могут быть проведены внеплановые контрольные мероприятия.</w:t>
            </w:r>
          </w:p>
        </w:tc>
      </w:tr>
      <w:tr w:rsidR="00C85AEA">
        <w:trPr>
          <w:trHeight w:hRule="exact" w:val="3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0099" w:wrap="none" w:vAnchor="page" w:hAnchor="page" w:x="561" w:y="1418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0099" w:wrap="none" w:vAnchor="page" w:hAnchor="page" w:x="561" w:y="141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 xml:space="preserve">Оцениваемое регулирование учитывает современный уровень развития науки, техники и технологий в рассматриваемой сфере общественных отношений, уровень развития национальной экономики и </w:t>
            </w:r>
            <w:proofErr w:type="spellStart"/>
            <w:r>
              <w:rPr>
                <w:rStyle w:val="211pt"/>
              </w:rPr>
              <w:t>материально</w:t>
            </w:r>
            <w:r>
              <w:rPr>
                <w:rStyle w:val="211pt"/>
              </w:rPr>
              <w:softHyphen/>
              <w:t>технической</w:t>
            </w:r>
            <w:proofErr w:type="spellEnd"/>
            <w:r>
              <w:rPr>
                <w:rStyle w:val="211pt"/>
              </w:rPr>
              <w:t xml:space="preserve"> базы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0099" w:wrap="none" w:vAnchor="page" w:hAnchor="page" w:x="561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6" w:h="10099" w:wrap="none" w:vAnchor="page" w:hAnchor="page" w:x="561" w:y="1418"/>
              <w:shd w:val="clear" w:color="auto" w:fill="auto"/>
              <w:spacing w:line="274" w:lineRule="exact"/>
              <w:ind w:firstLine="360"/>
              <w:jc w:val="both"/>
            </w:pPr>
            <w:r>
              <w:rPr>
                <w:rStyle w:val="211pt"/>
              </w:rPr>
              <w:t xml:space="preserve">Обязательные требования актуальны. Анализ правоприменительной практики показывает необходимый приоритет профилактических мероприятий над </w:t>
            </w:r>
            <w:proofErr w:type="gramStart"/>
            <w:r>
              <w:rPr>
                <w:rStyle w:val="211pt"/>
              </w:rPr>
              <w:t>контрольными</w:t>
            </w:r>
            <w:proofErr w:type="gramEnd"/>
            <w:r>
              <w:rPr>
                <w:rStyle w:val="211pt"/>
              </w:rPr>
              <w:t>. Судебная практика отсутствует, в связи с отсутствием заявлений от субъектов профилактики об обжаловании решения контрольного органа.</w:t>
            </w:r>
          </w:p>
        </w:tc>
      </w:tr>
      <w:tr w:rsidR="00C85AEA">
        <w:trPr>
          <w:trHeight w:hRule="exact" w:val="1752"/>
        </w:trPr>
        <w:tc>
          <w:tcPr>
            <w:tcW w:w="10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646" w:h="10099" w:wrap="none" w:vAnchor="page" w:hAnchor="page" w:x="561" w:y="1418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Источники сведений: Постановление Правительства РФ от 10.03.2022 № 336 «Об особенностях организации и осуществления государственного контроля (надзора), муниципального контроля». Федеральный закон от 31.07.2020 № 248-ФЗ «О государственном контроле (надзоре) и муниципальном контроле в Российской Федерации».</w:t>
            </w:r>
          </w:p>
        </w:tc>
      </w:tr>
    </w:tbl>
    <w:p w:rsidR="00C85AEA" w:rsidRDefault="00D1492A">
      <w:pPr>
        <w:pStyle w:val="23"/>
        <w:framePr w:wrap="none" w:vAnchor="page" w:hAnchor="page" w:x="561" w:y="12071"/>
        <w:shd w:val="clear" w:color="auto" w:fill="auto"/>
        <w:spacing w:before="0" w:line="280" w:lineRule="exact"/>
        <w:ind w:left="720"/>
        <w:jc w:val="left"/>
      </w:pPr>
      <w:bookmarkStart w:id="10" w:name="bookmark10"/>
      <w:r>
        <w:t>Принцип обоснованности соблюден</w:t>
      </w:r>
      <w:bookmarkEnd w:id="10"/>
    </w:p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5AEA" w:rsidRDefault="00D1492A">
      <w:pPr>
        <w:pStyle w:val="a5"/>
        <w:framePr w:wrap="none" w:vAnchor="page" w:hAnchor="page" w:x="2933" w:y="1419"/>
        <w:shd w:val="clear" w:color="auto" w:fill="auto"/>
        <w:spacing w:line="280" w:lineRule="exact"/>
      </w:pPr>
      <w:r>
        <w:lastRenderedPageBreak/>
        <w:t>Принцип правовой определенности и системности</w:t>
      </w:r>
    </w:p>
    <w:p w:rsidR="00C85AEA" w:rsidRDefault="00D1492A">
      <w:pPr>
        <w:pStyle w:val="23"/>
        <w:framePr w:w="10862" w:h="337" w:hRule="exact" w:wrap="none" w:vAnchor="page" w:hAnchor="page" w:x="514" w:y="2188"/>
        <w:shd w:val="clear" w:color="auto" w:fill="auto"/>
        <w:spacing w:before="0" w:line="280" w:lineRule="exact"/>
        <w:jc w:val="right"/>
      </w:pPr>
      <w:bookmarkStart w:id="11" w:name="bookmark11"/>
      <w:r>
        <w:t>Таблица №6</w:t>
      </w:r>
      <w:bookmarkEnd w:id="11"/>
    </w:p>
    <w:p w:rsidR="00C85AEA" w:rsidRDefault="00D1492A">
      <w:pPr>
        <w:pStyle w:val="a7"/>
        <w:framePr w:wrap="none" w:vAnchor="page" w:hAnchor="page" w:x="3591" w:y="3118"/>
        <w:shd w:val="clear" w:color="auto" w:fill="auto"/>
        <w:spacing w:line="220" w:lineRule="exact"/>
        <w:ind w:firstLine="0"/>
      </w:pPr>
      <w:r>
        <w:t>Кратко</w:t>
      </w:r>
      <w:proofErr w:type="gramStart"/>
      <w:r>
        <w:t xml:space="preserve"> ;</w:t>
      </w:r>
      <w:proofErr w:type="gramEnd"/>
      <w:r>
        <w:t xml:space="preserve"> описание содержания ОТ или группы ОТ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3470"/>
        <w:gridCol w:w="1195"/>
        <w:gridCol w:w="5760"/>
      </w:tblGrid>
      <w:tr w:rsidR="00C85AEA">
        <w:trPr>
          <w:trHeight w:hRule="exact" w:val="11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Критерий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98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211pt"/>
              </w:rPr>
              <w:t>Выполне</w:t>
            </w:r>
            <w:proofErr w:type="spellEnd"/>
            <w:r>
              <w:rPr>
                <w:rStyle w:val="211pt"/>
              </w:rPr>
              <w:t xml:space="preserve"> н</w:t>
            </w:r>
            <w:proofErr w:type="gramEnd"/>
            <w:r>
              <w:rPr>
                <w:rStyle w:val="211pt"/>
              </w:rPr>
              <w:t xml:space="preserve"> либо не выполнен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Обоснование</w:t>
            </w:r>
          </w:p>
        </w:tc>
      </w:tr>
      <w:tr w:rsidR="00C85AEA">
        <w:trPr>
          <w:trHeight w:hRule="exact" w:val="6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4</w:t>
            </w:r>
          </w:p>
        </w:tc>
      </w:tr>
      <w:tr w:rsidR="00C85AEA">
        <w:trPr>
          <w:trHeight w:hRule="exact" w:val="336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 xml:space="preserve">Обязательные требования имеют ясное, логичное и однозначно понимаемое содержание. Случаи различного толкования </w:t>
            </w:r>
            <w:proofErr w:type="gramStart"/>
            <w:r>
              <w:rPr>
                <w:rStyle w:val="211pt"/>
              </w:rPr>
              <w:t>оцениваемых</w:t>
            </w:r>
            <w:proofErr w:type="gramEnd"/>
            <w:r>
              <w:rPr>
                <w:rStyle w:val="211pt"/>
              </w:rPr>
              <w:t xml:space="preserve"> ОТ правоприменительными органами и (или) лицами, обязанными соблюдать ОТ, отсутствуют либо единичны и не связаны с содержанием (формулировкой) ОТ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74" w:lineRule="exact"/>
              <w:ind w:firstLine="360"/>
              <w:jc w:val="both"/>
            </w:pPr>
            <w:r>
              <w:rPr>
                <w:rStyle w:val="211pt"/>
              </w:rPr>
              <w:t xml:space="preserve">Проблемы с уяснением содержания оцениваемых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>субъектами</w:t>
            </w:r>
            <w:proofErr w:type="gramEnd"/>
            <w:r>
              <w:rPr>
                <w:rStyle w:val="211pt"/>
              </w:rPr>
              <w:t xml:space="preserve"> регулирования и правоприменительными органами отсутствуют в связи отсутствием обращений от субъектов регулирования.</w:t>
            </w:r>
          </w:p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74" w:lineRule="exact"/>
              <w:ind w:firstLine="360"/>
              <w:jc w:val="both"/>
            </w:pPr>
            <w:r>
              <w:rPr>
                <w:rStyle w:val="211pt"/>
              </w:rPr>
              <w:t>Вступившие в законную силу судебные решения, выданные по результатам контрольно-надзорных мероприятий предписания, иные результаты контрольно-надзорных мероприятий отсутствуют.</w:t>
            </w:r>
          </w:p>
        </w:tc>
      </w:tr>
      <w:tr w:rsidR="00C85AEA">
        <w:trPr>
          <w:trHeight w:hRule="exact" w:val="312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74" w:lineRule="exact"/>
              <w:ind w:firstLine="0"/>
              <w:jc w:val="left"/>
            </w:pPr>
            <w:proofErr w:type="gramStart"/>
            <w:r>
              <w:rPr>
                <w:rStyle w:val="211pt"/>
              </w:rPr>
              <w:t>Оцениваемые</w:t>
            </w:r>
            <w:proofErr w:type="gramEnd"/>
            <w:r>
              <w:rPr>
                <w:rStyle w:val="211pt"/>
              </w:rPr>
              <w:t xml:space="preserve"> ОТ находятся в системном единстве, в том числе отвечают следующим признакам:</w:t>
            </w:r>
          </w:p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1) соответствуют целям и принципам законодательного регулирования рассматриваемой сферы общественных отношений и правовой системы в целом;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74" w:lineRule="exact"/>
              <w:ind w:firstLine="360"/>
              <w:jc w:val="both"/>
            </w:pPr>
            <w:r>
              <w:rPr>
                <w:rStyle w:val="211pt"/>
              </w:rPr>
              <w:t xml:space="preserve">Правила благоустройства, в соответствии со ст.7 ФЗ - № 131 являются правовым актом местного значения, а </w:t>
            </w:r>
            <w:proofErr w:type="gramStart"/>
            <w:r>
              <w:rPr>
                <w:rStyle w:val="211pt"/>
              </w:rPr>
              <w:t>значит</w:t>
            </w:r>
            <w:proofErr w:type="gramEnd"/>
            <w:r>
              <w:rPr>
                <w:rStyle w:val="211pt"/>
              </w:rPr>
              <w:t xml:space="preserve"> разрабатываются для конкретного муниципального образования. Дублирующие либо противоречащие обязательные требования отсутствуют в силу отсутствия вступивших в законную силу судебных решений, выданных по результатам контрольно-надзорных мероприятий предписаний, иных результатов </w:t>
            </w:r>
            <w:proofErr w:type="spellStart"/>
            <w:r>
              <w:rPr>
                <w:rStyle w:val="211pt"/>
              </w:rPr>
              <w:t>контрольно</w:t>
            </w:r>
            <w:r>
              <w:rPr>
                <w:rStyle w:val="211pt"/>
              </w:rPr>
              <w:softHyphen/>
              <w:t>надзорных</w:t>
            </w:r>
            <w:proofErr w:type="spellEnd"/>
            <w:r>
              <w:rPr>
                <w:rStyle w:val="211pt"/>
              </w:rPr>
              <w:t xml:space="preserve"> мероприятий, результатов реализации иных форм оценки соблюдения ОТ, свидетельствующих о наличии иных требований.</w:t>
            </w:r>
          </w:p>
        </w:tc>
      </w:tr>
      <w:tr w:rsidR="00C85AEA">
        <w:trPr>
          <w:trHeight w:hRule="exact" w:val="131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0886" w:wrap="none" w:vAnchor="page" w:hAnchor="page" w:x="514" w:y="3506"/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93" w:lineRule="exact"/>
              <w:ind w:firstLine="0"/>
              <w:jc w:val="left"/>
            </w:pPr>
            <w:proofErr w:type="gramStart"/>
            <w:r>
              <w:rPr>
                <w:rStyle w:val="211pt"/>
              </w:rPr>
              <w:t>2) отсутствуют дублирующие ОТ, в том числе на различных уровнях регулирования (законный и подзаконный);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0886" w:wrap="none" w:vAnchor="page" w:hAnchor="page" w:x="514" w:y="3506"/>
            </w:pPr>
          </w:p>
        </w:tc>
      </w:tr>
      <w:tr w:rsidR="00C85AEA">
        <w:trPr>
          <w:trHeight w:hRule="exact" w:val="132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0886" w:wrap="none" w:vAnchor="page" w:hAnchor="page" w:x="514" w:y="3506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98" w:lineRule="exact"/>
              <w:ind w:firstLine="0"/>
              <w:jc w:val="left"/>
            </w:pPr>
            <w:proofErr w:type="gramStart"/>
            <w:r>
              <w:rPr>
                <w:rStyle w:val="211pt"/>
              </w:rPr>
              <w:t>3) отсутствуют противоречащие ОТ, в том числе на различных уровнях правового регулирования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853" w:h="10886" w:wrap="none" w:vAnchor="page" w:hAnchor="page" w:x="514" w:y="3506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853" w:h="10886" w:wrap="none" w:vAnchor="page" w:hAnchor="page" w:x="514" w:y="3506"/>
            </w:pPr>
          </w:p>
        </w:tc>
      </w:tr>
    </w:tbl>
    <w:p w:rsidR="00C85AEA" w:rsidRDefault="00D1492A">
      <w:pPr>
        <w:pStyle w:val="40"/>
        <w:framePr w:w="10862" w:h="662" w:hRule="exact" w:wrap="none" w:vAnchor="page" w:hAnchor="page" w:x="514" w:y="14529"/>
        <w:shd w:val="clear" w:color="auto" w:fill="auto"/>
        <w:spacing w:before="0" w:after="0"/>
      </w:pPr>
      <w:r>
        <w:t>Источники сведений: Федеральный закон от 06.10.2003 № 131-ФЗ «Об общих принципах организации местного самоуправления в Российской Федерации»</w:t>
      </w:r>
    </w:p>
    <w:p w:rsidR="00C85AEA" w:rsidRDefault="00D1492A">
      <w:pPr>
        <w:pStyle w:val="23"/>
        <w:framePr w:wrap="none" w:vAnchor="page" w:hAnchor="page" w:x="514" w:y="15637"/>
        <w:shd w:val="clear" w:color="auto" w:fill="auto"/>
        <w:spacing w:before="0" w:line="280" w:lineRule="exact"/>
        <w:ind w:left="760"/>
        <w:jc w:val="left"/>
      </w:pPr>
      <w:bookmarkStart w:id="12" w:name="bookmark12"/>
      <w:r>
        <w:t>Принцип правовой определенности и системности соблюден.</w:t>
      </w:r>
      <w:bookmarkEnd w:id="12"/>
    </w:p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5AEA" w:rsidRDefault="00D1492A">
      <w:pPr>
        <w:pStyle w:val="a5"/>
        <w:framePr w:wrap="none" w:vAnchor="page" w:hAnchor="page" w:x="3492" w:y="1419"/>
        <w:shd w:val="clear" w:color="auto" w:fill="auto"/>
        <w:spacing w:line="280" w:lineRule="exact"/>
      </w:pPr>
      <w:r>
        <w:lastRenderedPageBreak/>
        <w:t>Принцип открытости и предсказуемости</w:t>
      </w:r>
    </w:p>
    <w:p w:rsidR="00C85AEA" w:rsidRDefault="00D1492A">
      <w:pPr>
        <w:pStyle w:val="23"/>
        <w:framePr w:w="10800" w:h="337" w:hRule="exact" w:wrap="none" w:vAnchor="page" w:hAnchor="page" w:x="545" w:y="2087"/>
        <w:shd w:val="clear" w:color="auto" w:fill="auto"/>
        <w:spacing w:before="0" w:line="280" w:lineRule="exact"/>
        <w:jc w:val="right"/>
      </w:pPr>
      <w:bookmarkStart w:id="13" w:name="bookmark13"/>
      <w:r>
        <w:t>Таблица №7</w:t>
      </w:r>
      <w:bookmarkEnd w:id="1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698"/>
        <w:gridCol w:w="1277"/>
        <w:gridCol w:w="6245"/>
      </w:tblGrid>
      <w:tr w:rsidR="00C85AEA">
        <w:trPr>
          <w:trHeight w:hRule="exact" w:val="614"/>
        </w:trPr>
        <w:tc>
          <w:tcPr>
            <w:tcW w:w="107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 xml:space="preserve">Краткое описание содержания ОТ или группы </w:t>
            </w:r>
            <w:proofErr w:type="gramStart"/>
            <w:r>
              <w:rPr>
                <w:rStyle w:val="211pt"/>
              </w:rPr>
              <w:t>ОТ</w:t>
            </w:r>
            <w:proofErr w:type="gramEnd"/>
          </w:p>
        </w:tc>
      </w:tr>
      <w:tr w:rsidR="00C85AEA">
        <w:trPr>
          <w:trHeight w:hRule="exact" w:val="11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after="60" w:line="220" w:lineRule="exact"/>
              <w:ind w:left="200" w:firstLine="0"/>
              <w:jc w:val="left"/>
            </w:pPr>
            <w:r>
              <w:rPr>
                <w:rStyle w:val="211pt"/>
              </w:rPr>
              <w:t>№</w:t>
            </w:r>
          </w:p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before="60" w:line="220" w:lineRule="exact"/>
              <w:ind w:left="200" w:firstLine="0"/>
              <w:jc w:val="lef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Критерий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98" w:lineRule="exact"/>
              <w:ind w:firstLine="0"/>
            </w:pPr>
            <w:r>
              <w:rPr>
                <w:rStyle w:val="211pt"/>
              </w:rPr>
              <w:t>Выполнен либо не выполнен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Обоснование</w:t>
            </w:r>
          </w:p>
        </w:tc>
      </w:tr>
      <w:tr w:rsidR="00C85AEA">
        <w:trPr>
          <w:trHeight w:hRule="exact" w:val="39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245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93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Правила благоустройства</w:t>
            </w:r>
            <w:r w:rsidR="00DD2245" w:rsidRPr="002E6337">
              <w:rPr>
                <w:sz w:val="22"/>
                <w:szCs w:val="22"/>
              </w:rPr>
              <w:t>, обеспечения чистоты и порядка на территории городского округа Октябрьск Самарской области</w:t>
            </w:r>
            <w:r w:rsidR="00DD2245">
              <w:rPr>
                <w:rStyle w:val="211pt"/>
              </w:rPr>
              <w:t xml:space="preserve"> утверждены решением</w:t>
            </w:r>
            <w:r w:rsidR="00DD2245">
              <w:t xml:space="preserve"> </w:t>
            </w:r>
            <w:r w:rsidR="00DD2245" w:rsidRPr="002E6337">
              <w:rPr>
                <w:sz w:val="22"/>
                <w:szCs w:val="22"/>
              </w:rPr>
              <w:t xml:space="preserve"> Думы  городского округа Октябрьск Самарской области, от 25.09.2024.</w:t>
            </w:r>
            <w:r w:rsidR="00DD2245">
              <w:rPr>
                <w:sz w:val="22"/>
                <w:szCs w:val="22"/>
              </w:rPr>
              <w:t xml:space="preserve"> №290, </w:t>
            </w:r>
            <w:r w:rsidR="00DD2245">
              <w:rPr>
                <w:rStyle w:val="211pt"/>
              </w:rPr>
              <w:t xml:space="preserve"> </w:t>
            </w:r>
          </w:p>
          <w:p w:rsidR="00DD2245" w:rsidRDefault="00DD2245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93" w:lineRule="exact"/>
              <w:ind w:firstLine="0"/>
              <w:jc w:val="left"/>
              <w:rPr>
                <w:rStyle w:val="211pt"/>
              </w:rPr>
            </w:pPr>
          </w:p>
          <w:p w:rsidR="00DD2245" w:rsidRDefault="00DD2245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93" w:lineRule="exact"/>
              <w:ind w:firstLine="0"/>
              <w:jc w:val="left"/>
              <w:rPr>
                <w:rStyle w:val="211pt"/>
              </w:rPr>
            </w:pPr>
          </w:p>
          <w:p w:rsidR="00DD2245" w:rsidRDefault="00DD2245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93" w:lineRule="exact"/>
              <w:ind w:firstLine="0"/>
              <w:jc w:val="left"/>
              <w:rPr>
                <w:rStyle w:val="211pt"/>
              </w:rPr>
            </w:pPr>
          </w:p>
          <w:p w:rsidR="00DD2245" w:rsidRDefault="00DD2245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93" w:lineRule="exact"/>
              <w:ind w:firstLine="0"/>
              <w:jc w:val="left"/>
              <w:rPr>
                <w:rStyle w:val="211pt"/>
              </w:rPr>
            </w:pPr>
          </w:p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211pt"/>
              </w:rPr>
              <w:t>Новокуйбышевск, утвержденные решением Думы городского округа Новокуйбышевск от 18.10.2017 №382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45" w:rsidRDefault="00DD2245" w:rsidP="00DD2245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93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В </w:t>
            </w:r>
            <w:r>
              <w:rPr>
                <w:rStyle w:val="211pt"/>
              </w:rPr>
              <w:t>Правила благоустройства</w:t>
            </w:r>
            <w:r w:rsidRPr="002E6337">
              <w:rPr>
                <w:sz w:val="22"/>
                <w:szCs w:val="22"/>
              </w:rPr>
              <w:t>, обеспечения чистоты и порядка на территории городского округа Октябрьск Самарской области</w:t>
            </w:r>
            <w:r>
              <w:rPr>
                <w:rStyle w:val="211pt"/>
              </w:rPr>
              <w:t xml:space="preserve"> утверждены решением</w:t>
            </w:r>
            <w:r>
              <w:t xml:space="preserve"> </w:t>
            </w:r>
            <w:r w:rsidRPr="002E6337">
              <w:rPr>
                <w:sz w:val="22"/>
                <w:szCs w:val="22"/>
              </w:rPr>
              <w:t xml:space="preserve"> Думы  городского округа Октябрьск Самарской области, от 25.09.2024.</w:t>
            </w:r>
            <w:r>
              <w:rPr>
                <w:sz w:val="22"/>
                <w:szCs w:val="22"/>
              </w:rPr>
              <w:t xml:space="preserve"> №290 изменения не вносились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211pt"/>
              </w:rPr>
              <w:t xml:space="preserve"> </w:t>
            </w:r>
          </w:p>
          <w:p w:rsidR="00C85AEA" w:rsidRDefault="00C85AEA" w:rsidP="00DD2245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98" w:lineRule="exact"/>
              <w:ind w:firstLine="0"/>
              <w:jc w:val="both"/>
            </w:pPr>
          </w:p>
        </w:tc>
      </w:tr>
      <w:tr w:rsidR="00C85AEA">
        <w:trPr>
          <w:trHeight w:hRule="exact" w:val="183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 xml:space="preserve">Нормативный правовой акт, устанавливающий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 xml:space="preserve">, имеет </w:t>
            </w:r>
            <w:proofErr w:type="gramStart"/>
            <w:r>
              <w:rPr>
                <w:rStyle w:val="211pt"/>
              </w:rPr>
              <w:t>срок</w:t>
            </w:r>
            <w:proofErr w:type="gramEnd"/>
            <w:r>
              <w:rPr>
                <w:rStyle w:val="211pt"/>
              </w:rPr>
              <w:t xml:space="preserve"> действия в соответствии со статьей 3 Федерального закона №247-ФЗ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after="120" w:line="220" w:lineRule="exact"/>
              <w:ind w:firstLine="0"/>
            </w:pPr>
            <w:r>
              <w:rPr>
                <w:rStyle w:val="211pt"/>
              </w:rPr>
              <w:t>не</w:t>
            </w:r>
          </w:p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before="120" w:line="220" w:lineRule="exact"/>
              <w:ind w:left="160"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20" w:lineRule="exact"/>
              <w:ind w:firstLine="280"/>
              <w:jc w:val="both"/>
            </w:pPr>
            <w:r>
              <w:rPr>
                <w:rStyle w:val="211pt"/>
              </w:rPr>
              <w:t>Не имеет</w:t>
            </w:r>
          </w:p>
        </w:tc>
      </w:tr>
      <w:tr w:rsidR="00C85AEA">
        <w:trPr>
          <w:trHeight w:hRule="exact" w:val="1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 xml:space="preserve">Нормативный правовой акт, устанавливающий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>, официально опубликован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78" w:lineRule="exact"/>
              <w:ind w:firstLine="280"/>
              <w:jc w:val="left"/>
            </w:pPr>
            <w:r>
              <w:rPr>
                <w:rStyle w:val="211pt"/>
              </w:rPr>
              <w:t>Текст докумен</w:t>
            </w:r>
            <w:r w:rsidR="00DD2245">
              <w:rPr>
                <w:rStyle w:val="211pt"/>
              </w:rPr>
              <w:t>та опубликован в газете «Октябрьское время</w:t>
            </w:r>
            <w:r w:rsidR="00A07BA2">
              <w:rPr>
                <w:rStyle w:val="211pt"/>
              </w:rPr>
              <w:t>», № 41 от 30.</w:t>
            </w:r>
            <w:r>
              <w:rPr>
                <w:rStyle w:val="211pt"/>
              </w:rPr>
              <w:t>0</w:t>
            </w:r>
            <w:r w:rsidR="00A07BA2">
              <w:rPr>
                <w:rStyle w:val="211pt"/>
              </w:rPr>
              <w:t>6.2014</w:t>
            </w:r>
            <w:r>
              <w:rPr>
                <w:rStyle w:val="211pt"/>
              </w:rPr>
              <w:t>г.</w:t>
            </w:r>
          </w:p>
        </w:tc>
      </w:tr>
      <w:tr w:rsidR="00C85AEA">
        <w:trPr>
          <w:trHeight w:hRule="exact" w:val="27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20" w:lineRule="exact"/>
              <w:ind w:left="200" w:firstLine="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Оцениваемые обязательные требования включены в реестр обязательных требований, предусмотренный статьей 10</w:t>
            </w:r>
          </w:p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302" w:lineRule="exact"/>
              <w:ind w:firstLine="0"/>
              <w:jc w:val="left"/>
            </w:pPr>
            <w:r>
              <w:rPr>
                <w:rStyle w:val="211pt"/>
              </w:rPr>
              <w:t>Федерального закона № 247-ФЗ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after="120" w:line="220" w:lineRule="exact"/>
              <w:ind w:firstLine="0"/>
            </w:pPr>
            <w:r>
              <w:rPr>
                <w:rStyle w:val="211pt"/>
              </w:rPr>
              <w:t>не</w:t>
            </w:r>
          </w:p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before="120" w:line="220" w:lineRule="exact"/>
              <w:ind w:left="160"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1578" w:wrap="none" w:vAnchor="page" w:hAnchor="page" w:x="545" w:y="2776"/>
              <w:shd w:val="clear" w:color="auto" w:fill="auto"/>
              <w:spacing w:line="220" w:lineRule="exact"/>
              <w:ind w:firstLine="280"/>
              <w:jc w:val="both"/>
            </w:pPr>
            <w:r>
              <w:rPr>
                <w:rStyle w:val="211pt"/>
              </w:rPr>
              <w:t>Не включены. Не требуется.</w:t>
            </w: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698"/>
        <w:gridCol w:w="1277"/>
        <w:gridCol w:w="6245"/>
      </w:tblGrid>
      <w:tr w:rsidR="00C85AEA">
        <w:trPr>
          <w:trHeight w:hRule="exact" w:val="93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0968" w:wrap="none" w:vAnchor="page" w:hAnchor="page" w:x="561" w:y="1418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"/>
              </w:rPr>
              <w:lastRenderedPageBreak/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790" w:h="10968" w:wrap="none" w:vAnchor="page" w:hAnchor="page" w:x="561" w:y="141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 xml:space="preserve">Оцениваемые обязательные требования включены в </w:t>
            </w:r>
            <w:proofErr w:type="gramStart"/>
            <w:r>
              <w:rPr>
                <w:rStyle w:val="211pt"/>
              </w:rPr>
              <w:t>размещенный</w:t>
            </w:r>
            <w:proofErr w:type="gramEnd"/>
            <w:r>
              <w:rPr>
                <w:rStyle w:val="211pt"/>
              </w:rPr>
              <w:t xml:space="preserve"> на официальном сайте органа государственной власти,</w:t>
            </w:r>
          </w:p>
          <w:p w:rsidR="00C85AEA" w:rsidRDefault="00D1492A">
            <w:pPr>
              <w:pStyle w:val="20"/>
              <w:framePr w:w="10790" w:h="10968" w:wrap="none" w:vAnchor="page" w:hAnchor="page" w:x="561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обязательные требования, оценка соблюдения которых осуществляется в рамках</w:t>
            </w:r>
          </w:p>
          <w:p w:rsidR="00C85AEA" w:rsidRDefault="00D1492A">
            <w:pPr>
              <w:pStyle w:val="20"/>
              <w:framePr w:w="10790" w:h="10968" w:wrap="none" w:vAnchor="page" w:hAnchor="page" w:x="561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государственного контроля (надзора), привлечения к административной ответственности, предоставления лицензий и иных разрешений, аккредитации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0968" w:wrap="none" w:vAnchor="page" w:hAnchor="page" w:x="561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выполнен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90" w:h="10968" w:wrap="none" w:vAnchor="page" w:hAnchor="page" w:x="561" w:y="1418"/>
              <w:shd w:val="clear" w:color="auto" w:fill="auto"/>
              <w:spacing w:line="274" w:lineRule="exact"/>
              <w:ind w:firstLine="0"/>
              <w:jc w:val="both"/>
            </w:pPr>
            <w:proofErr w:type="gramStart"/>
            <w:r>
              <w:rPr>
                <w:rStyle w:val="211pt"/>
              </w:rPr>
              <w:t>Согласно ч.5 ст.8 ФЗ № 247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подлежит размещению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с текстами действующих нормативных правовых актов</w:t>
            </w:r>
            <w:proofErr w:type="gramEnd"/>
            <w:r>
              <w:rPr>
                <w:rStyle w:val="211pt"/>
              </w:rPr>
              <w:t>. Порядок размещения и актуализации перечней нормативных правовых актов (их отдельных положений), содержащих обязательные требования, устанавливается Правительством Российской Федерации. Таким образом, формирование перечней нормативных правовых актов, содержащих обязательные требования, предусмотрено только в рамках государственного контроля (надзора).</w:t>
            </w:r>
          </w:p>
          <w:p w:rsidR="00C85AEA" w:rsidRDefault="00C85AEA">
            <w:pPr>
              <w:pStyle w:val="20"/>
              <w:framePr w:w="10790" w:h="10968" w:wrap="none" w:vAnchor="page" w:hAnchor="page" w:x="561" w:y="1418"/>
              <w:shd w:val="clear" w:color="auto" w:fill="auto"/>
              <w:spacing w:before="60" w:line="220" w:lineRule="exact"/>
              <w:ind w:firstLine="0"/>
              <w:jc w:val="both"/>
            </w:pPr>
          </w:p>
        </w:tc>
      </w:tr>
      <w:tr w:rsidR="00C85AEA">
        <w:trPr>
          <w:trHeight w:hRule="exact" w:val="1570"/>
        </w:trPr>
        <w:tc>
          <w:tcPr>
            <w:tcW w:w="10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 w:rsidP="00A07BA2">
            <w:pPr>
              <w:pStyle w:val="20"/>
              <w:framePr w:w="10790" w:h="10968" w:wrap="none" w:vAnchor="page" w:hAnchor="page" w:x="561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 xml:space="preserve">Источники сведений: </w:t>
            </w:r>
            <w:r w:rsidR="00A07BA2">
              <w:rPr>
                <w:rStyle w:val="211pt"/>
              </w:rPr>
              <w:t>П</w:t>
            </w:r>
            <w:r w:rsidR="00A07BA2">
              <w:rPr>
                <w:rStyle w:val="211pt"/>
              </w:rPr>
              <w:t>равила благоустройства</w:t>
            </w:r>
            <w:r w:rsidR="00A07BA2" w:rsidRPr="002E6337">
              <w:rPr>
                <w:sz w:val="22"/>
                <w:szCs w:val="22"/>
              </w:rPr>
              <w:t>, обеспечения чистоты и порядка на территории городского округа Октябрьск Самарской области</w:t>
            </w:r>
            <w:r w:rsidR="00A07BA2">
              <w:rPr>
                <w:rStyle w:val="211pt"/>
              </w:rPr>
              <w:t xml:space="preserve"> утверждены решением</w:t>
            </w:r>
            <w:r w:rsidR="00A07BA2">
              <w:t xml:space="preserve"> </w:t>
            </w:r>
            <w:r w:rsidR="00A07BA2" w:rsidRPr="002E6337">
              <w:rPr>
                <w:sz w:val="22"/>
                <w:szCs w:val="22"/>
              </w:rPr>
              <w:t xml:space="preserve"> Думы  городского округа Октябрьск Самарской области, от 25.09.2024.</w:t>
            </w:r>
            <w:r w:rsidR="00A07BA2">
              <w:rPr>
                <w:sz w:val="22"/>
                <w:szCs w:val="22"/>
              </w:rPr>
              <w:t xml:space="preserve"> №290</w:t>
            </w:r>
          </w:p>
        </w:tc>
      </w:tr>
    </w:tbl>
    <w:p w:rsidR="00C85AEA" w:rsidRDefault="00D1492A">
      <w:pPr>
        <w:pStyle w:val="23"/>
        <w:framePr w:wrap="none" w:vAnchor="page" w:hAnchor="page" w:x="561" w:y="12728"/>
        <w:shd w:val="clear" w:color="auto" w:fill="auto"/>
        <w:spacing w:before="0" w:line="280" w:lineRule="exact"/>
        <w:ind w:left="700"/>
        <w:jc w:val="left"/>
      </w:pPr>
      <w:bookmarkStart w:id="14" w:name="bookmark14"/>
      <w:r>
        <w:t>Принцип открытости и предсказуемости соблюден.</w:t>
      </w:r>
      <w:bookmarkEnd w:id="14"/>
    </w:p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5AEA" w:rsidRDefault="00D1492A">
      <w:pPr>
        <w:pStyle w:val="30"/>
        <w:framePr w:w="10723" w:h="2773" w:hRule="exact" w:wrap="none" w:vAnchor="page" w:hAnchor="page" w:x="568" w:y="1379"/>
        <w:numPr>
          <w:ilvl w:val="0"/>
          <w:numId w:val="9"/>
        </w:numPr>
        <w:shd w:val="clear" w:color="auto" w:fill="auto"/>
        <w:tabs>
          <w:tab w:val="left" w:pos="2692"/>
        </w:tabs>
        <w:spacing w:after="345" w:line="336" w:lineRule="exact"/>
        <w:ind w:left="2120" w:right="20"/>
        <w:jc w:val="left"/>
      </w:pPr>
      <w:r>
        <w:lastRenderedPageBreak/>
        <w:t>Достижение целей введения обязательных требований (снижение (устранение) риска причинения вреда (ущерба) охраняемым законом ценностям, на устранение которого направлено установление обязательных требований)</w:t>
      </w:r>
    </w:p>
    <w:p w:rsidR="00C85AEA" w:rsidRDefault="00D1492A">
      <w:pPr>
        <w:pStyle w:val="23"/>
        <w:framePr w:w="10723" w:h="2773" w:hRule="exact" w:wrap="none" w:vAnchor="page" w:hAnchor="page" w:x="568" w:y="1379"/>
        <w:shd w:val="clear" w:color="auto" w:fill="auto"/>
        <w:spacing w:before="0" w:after="342" w:line="280" w:lineRule="exact"/>
        <w:ind w:right="20"/>
      </w:pPr>
      <w:bookmarkStart w:id="15" w:name="bookmark15"/>
      <w:r>
        <w:t>Сведения о достижении целей установления обязательных требований</w:t>
      </w:r>
      <w:bookmarkEnd w:id="15"/>
    </w:p>
    <w:p w:rsidR="00C85AEA" w:rsidRDefault="00D1492A">
      <w:pPr>
        <w:pStyle w:val="23"/>
        <w:framePr w:w="10723" w:h="2773" w:hRule="exact" w:wrap="none" w:vAnchor="page" w:hAnchor="page" w:x="568" w:y="1379"/>
        <w:shd w:val="clear" w:color="auto" w:fill="auto"/>
        <w:spacing w:before="0" w:line="280" w:lineRule="exact"/>
        <w:jc w:val="right"/>
      </w:pPr>
      <w:bookmarkStart w:id="16" w:name="bookmark16"/>
      <w:r>
        <w:t>Таблица №8</w:t>
      </w:r>
      <w:bookmarkEnd w:id="1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1190"/>
        <w:gridCol w:w="1819"/>
        <w:gridCol w:w="2275"/>
        <w:gridCol w:w="2122"/>
        <w:gridCol w:w="2899"/>
      </w:tblGrid>
      <w:tr w:rsidR="00C85AEA">
        <w:trPr>
          <w:trHeight w:hRule="exact" w:val="888"/>
        </w:trPr>
        <w:tc>
          <w:tcPr>
            <w:tcW w:w="107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after="60" w:line="220" w:lineRule="exact"/>
              <w:ind w:firstLine="0"/>
            </w:pPr>
            <w:proofErr w:type="gramStart"/>
            <w:r>
              <w:rPr>
                <w:rStyle w:val="211pt"/>
              </w:rPr>
              <w:t>Краткое описание содержания ОТ или группы ОТ (в случае если цели ОТ или групп ОТ,</w:t>
            </w:r>
            <w:proofErr w:type="gramEnd"/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before="60" w:line="220" w:lineRule="exact"/>
              <w:ind w:firstLine="0"/>
            </w:pPr>
            <w:proofErr w:type="gramStart"/>
            <w:r>
              <w:rPr>
                <w:rStyle w:val="211pt"/>
              </w:rPr>
              <w:t>установленных</w:t>
            </w:r>
            <w:proofErr w:type="gramEnd"/>
            <w:r>
              <w:rPr>
                <w:rStyle w:val="211pt"/>
              </w:rPr>
              <w:t xml:space="preserve"> НПА, различны)</w:t>
            </w:r>
          </w:p>
        </w:tc>
      </w:tr>
      <w:tr w:rsidR="00C85AEA">
        <w:trPr>
          <w:trHeight w:hRule="exact" w:val="2266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before="60" w:line="220" w:lineRule="exact"/>
              <w:ind w:firstLine="0"/>
              <w:jc w:val="lef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left="160" w:firstLine="0"/>
              <w:jc w:val="left"/>
            </w:pPr>
            <w:proofErr w:type="spellStart"/>
            <w:r>
              <w:rPr>
                <w:rStyle w:val="211pt"/>
              </w:rPr>
              <w:t>Наимено</w:t>
            </w:r>
            <w:proofErr w:type="spellEnd"/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11pt"/>
              </w:rPr>
              <w:t>вание</w:t>
            </w:r>
            <w:proofErr w:type="spellEnd"/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(вид)</w:t>
            </w:r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ОЗЦ,</w:t>
            </w:r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left="160" w:firstLine="0"/>
              <w:jc w:val="left"/>
            </w:pPr>
            <w:proofErr w:type="spellStart"/>
            <w:r>
              <w:rPr>
                <w:rStyle w:val="211pt"/>
              </w:rPr>
              <w:t>защищае</w:t>
            </w:r>
            <w:proofErr w:type="spellEnd"/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11pt"/>
              </w:rPr>
              <w:t>мых</w:t>
            </w:r>
            <w:proofErr w:type="spellEnd"/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НПА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 xml:space="preserve">Характеристика заявленных целей установления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 xml:space="preserve"> (если проводилась ОРВ, то данные приводятся с учетом ОРВ)</w:t>
            </w:r>
          </w:p>
        </w:tc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98" w:lineRule="exact"/>
              <w:ind w:firstLine="0"/>
            </w:pPr>
            <w:r>
              <w:rPr>
                <w:rStyle w:val="211pt"/>
              </w:rPr>
              <w:t>Текущая ситуация с достижением целей регулирования</w:t>
            </w:r>
          </w:p>
        </w:tc>
      </w:tr>
      <w:tr w:rsidR="00C85AEA">
        <w:trPr>
          <w:trHeight w:hRule="exact" w:val="198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714" w:h="10128" w:wrap="none" w:vAnchor="page" w:hAnchor="page" w:x="568" w:y="4504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714" w:h="10128" w:wrap="none" w:vAnchor="page" w:hAnchor="page" w:x="568" w:y="4504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Количественные</w:t>
            </w:r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показатели</w:t>
            </w:r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left="280" w:firstLine="0"/>
              <w:jc w:val="left"/>
            </w:pPr>
            <w:proofErr w:type="gramStart"/>
            <w:r>
              <w:rPr>
                <w:rStyle w:val="211pt"/>
              </w:rPr>
              <w:t>(указывается</w:t>
            </w:r>
            <w:proofErr w:type="gramEnd"/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целевое</w:t>
            </w:r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количественное</w:t>
            </w:r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значение)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after="120" w:line="220" w:lineRule="exact"/>
              <w:ind w:firstLine="0"/>
            </w:pPr>
            <w:r>
              <w:rPr>
                <w:rStyle w:val="211pt"/>
              </w:rPr>
              <w:t>Качественные</w:t>
            </w:r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before="120" w:line="220" w:lineRule="exact"/>
              <w:ind w:firstLine="0"/>
            </w:pPr>
            <w:r>
              <w:rPr>
                <w:rStyle w:val="211pt"/>
              </w:rPr>
              <w:t>показатели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left="280" w:firstLine="0"/>
              <w:jc w:val="left"/>
            </w:pPr>
            <w:r>
              <w:rPr>
                <w:rStyle w:val="211pt"/>
              </w:rPr>
              <w:t>Количественные</w:t>
            </w:r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показатели</w:t>
            </w:r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</w:pPr>
            <w:proofErr w:type="gramStart"/>
            <w:r>
              <w:rPr>
                <w:rStyle w:val="211pt"/>
              </w:rPr>
              <w:t>(указывается</w:t>
            </w:r>
            <w:proofErr w:type="gramEnd"/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достигнутое</w:t>
            </w:r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количественное</w:t>
            </w:r>
          </w:p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значение)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211pt"/>
              </w:rPr>
              <w:t>Качественные показатели</w:t>
            </w:r>
          </w:p>
        </w:tc>
      </w:tr>
      <w:tr w:rsidR="00C85AEA">
        <w:trPr>
          <w:trHeight w:hRule="exact" w:val="2438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20" w:lineRule="exact"/>
              <w:ind w:left="180"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Pr="00A07BA2" w:rsidRDefault="00A07BA2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78" w:lineRule="exact"/>
              <w:ind w:firstLine="0"/>
              <w:rPr>
                <w:sz w:val="22"/>
                <w:szCs w:val="22"/>
              </w:rPr>
            </w:pPr>
            <w:r w:rsidRPr="00A07BA2">
              <w:rPr>
                <w:sz w:val="22"/>
                <w:szCs w:val="22"/>
              </w:rPr>
              <w:t>Не проводилось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 w:rsidP="00A07BA2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98" w:lineRule="exact"/>
              <w:ind w:firstLine="0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20" w:lineRule="exact"/>
              <w:ind w:left="280" w:firstLine="0"/>
              <w:jc w:val="left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98" w:lineRule="exact"/>
              <w:ind w:firstLine="0"/>
            </w:pPr>
          </w:p>
        </w:tc>
      </w:tr>
      <w:tr w:rsidR="00C85AEA">
        <w:trPr>
          <w:trHeight w:hRule="exact" w:val="2549"/>
        </w:trPr>
        <w:tc>
          <w:tcPr>
            <w:tcW w:w="10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 w:rsidP="00A07BA2">
            <w:pPr>
              <w:pStyle w:val="20"/>
              <w:framePr w:w="10714" w:h="10128" w:wrap="none" w:vAnchor="page" w:hAnchor="page" w:x="568" w:y="450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211pt"/>
              </w:rPr>
              <w:t>Источники сведений:</w:t>
            </w:r>
            <w:r w:rsidR="00A07BA2">
              <w:rPr>
                <w:rStyle w:val="211pt"/>
              </w:rPr>
              <w:t xml:space="preserve"> </w:t>
            </w:r>
            <w:proofErr w:type="gramStart"/>
            <w:r w:rsidR="00A07BA2">
              <w:rPr>
                <w:rStyle w:val="211pt"/>
              </w:rPr>
              <w:t>Правила благоустройства</w:t>
            </w:r>
            <w:r w:rsidR="00A07BA2" w:rsidRPr="002E6337">
              <w:rPr>
                <w:sz w:val="22"/>
                <w:szCs w:val="22"/>
              </w:rPr>
              <w:t>, обеспечения чистоты и порядка на территории городского округа Октябрьск Самарской области</w:t>
            </w:r>
            <w:r w:rsidR="00A07BA2">
              <w:rPr>
                <w:rStyle w:val="211pt"/>
              </w:rPr>
              <w:t xml:space="preserve"> утверждены решением</w:t>
            </w:r>
            <w:r w:rsidR="00A07BA2">
              <w:t xml:space="preserve"> </w:t>
            </w:r>
            <w:r w:rsidR="00A07BA2" w:rsidRPr="002E6337">
              <w:rPr>
                <w:sz w:val="22"/>
                <w:szCs w:val="22"/>
              </w:rPr>
              <w:t xml:space="preserve"> Думы  городского округа Октябрьск Самарской области, от 25.09.2024.</w:t>
            </w:r>
            <w:r w:rsidR="00A07BA2">
              <w:rPr>
                <w:sz w:val="22"/>
                <w:szCs w:val="22"/>
              </w:rPr>
              <w:t xml:space="preserve"> №290</w:t>
            </w:r>
            <w:r w:rsidR="00A07BA2">
              <w:rPr>
                <w:sz w:val="22"/>
                <w:szCs w:val="22"/>
              </w:rPr>
              <w:t>,</w:t>
            </w:r>
            <w:r w:rsidR="00A07BA2">
              <w:rPr>
                <w:rStyle w:val="211pt"/>
              </w:rPr>
              <w:t>«Положение о муниципальном контроле в сфере благоустройства на территории городского округа Октябрьск Самарской области» утверждено решением</w:t>
            </w:r>
            <w:r w:rsidR="00A07BA2">
              <w:t xml:space="preserve"> </w:t>
            </w:r>
            <w:r w:rsidR="00A07BA2" w:rsidRPr="002E6337">
              <w:rPr>
                <w:sz w:val="22"/>
                <w:szCs w:val="22"/>
              </w:rPr>
              <w:t xml:space="preserve"> Думы  городского округа Октябрьск Самарской области, </w:t>
            </w:r>
            <w:r w:rsidR="00A07BA2">
              <w:rPr>
                <w:sz w:val="22"/>
                <w:szCs w:val="22"/>
              </w:rPr>
              <w:t>от 29</w:t>
            </w:r>
            <w:r w:rsidR="00A07BA2" w:rsidRPr="002E6337">
              <w:rPr>
                <w:sz w:val="22"/>
                <w:szCs w:val="22"/>
              </w:rPr>
              <w:t>.0</w:t>
            </w:r>
            <w:r w:rsidR="00A07BA2">
              <w:rPr>
                <w:sz w:val="22"/>
                <w:szCs w:val="22"/>
              </w:rPr>
              <w:t>9.2021 №82,</w:t>
            </w:r>
            <w:r w:rsidR="00A07BA2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 xml:space="preserve"> Федеральный закон от 31.07.2020 №248-ФЗ «О государственном контроле (надзоре) и муниципальном</w:t>
            </w:r>
            <w:proofErr w:type="gram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>контроле</w:t>
            </w:r>
            <w:proofErr w:type="gramEnd"/>
            <w:r>
              <w:rPr>
                <w:rStyle w:val="211pt"/>
              </w:rPr>
              <w:t xml:space="preserve"> в Российской Федерации».</w:t>
            </w: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85AEA" w:rsidRDefault="00D1492A">
      <w:pPr>
        <w:pStyle w:val="30"/>
        <w:framePr w:w="10670" w:h="1392" w:hRule="exact" w:wrap="none" w:vAnchor="page" w:hAnchor="page" w:x="594" w:y="1383"/>
        <w:shd w:val="clear" w:color="auto" w:fill="auto"/>
        <w:spacing w:after="0" w:line="331" w:lineRule="exact"/>
        <w:ind w:right="700"/>
      </w:pPr>
      <w:r>
        <w:lastRenderedPageBreak/>
        <w:t>III. Информация о динамике ведения предпринимательской или</w:t>
      </w:r>
      <w:r>
        <w:br/>
        <w:t>иной экономической деятельности в соответствующей сфере</w:t>
      </w:r>
      <w:r>
        <w:br/>
        <w:t>общественных отношений в период действия обязательных</w:t>
      </w:r>
      <w:r>
        <w:br/>
        <w:t>требований, применение которых является предметом оценки</w:t>
      </w:r>
    </w:p>
    <w:p w:rsidR="00C85AEA" w:rsidRDefault="00D1492A">
      <w:pPr>
        <w:pStyle w:val="20"/>
        <w:framePr w:w="10670" w:h="1487" w:hRule="exact" w:wrap="none" w:vAnchor="page" w:hAnchor="page" w:x="594" w:y="3361"/>
        <w:shd w:val="clear" w:color="auto" w:fill="auto"/>
        <w:spacing w:line="355" w:lineRule="exact"/>
        <w:ind w:left="700" w:firstLine="280"/>
        <w:jc w:val="both"/>
      </w:pPr>
      <w:r>
        <w:t>Правила благоустройства обязательны для исполнения всеми юридическими и физическими лицами, собственниками, пользователями, арендаторами земельных участков, зданий, строений и сооружений, и иных объектов, расположенных на территории городского округа.</w:t>
      </w:r>
    </w:p>
    <w:p w:rsidR="00C85AEA" w:rsidRDefault="00D1492A">
      <w:pPr>
        <w:pStyle w:val="30"/>
        <w:framePr w:w="10670" w:h="1056" w:hRule="exact" w:wrap="none" w:vAnchor="page" w:hAnchor="page" w:x="594" w:y="5574"/>
        <w:numPr>
          <w:ilvl w:val="0"/>
          <w:numId w:val="9"/>
        </w:numPr>
        <w:shd w:val="clear" w:color="auto" w:fill="auto"/>
        <w:tabs>
          <w:tab w:val="left" w:pos="2190"/>
        </w:tabs>
        <w:spacing w:after="0" w:line="331" w:lineRule="exact"/>
        <w:ind w:left="1580" w:right="1160"/>
        <w:jc w:val="left"/>
      </w:pPr>
      <w:r>
        <w:t>Изменение бюджетных расходов и доходов от реализации предусмотренных МНПА функций, полномочий, обязанностей и прав органов местного самоуправления</w:t>
      </w:r>
    </w:p>
    <w:p w:rsidR="00C85AEA" w:rsidRDefault="00D1492A">
      <w:pPr>
        <w:pStyle w:val="20"/>
        <w:framePr w:w="10670" w:h="1483" w:hRule="exact" w:wrap="none" w:vAnchor="page" w:hAnchor="page" w:x="594" w:y="7244"/>
        <w:shd w:val="clear" w:color="auto" w:fill="auto"/>
        <w:spacing w:line="355" w:lineRule="exact"/>
        <w:ind w:left="700" w:firstLine="280"/>
        <w:jc w:val="both"/>
      </w:pPr>
      <w:r>
        <w:t>Правила благоустройства не содержат предложений, предусматривающих изменение бюджетных расходов и доходов от реализации, предусмотренных МНПА функций, полномочий, обязанностей и прав органов местного самоуправления.</w:t>
      </w:r>
    </w:p>
    <w:p w:rsidR="00C85AEA" w:rsidRDefault="00D1492A">
      <w:pPr>
        <w:pStyle w:val="10"/>
        <w:framePr w:w="10670" w:h="1056" w:hRule="exact" w:wrap="none" w:vAnchor="page" w:hAnchor="page" w:x="594" w:y="9793"/>
        <w:numPr>
          <w:ilvl w:val="0"/>
          <w:numId w:val="9"/>
        </w:numPr>
        <w:shd w:val="clear" w:color="auto" w:fill="auto"/>
        <w:tabs>
          <w:tab w:val="left" w:pos="2642"/>
        </w:tabs>
        <w:spacing w:before="0" w:line="331" w:lineRule="exact"/>
        <w:ind w:left="1580" w:right="1340" w:firstLine="620"/>
        <w:jc w:val="left"/>
      </w:pPr>
      <w:bookmarkStart w:id="17" w:name="bookmark17"/>
      <w:r>
        <w:t>Количество и содержание обращений субъектов регулирования к Администрации, связанных с применением</w:t>
      </w:r>
      <w:bookmarkEnd w:id="17"/>
    </w:p>
    <w:p w:rsidR="00C85AEA" w:rsidRDefault="00D1492A">
      <w:pPr>
        <w:pStyle w:val="30"/>
        <w:framePr w:w="10670" w:h="1056" w:hRule="exact" w:wrap="none" w:vAnchor="page" w:hAnchor="page" w:x="594" w:y="9793"/>
        <w:shd w:val="clear" w:color="auto" w:fill="auto"/>
        <w:spacing w:after="0" w:line="331" w:lineRule="exact"/>
        <w:ind w:right="220"/>
      </w:pPr>
      <w:r>
        <w:t>обязательных требований</w:t>
      </w:r>
    </w:p>
    <w:p w:rsidR="00C85AEA" w:rsidRDefault="00D1492A">
      <w:pPr>
        <w:pStyle w:val="20"/>
        <w:framePr w:wrap="none" w:vAnchor="page" w:hAnchor="page" w:x="594" w:y="11245"/>
        <w:shd w:val="clear" w:color="auto" w:fill="auto"/>
        <w:spacing w:line="280" w:lineRule="exact"/>
        <w:ind w:left="8580" w:firstLine="0"/>
        <w:jc w:val="left"/>
      </w:pPr>
      <w:r>
        <w:t>Таблица № 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930"/>
        <w:gridCol w:w="2275"/>
        <w:gridCol w:w="3269"/>
        <w:gridCol w:w="2630"/>
      </w:tblGrid>
      <w:tr w:rsidR="00C85AEA">
        <w:trPr>
          <w:trHeight w:hRule="exact" w:val="42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НПА и их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Сведения о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Наиболее часто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11pt"/>
              </w:rPr>
              <w:t>Сведения о динамике</w:t>
            </w:r>
          </w:p>
        </w:tc>
      </w:tr>
      <w:tr w:rsidR="00C85AEA">
        <w:trPr>
          <w:trHeight w:hRule="exact" w:val="269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left="160" w:firstLine="0"/>
              <w:jc w:val="left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структурные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динамике количества</w:t>
            </w: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left="360" w:firstLine="0"/>
              <w:jc w:val="left"/>
            </w:pPr>
            <w:r>
              <w:rPr>
                <w:rStyle w:val="211pt"/>
              </w:rPr>
              <w:t>встречающиеся проблемы</w:t>
            </w:r>
          </w:p>
        </w:tc>
        <w:tc>
          <w:tcPr>
            <w:tcW w:w="2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доли субъектов</w:t>
            </w:r>
          </w:p>
        </w:tc>
      </w:tr>
      <w:tr w:rsidR="00C85AEA">
        <w:trPr>
          <w:trHeight w:hRule="exact" w:val="274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2" w:h="1848" w:wrap="none" w:vAnchor="page" w:hAnchor="page" w:x="594" w:y="12189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части,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обращений</w:t>
            </w: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(вопросы)</w:t>
            </w:r>
          </w:p>
        </w:tc>
        <w:tc>
          <w:tcPr>
            <w:tcW w:w="2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регулирования,</w:t>
            </w:r>
          </w:p>
        </w:tc>
      </w:tr>
      <w:tr w:rsidR="00C85AEA">
        <w:trPr>
          <w:trHeight w:hRule="exact" w:val="283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2" w:h="1848" w:wrap="none" w:vAnchor="page" w:hAnchor="page" w:x="594" w:y="12189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устанавливающие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субъектов</w:t>
            </w: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 xml:space="preserve">соблюдения (применения)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>,</w:t>
            </w:r>
          </w:p>
        </w:tc>
        <w:tc>
          <w:tcPr>
            <w:tcW w:w="2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направивших</w:t>
            </w:r>
          </w:p>
        </w:tc>
      </w:tr>
      <w:tr w:rsidR="00C85AEA">
        <w:trPr>
          <w:trHeight w:hRule="exact" w:val="298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2" w:h="1848" w:wrap="none" w:vAnchor="page" w:hAnchor="page" w:x="594" w:y="12189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ОТ</w:t>
            </w:r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регулирования,</w:t>
            </w:r>
          </w:p>
        </w:tc>
        <w:tc>
          <w:tcPr>
            <w:tcW w:w="3269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proofErr w:type="gramStart"/>
            <w:r>
              <w:rPr>
                <w:rStyle w:val="211pt"/>
              </w:rPr>
              <w:t>указанные</w:t>
            </w:r>
            <w:proofErr w:type="gramEnd"/>
            <w:r>
              <w:rPr>
                <w:rStyle w:val="211pt"/>
              </w:rPr>
              <w:t xml:space="preserve"> в обращениях</w:t>
            </w:r>
          </w:p>
        </w:tc>
        <w:tc>
          <w:tcPr>
            <w:tcW w:w="2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 xml:space="preserve">обращения </w:t>
            </w:r>
            <w:proofErr w:type="gramStart"/>
            <w:r>
              <w:rPr>
                <w:rStyle w:val="211pt"/>
              </w:rPr>
              <w:t>по</w:t>
            </w:r>
            <w:proofErr w:type="gramEnd"/>
          </w:p>
        </w:tc>
      </w:tr>
      <w:tr w:rsidR="00C85AEA">
        <w:trPr>
          <w:trHeight w:hRule="exact" w:val="302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2" w:h="1848" w:wrap="none" w:vAnchor="page" w:hAnchor="page" w:x="594" w:y="12189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или группу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поступивших в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1848" w:wrap="none" w:vAnchor="page" w:hAnchor="page" w:x="594" w:y="12189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субъектов регулирования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2" w:h="1848" w:wrap="none" w:vAnchor="page" w:hAnchor="page" w:x="594" w:y="12189"/>
              <w:rPr>
                <w:sz w:val="10"/>
                <w:szCs w:val="10"/>
              </w:rPr>
            </w:pPr>
          </w:p>
        </w:tc>
      </w:tr>
    </w:tbl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930"/>
        <w:gridCol w:w="2275"/>
        <w:gridCol w:w="1594"/>
        <w:gridCol w:w="1675"/>
        <w:gridCol w:w="2630"/>
      </w:tblGrid>
      <w:tr w:rsidR="00C85AEA">
        <w:trPr>
          <w:trHeight w:hRule="exact" w:val="3922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C85AEA">
            <w:pPr>
              <w:framePr w:w="10642" w:h="5093" w:wrap="none" w:vAnchor="page" w:hAnchor="page" w:x="602" w:y="1418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ОТ, краткое описание содержания </w:t>
            </w:r>
            <w:proofErr w:type="gramStart"/>
            <w:r>
              <w:rPr>
                <w:rStyle w:val="211pt"/>
              </w:rPr>
              <w:t>соответствующих</w:t>
            </w:r>
            <w:proofErr w:type="gramEnd"/>
            <w:r>
              <w:rPr>
                <w:rStyle w:val="211pt"/>
              </w:rPr>
              <w:t xml:space="preserve"> ОТ</w:t>
            </w:r>
          </w:p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302" w:lineRule="exact"/>
              <w:ind w:firstLine="0"/>
            </w:pPr>
            <w:r>
              <w:rPr>
                <w:rStyle w:val="211pt"/>
              </w:rPr>
              <w:t xml:space="preserve">или группы </w:t>
            </w:r>
            <w:proofErr w:type="gramStart"/>
            <w:r>
              <w:rPr>
                <w:rStyle w:val="211pt"/>
              </w:rPr>
              <w:t>ОТ</w:t>
            </w:r>
            <w:proofErr w:type="gramEnd"/>
          </w:p>
        </w:tc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 xml:space="preserve">уполномоченные органы и органы контроля (надзора), по вопросам соблюдения (применения)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 xml:space="preserve"> (</w:t>
            </w:r>
            <w:proofErr w:type="gramStart"/>
            <w:r>
              <w:rPr>
                <w:rStyle w:val="211pt"/>
              </w:rPr>
              <w:t>за</w:t>
            </w:r>
            <w:proofErr w:type="gramEnd"/>
            <w:r>
              <w:rPr>
                <w:rStyle w:val="211pt"/>
              </w:rPr>
              <w:t xml:space="preserve"> каждый год в период действия ОТ, но не более 6 лет, предшествующих году подготовки Доклада)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74" w:lineRule="exact"/>
              <w:ind w:left="200" w:firstLine="0"/>
              <w:jc w:val="left"/>
            </w:pPr>
            <w:r>
              <w:rPr>
                <w:rStyle w:val="211pt"/>
              </w:rPr>
              <w:t>Содержание</w:t>
            </w:r>
          </w:p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74" w:lineRule="exact"/>
              <w:ind w:left="320" w:firstLine="0"/>
              <w:jc w:val="left"/>
            </w:pPr>
            <w:r>
              <w:rPr>
                <w:rStyle w:val="211pt"/>
              </w:rPr>
              <w:t>проблемы</w:t>
            </w:r>
          </w:p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74" w:lineRule="exact"/>
              <w:ind w:left="320" w:firstLine="0"/>
              <w:jc w:val="left"/>
            </w:pPr>
            <w:r>
              <w:rPr>
                <w:rStyle w:val="211pt"/>
              </w:rPr>
              <w:t>(вопроса)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78" w:lineRule="exact"/>
              <w:ind w:firstLine="0"/>
            </w:pPr>
            <w:proofErr w:type="gramStart"/>
            <w:r>
              <w:rPr>
                <w:rStyle w:val="211pt"/>
              </w:rPr>
              <w:t>Основные причины возникновения проблемы (вопрос исполнимости ОТ, неясность ОТ,</w:t>
            </w:r>
            <w:proofErr w:type="gramEnd"/>
          </w:p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избыточные траты на соблюдение, иные причины)</w:t>
            </w:r>
          </w:p>
        </w:tc>
        <w:tc>
          <w:tcPr>
            <w:tcW w:w="2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11pt"/>
              </w:rPr>
              <w:t>вопросам соблюдения и применения ОТ, относительно общего числа субъектов регулирования (за каждый год в период действия ОТ, но не более 6 лет, предшествующих году подготовки Доклада)</w:t>
            </w:r>
          </w:p>
        </w:tc>
      </w:tr>
      <w:tr w:rsidR="00C85AEA">
        <w:trPr>
          <w:trHeight w:hRule="exact" w:val="11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11pt"/>
              </w:rPr>
              <w:t>Правила</w:t>
            </w:r>
          </w:p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11pt"/>
              </w:rPr>
              <w:t>благоустройства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642" w:h="5093" w:wrap="none" w:vAnchor="page" w:hAnchor="page" w:x="60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0</w:t>
            </w:r>
          </w:p>
        </w:tc>
      </w:tr>
    </w:tbl>
    <w:p w:rsidR="00C85AEA" w:rsidRDefault="00D1492A">
      <w:pPr>
        <w:pStyle w:val="a7"/>
        <w:framePr w:wrap="none" w:vAnchor="page" w:hAnchor="page" w:x="640" w:y="6723"/>
        <w:shd w:val="clear" w:color="auto" w:fill="auto"/>
        <w:spacing w:line="220" w:lineRule="exact"/>
        <w:ind w:firstLine="0"/>
      </w:pPr>
      <w:r>
        <w:t>Источники сведений: сведения отсутствуют.</w:t>
      </w:r>
    </w:p>
    <w:p w:rsidR="00C85AEA" w:rsidRDefault="00D1492A">
      <w:pPr>
        <w:pStyle w:val="10"/>
        <w:framePr w:w="10656" w:h="2093" w:hRule="exact" w:wrap="none" w:vAnchor="page" w:hAnchor="page" w:x="602" w:y="7777"/>
        <w:numPr>
          <w:ilvl w:val="0"/>
          <w:numId w:val="9"/>
        </w:numPr>
        <w:shd w:val="clear" w:color="auto" w:fill="auto"/>
        <w:tabs>
          <w:tab w:val="left" w:pos="2136"/>
        </w:tabs>
        <w:spacing w:before="0" w:line="331" w:lineRule="exact"/>
        <w:ind w:left="1480" w:right="120" w:firstLine="80"/>
        <w:jc w:val="left"/>
      </w:pPr>
      <w:bookmarkStart w:id="18" w:name="bookmark18"/>
      <w:r>
        <w:t>Иные сведения, которые позволяют оценить результаты применения обязательных требований и достижение целей их</w:t>
      </w:r>
      <w:bookmarkEnd w:id="18"/>
    </w:p>
    <w:p w:rsidR="00C85AEA" w:rsidRDefault="00D1492A">
      <w:pPr>
        <w:pStyle w:val="10"/>
        <w:framePr w:w="10656" w:h="2093" w:hRule="exact" w:wrap="none" w:vAnchor="page" w:hAnchor="page" w:x="602" w:y="7777"/>
        <w:shd w:val="clear" w:color="auto" w:fill="auto"/>
        <w:spacing w:before="0" w:after="281" w:line="331" w:lineRule="exact"/>
        <w:ind w:right="120" w:firstLine="0"/>
      </w:pPr>
      <w:bookmarkStart w:id="19" w:name="bookmark19"/>
      <w:r>
        <w:t>установления</w:t>
      </w:r>
      <w:bookmarkEnd w:id="19"/>
    </w:p>
    <w:p w:rsidR="00C85AEA" w:rsidRDefault="00D1492A">
      <w:pPr>
        <w:pStyle w:val="23"/>
        <w:framePr w:w="10656" w:h="2093" w:hRule="exact" w:wrap="none" w:vAnchor="page" w:hAnchor="page" w:x="602" w:y="7777"/>
        <w:shd w:val="clear" w:color="auto" w:fill="auto"/>
        <w:spacing w:before="0" w:line="355" w:lineRule="exact"/>
        <w:ind w:left="700" w:firstLine="600"/>
        <w:jc w:val="left"/>
      </w:pPr>
      <w:bookmarkStart w:id="20" w:name="bookmark20"/>
      <w:r>
        <w:t>Сведения о непредвиденных последствиях действия оцениваемых обязательных требований</w:t>
      </w:r>
      <w:bookmarkEnd w:id="20"/>
    </w:p>
    <w:p w:rsidR="00C85AEA" w:rsidRDefault="00D1492A">
      <w:pPr>
        <w:pStyle w:val="23"/>
        <w:framePr w:w="10656" w:h="337" w:hRule="exact" w:wrap="none" w:vAnchor="page" w:hAnchor="page" w:x="602" w:y="10233"/>
        <w:shd w:val="clear" w:color="auto" w:fill="auto"/>
        <w:spacing w:before="0" w:line="280" w:lineRule="exact"/>
        <w:jc w:val="right"/>
      </w:pPr>
      <w:bookmarkStart w:id="21" w:name="bookmark21"/>
      <w:r>
        <w:t>Таблица №10</w:t>
      </w:r>
      <w:bookmarkEnd w:id="21"/>
    </w:p>
    <w:p w:rsidR="00C85AEA" w:rsidRDefault="00D1492A">
      <w:pPr>
        <w:pStyle w:val="40"/>
        <w:framePr w:w="451" w:h="570" w:hRule="exact" w:wrap="none" w:vAnchor="page" w:hAnchor="page" w:x="736" w:y="11058"/>
        <w:shd w:val="clear" w:color="auto" w:fill="auto"/>
        <w:spacing w:before="0" w:after="8" w:line="220" w:lineRule="exact"/>
        <w:jc w:val="left"/>
      </w:pPr>
      <w:r>
        <w:t>№</w:t>
      </w:r>
    </w:p>
    <w:p w:rsidR="00C85AEA" w:rsidRDefault="00D1492A">
      <w:pPr>
        <w:pStyle w:val="40"/>
        <w:framePr w:w="451" w:h="570" w:hRule="exact" w:wrap="none" w:vAnchor="page" w:hAnchor="page" w:x="736" w:y="11058"/>
        <w:shd w:val="clear" w:color="auto" w:fill="auto"/>
        <w:spacing w:before="0" w:after="0" w:line="220" w:lineRule="exact"/>
        <w:jc w:val="left"/>
      </w:pPr>
      <w:proofErr w:type="gramStart"/>
      <w:r>
        <w:t>п</w:t>
      </w:r>
      <w:proofErr w:type="gramEnd"/>
      <w:r>
        <w:t>/п</w:t>
      </w:r>
    </w:p>
    <w:p w:rsidR="00C85AEA" w:rsidRDefault="00D1492A">
      <w:pPr>
        <w:pStyle w:val="40"/>
        <w:framePr w:w="1094" w:h="1757" w:hRule="exact" w:wrap="none" w:vAnchor="page" w:hAnchor="page" w:x="1293" w:y="10998"/>
        <w:shd w:val="clear" w:color="auto" w:fill="auto"/>
        <w:spacing w:before="0" w:after="0" w:line="283" w:lineRule="exact"/>
        <w:ind w:left="20"/>
        <w:jc w:val="center"/>
      </w:pPr>
      <w:r>
        <w:t>Краткое</w:t>
      </w:r>
      <w:r>
        <w:br/>
        <w:t>описание</w:t>
      </w:r>
      <w:r>
        <w:br/>
      </w:r>
      <w:proofErr w:type="gramStart"/>
      <w:r>
        <w:t>содержан</w:t>
      </w:r>
      <w:proofErr w:type="gramEnd"/>
      <w:r>
        <w:br/>
      </w:r>
      <w:proofErr w:type="spellStart"/>
      <w:r>
        <w:t>ия</w:t>
      </w:r>
      <w:proofErr w:type="spellEnd"/>
      <w:r>
        <w:t xml:space="preserve"> ОТ или</w:t>
      </w:r>
      <w:r>
        <w:br/>
        <w:t>группы</w:t>
      </w:r>
      <w:r>
        <w:br/>
        <w:t>ОТ</w:t>
      </w:r>
    </w:p>
    <w:p w:rsidR="00C85AEA" w:rsidRDefault="00D1492A">
      <w:pPr>
        <w:pStyle w:val="40"/>
        <w:framePr w:w="1190" w:h="2588" w:hRule="exact" w:wrap="none" w:vAnchor="page" w:hAnchor="page" w:x="2445" w:y="10996"/>
        <w:shd w:val="clear" w:color="auto" w:fill="auto"/>
        <w:spacing w:before="0" w:after="0" w:line="278" w:lineRule="exact"/>
        <w:jc w:val="left"/>
      </w:pPr>
      <w:proofErr w:type="spellStart"/>
      <w:r>
        <w:t>Непредвид</w:t>
      </w:r>
      <w:proofErr w:type="spellEnd"/>
    </w:p>
    <w:p w:rsidR="00C85AEA" w:rsidRDefault="00D1492A">
      <w:pPr>
        <w:pStyle w:val="40"/>
        <w:framePr w:w="1190" w:h="2588" w:hRule="exact" w:wrap="none" w:vAnchor="page" w:hAnchor="page" w:x="2445" w:y="10996"/>
        <w:shd w:val="clear" w:color="auto" w:fill="auto"/>
        <w:spacing w:before="0" w:after="0" w:line="278" w:lineRule="exact"/>
        <w:ind w:right="20"/>
        <w:jc w:val="center"/>
      </w:pPr>
      <w:proofErr w:type="spellStart"/>
      <w:r>
        <w:t>енные</w:t>
      </w:r>
      <w:proofErr w:type="spellEnd"/>
    </w:p>
    <w:p w:rsidR="00C85AEA" w:rsidRDefault="00D1492A">
      <w:pPr>
        <w:pStyle w:val="40"/>
        <w:framePr w:w="1190" w:h="2588" w:hRule="exact" w:wrap="none" w:vAnchor="page" w:hAnchor="page" w:x="2445" w:y="10996"/>
        <w:shd w:val="clear" w:color="auto" w:fill="auto"/>
        <w:spacing w:before="0" w:after="0" w:line="278" w:lineRule="exact"/>
        <w:jc w:val="left"/>
      </w:pPr>
      <w:proofErr w:type="spellStart"/>
      <w:r>
        <w:t>последств</w:t>
      </w:r>
      <w:proofErr w:type="spellEnd"/>
    </w:p>
    <w:p w:rsidR="00C85AEA" w:rsidRDefault="00D1492A">
      <w:pPr>
        <w:pStyle w:val="40"/>
        <w:framePr w:w="1190" w:h="2588" w:hRule="exact" w:wrap="none" w:vAnchor="page" w:hAnchor="page" w:x="2445" w:y="10996"/>
        <w:shd w:val="clear" w:color="auto" w:fill="auto"/>
        <w:spacing w:before="0" w:after="0" w:line="278" w:lineRule="exact"/>
        <w:ind w:right="20"/>
        <w:jc w:val="center"/>
      </w:pPr>
      <w:proofErr w:type="spellStart"/>
      <w:r>
        <w:t>ия</w:t>
      </w:r>
      <w:proofErr w:type="spellEnd"/>
    </w:p>
    <w:p w:rsidR="00C85AEA" w:rsidRDefault="00D1492A">
      <w:pPr>
        <w:pStyle w:val="40"/>
        <w:framePr w:w="1190" w:h="2588" w:hRule="exact" w:wrap="none" w:vAnchor="page" w:hAnchor="page" w:x="2445" w:y="10996"/>
        <w:shd w:val="clear" w:color="auto" w:fill="auto"/>
        <w:spacing w:before="0" w:after="0" w:line="278" w:lineRule="exact"/>
        <w:ind w:right="20"/>
        <w:jc w:val="center"/>
      </w:pPr>
      <w:r>
        <w:t>действия</w:t>
      </w:r>
      <w:r>
        <w:br/>
        <w:t>ОТ или</w:t>
      </w:r>
      <w:r>
        <w:br/>
        <w:t xml:space="preserve">группы </w:t>
      </w:r>
      <w:proofErr w:type="gramStart"/>
      <w:r>
        <w:t>ОТ</w:t>
      </w:r>
      <w:proofErr w:type="gramEnd"/>
      <w:r>
        <w:br/>
        <w:t>(краткое</w:t>
      </w:r>
      <w:r>
        <w:br/>
        <w:t>описание)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709"/>
      </w:tblGrid>
      <w:tr w:rsidR="00C85AEA">
        <w:trPr>
          <w:trHeight w:hRule="exact" w:val="888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after="120" w:line="220" w:lineRule="exact"/>
              <w:ind w:firstLine="0"/>
            </w:pPr>
            <w:r>
              <w:rPr>
                <w:rStyle w:val="211pt"/>
              </w:rPr>
              <w:t>Качественные</w:t>
            </w:r>
          </w:p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before="120" w:line="220" w:lineRule="exact"/>
              <w:ind w:firstLine="0"/>
            </w:pPr>
            <w:r>
              <w:rPr>
                <w:rStyle w:val="211pt"/>
              </w:rPr>
              <w:t>характеристики</w:t>
            </w:r>
          </w:p>
        </w:tc>
      </w:tr>
      <w:tr w:rsidR="00C85AEA">
        <w:trPr>
          <w:trHeight w:hRule="exact" w:val="46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20" w:lineRule="exact"/>
              <w:ind w:left="200" w:firstLine="0"/>
              <w:jc w:val="left"/>
            </w:pPr>
            <w:r>
              <w:rPr>
                <w:rStyle w:val="211pt"/>
              </w:rPr>
              <w:t>Сфера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20" w:lineRule="exact"/>
              <w:ind w:right="220" w:firstLine="0"/>
              <w:jc w:val="right"/>
            </w:pPr>
            <w:r>
              <w:rPr>
                <w:rStyle w:val="211pt"/>
              </w:rPr>
              <w:t>Причинение</w:t>
            </w:r>
          </w:p>
        </w:tc>
      </w:tr>
      <w:tr w:rsidR="00C85AEA">
        <w:trPr>
          <w:trHeight w:hRule="exact" w:val="307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обществ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вреда ОЗЦ</w:t>
            </w:r>
          </w:p>
        </w:tc>
      </w:tr>
      <w:tr w:rsidR="00C85AEA">
        <w:trPr>
          <w:trHeight w:hRule="exact" w:val="288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20" w:lineRule="exact"/>
              <w:ind w:left="200" w:firstLine="0"/>
              <w:jc w:val="left"/>
            </w:pPr>
            <w:proofErr w:type="spellStart"/>
            <w:r>
              <w:rPr>
                <w:rStyle w:val="211pt"/>
              </w:rPr>
              <w:t>енных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20" w:lineRule="exact"/>
              <w:ind w:firstLine="0"/>
            </w:pPr>
            <w:proofErr w:type="gramStart"/>
            <w:r>
              <w:rPr>
                <w:rStyle w:val="211pt"/>
              </w:rPr>
              <w:t>(если</w:t>
            </w:r>
            <w:proofErr w:type="gramEnd"/>
          </w:p>
        </w:tc>
      </w:tr>
      <w:tr w:rsidR="00C85AEA">
        <w:trPr>
          <w:trHeight w:hRule="exact" w:val="264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20" w:lineRule="exact"/>
              <w:ind w:left="200" w:firstLine="0"/>
              <w:jc w:val="left"/>
            </w:pPr>
            <w:proofErr w:type="spellStart"/>
            <w:r>
              <w:rPr>
                <w:rStyle w:val="211pt"/>
              </w:rPr>
              <w:t>отноше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причинен вред</w:t>
            </w:r>
          </w:p>
        </w:tc>
      </w:tr>
      <w:tr w:rsidR="00C85AEA">
        <w:trPr>
          <w:trHeight w:hRule="exact" w:val="2054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20" w:lineRule="exact"/>
              <w:ind w:right="280" w:firstLine="0"/>
              <w:jc w:val="right"/>
            </w:pPr>
            <w:proofErr w:type="spellStart"/>
            <w:r>
              <w:rPr>
                <w:rStyle w:val="211pt"/>
              </w:rPr>
              <w:t>ний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ОЗЦ, то указываются </w:t>
            </w:r>
            <w:proofErr w:type="gramStart"/>
            <w:r>
              <w:rPr>
                <w:rStyle w:val="211pt"/>
              </w:rPr>
              <w:t>конкретные</w:t>
            </w:r>
            <w:proofErr w:type="gramEnd"/>
            <w:r>
              <w:rPr>
                <w:rStyle w:val="211pt"/>
              </w:rPr>
              <w:t xml:space="preserve"> ОЗЦ и</w:t>
            </w:r>
          </w:p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1pt"/>
              </w:rPr>
              <w:t>обстоятельства</w:t>
            </w:r>
          </w:p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причинения</w:t>
            </w:r>
          </w:p>
          <w:p w:rsidR="00C85AEA" w:rsidRDefault="00D1492A">
            <w:pPr>
              <w:pStyle w:val="20"/>
              <w:framePr w:w="2707" w:h="4267" w:wrap="none" w:vAnchor="page" w:hAnchor="page" w:x="3654" w:y="10922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вреда)</w:t>
            </w:r>
          </w:p>
        </w:tc>
      </w:tr>
    </w:tbl>
    <w:p w:rsidR="00C85AEA" w:rsidRDefault="00D1492A">
      <w:pPr>
        <w:pStyle w:val="a7"/>
        <w:framePr w:w="1325" w:h="1445" w:hRule="exact" w:wrap="none" w:vAnchor="page" w:hAnchor="page" w:x="6419" w:y="11043"/>
        <w:shd w:val="clear" w:color="auto" w:fill="auto"/>
        <w:spacing w:after="10" w:line="220" w:lineRule="exact"/>
        <w:ind w:left="240"/>
      </w:pPr>
      <w:proofErr w:type="gramStart"/>
      <w:r>
        <w:t>Количестве</w:t>
      </w:r>
      <w:proofErr w:type="gramEnd"/>
    </w:p>
    <w:p w:rsidR="00C85AEA" w:rsidRDefault="00D1492A">
      <w:pPr>
        <w:pStyle w:val="a7"/>
        <w:framePr w:w="1325" w:h="1445" w:hRule="exact" w:wrap="none" w:vAnchor="page" w:hAnchor="page" w:x="6419" w:y="11043"/>
        <w:shd w:val="clear" w:color="auto" w:fill="auto"/>
        <w:spacing w:line="220" w:lineRule="exact"/>
        <w:ind w:right="40" w:firstLine="0"/>
        <w:jc w:val="center"/>
      </w:pPr>
      <w:proofErr w:type="spellStart"/>
      <w:r>
        <w:t>нные</w:t>
      </w:r>
      <w:proofErr w:type="spellEnd"/>
    </w:p>
    <w:p w:rsidR="00C85AEA" w:rsidRDefault="00D1492A">
      <w:pPr>
        <w:pStyle w:val="a7"/>
        <w:framePr w:w="1325" w:h="1445" w:hRule="exact" w:wrap="none" w:vAnchor="page" w:hAnchor="page" w:x="6419" w:y="11043"/>
        <w:shd w:val="clear" w:color="auto" w:fill="auto"/>
        <w:spacing w:line="298" w:lineRule="exact"/>
        <w:ind w:left="240"/>
      </w:pPr>
      <w:proofErr w:type="spellStart"/>
      <w:proofErr w:type="gramStart"/>
      <w:r>
        <w:t>характерист</w:t>
      </w:r>
      <w:proofErr w:type="spellEnd"/>
      <w:r>
        <w:t xml:space="preserve"> </w:t>
      </w:r>
      <w:proofErr w:type="spellStart"/>
      <w:r>
        <w:t>ики</w:t>
      </w:r>
      <w:proofErr w:type="spellEnd"/>
      <w:proofErr w:type="gramEnd"/>
      <w:r>
        <w:t xml:space="preserve"> (при наличии)</w:t>
      </w:r>
    </w:p>
    <w:p w:rsidR="00C85AEA" w:rsidRDefault="00D1492A">
      <w:pPr>
        <w:pStyle w:val="40"/>
        <w:framePr w:w="1344" w:h="1444" w:hRule="exact" w:wrap="none" w:vAnchor="page" w:hAnchor="page" w:x="7830" w:y="11005"/>
        <w:shd w:val="clear" w:color="auto" w:fill="auto"/>
        <w:spacing w:before="0" w:after="0" w:line="274" w:lineRule="exact"/>
        <w:jc w:val="left"/>
      </w:pPr>
      <w:r>
        <w:t>Основные</w:t>
      </w:r>
    </w:p>
    <w:p w:rsidR="00C85AEA" w:rsidRDefault="00D1492A">
      <w:pPr>
        <w:pStyle w:val="40"/>
        <w:framePr w:w="1344" w:h="1444" w:hRule="exact" w:wrap="none" w:vAnchor="page" w:hAnchor="page" w:x="7830" w:y="11005"/>
        <w:shd w:val="clear" w:color="auto" w:fill="auto"/>
        <w:spacing w:before="0" w:after="0" w:line="274" w:lineRule="exact"/>
        <w:jc w:val="left"/>
      </w:pPr>
      <w:r>
        <w:t>возможные</w:t>
      </w:r>
    </w:p>
    <w:p w:rsidR="00C85AEA" w:rsidRDefault="00D1492A">
      <w:pPr>
        <w:pStyle w:val="40"/>
        <w:framePr w:w="1344" w:h="1444" w:hRule="exact" w:wrap="none" w:vAnchor="page" w:hAnchor="page" w:x="7830" w:y="11005"/>
        <w:shd w:val="clear" w:color="auto" w:fill="auto"/>
        <w:spacing w:before="0" w:after="0" w:line="274" w:lineRule="exact"/>
        <w:ind w:right="220"/>
        <w:jc w:val="right"/>
      </w:pPr>
      <w:r>
        <w:t>причины</w:t>
      </w:r>
    </w:p>
    <w:p w:rsidR="00C85AEA" w:rsidRDefault="00D1492A">
      <w:pPr>
        <w:pStyle w:val="40"/>
        <w:framePr w:w="1344" w:h="1444" w:hRule="exact" w:wrap="none" w:vAnchor="page" w:hAnchor="page" w:x="7830" w:y="11005"/>
        <w:shd w:val="clear" w:color="auto" w:fill="auto"/>
        <w:spacing w:before="0" w:after="0" w:line="274" w:lineRule="exact"/>
        <w:jc w:val="left"/>
      </w:pPr>
      <w:r>
        <w:t>наступления</w:t>
      </w:r>
    </w:p>
    <w:p w:rsidR="00C85AEA" w:rsidRDefault="00D1492A">
      <w:pPr>
        <w:pStyle w:val="40"/>
        <w:framePr w:w="1344" w:h="1444" w:hRule="exact" w:wrap="none" w:vAnchor="page" w:hAnchor="page" w:x="7830" w:y="11005"/>
        <w:shd w:val="clear" w:color="auto" w:fill="auto"/>
        <w:spacing w:before="0" w:after="0" w:line="220" w:lineRule="exact"/>
        <w:jc w:val="left"/>
      </w:pPr>
      <w:r>
        <w:t>последствий</w:t>
      </w:r>
    </w:p>
    <w:p w:rsidR="00C85AEA" w:rsidRDefault="00D1492A">
      <w:pPr>
        <w:pStyle w:val="40"/>
        <w:framePr w:w="1958" w:h="3097" w:hRule="exact" w:wrap="none" w:vAnchor="page" w:hAnchor="page" w:x="9251" w:y="11000"/>
        <w:shd w:val="clear" w:color="auto" w:fill="auto"/>
        <w:spacing w:before="0" w:after="0" w:line="274" w:lineRule="exact"/>
        <w:ind w:right="20"/>
        <w:jc w:val="center"/>
      </w:pPr>
      <w:r>
        <w:t>Пояснения о</w:t>
      </w:r>
      <w:r>
        <w:br/>
        <w:t>возможности</w:t>
      </w:r>
      <w:r>
        <w:br/>
        <w:t>предотвратить</w:t>
      </w:r>
      <w:r>
        <w:br/>
        <w:t>наступившие</w:t>
      </w:r>
      <w:r>
        <w:br/>
        <w:t>негативные</w:t>
      </w:r>
      <w:r>
        <w:br/>
        <w:t>последствия на</w:t>
      </w:r>
      <w:r>
        <w:br/>
        <w:t>стадии</w:t>
      </w:r>
      <w:r>
        <w:br/>
        <w:t>разработки</w:t>
      </w:r>
      <w:r>
        <w:br/>
        <w:t>НПА,</w:t>
      </w:r>
    </w:p>
    <w:p w:rsidR="00C85AEA" w:rsidRDefault="00D1492A">
      <w:pPr>
        <w:pStyle w:val="40"/>
        <w:framePr w:w="1958" w:h="3097" w:hRule="exact" w:wrap="none" w:vAnchor="page" w:hAnchor="page" w:x="9251" w:y="11000"/>
        <w:shd w:val="clear" w:color="auto" w:fill="auto"/>
        <w:spacing w:before="0" w:after="0" w:line="274" w:lineRule="exact"/>
        <w:ind w:right="20"/>
        <w:jc w:val="center"/>
      </w:pPr>
      <w:proofErr w:type="gramStart"/>
      <w:r>
        <w:t>содержащего</w:t>
      </w:r>
      <w:proofErr w:type="gramEnd"/>
      <w:r>
        <w:br/>
        <w:t>ОТ или группу ОТ</w:t>
      </w:r>
    </w:p>
    <w:p w:rsidR="00C85AEA" w:rsidRDefault="00C85AEA">
      <w:pPr>
        <w:rPr>
          <w:sz w:val="2"/>
          <w:szCs w:val="2"/>
        </w:rPr>
        <w:sectPr w:rsidR="00C85AE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229"/>
        <w:gridCol w:w="8597"/>
      </w:tblGrid>
      <w:tr w:rsidR="00C85AEA">
        <w:trPr>
          <w:trHeight w:hRule="exact" w:val="11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368" w:h="1781" w:wrap="none" w:vAnchor="page" w:hAnchor="page" w:x="64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lastRenderedPageBreak/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368" w:h="1781" w:wrap="none" w:vAnchor="page" w:hAnchor="page" w:x="642" w:y="1418"/>
              <w:shd w:val="clear" w:color="auto" w:fill="auto"/>
              <w:spacing w:line="298" w:lineRule="exact"/>
              <w:ind w:firstLine="0"/>
              <w:jc w:val="left"/>
            </w:pPr>
            <w:r>
              <w:rPr>
                <w:rStyle w:val="211pt"/>
              </w:rPr>
              <w:t>Правила</w:t>
            </w:r>
          </w:p>
          <w:p w:rsidR="00C85AEA" w:rsidRDefault="00D1492A">
            <w:pPr>
              <w:pStyle w:val="20"/>
              <w:framePr w:w="10368" w:h="1781" w:wrap="none" w:vAnchor="page" w:hAnchor="page" w:x="642" w:y="1418"/>
              <w:shd w:val="clear" w:color="auto" w:fill="auto"/>
              <w:spacing w:line="298" w:lineRule="exact"/>
              <w:ind w:firstLine="0"/>
              <w:jc w:val="left"/>
            </w:pPr>
            <w:proofErr w:type="spellStart"/>
            <w:r>
              <w:rPr>
                <w:rStyle w:val="211pt"/>
              </w:rPr>
              <w:t>благоустр</w:t>
            </w:r>
            <w:proofErr w:type="spellEnd"/>
          </w:p>
          <w:p w:rsidR="00C85AEA" w:rsidRDefault="00D1492A">
            <w:pPr>
              <w:pStyle w:val="20"/>
              <w:framePr w:w="10368" w:h="1781" w:wrap="none" w:vAnchor="page" w:hAnchor="page" w:x="642" w:y="1418"/>
              <w:shd w:val="clear" w:color="auto" w:fill="auto"/>
              <w:spacing w:line="298" w:lineRule="exact"/>
              <w:ind w:firstLine="0"/>
              <w:jc w:val="left"/>
            </w:pPr>
            <w:proofErr w:type="spellStart"/>
            <w:r>
              <w:rPr>
                <w:rStyle w:val="211pt"/>
              </w:rPr>
              <w:t>ойства</w:t>
            </w:r>
            <w:proofErr w:type="spellEnd"/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AEA" w:rsidRDefault="00D1492A">
            <w:pPr>
              <w:pStyle w:val="20"/>
              <w:framePr w:w="10368" w:h="1781" w:wrap="none" w:vAnchor="page" w:hAnchor="page" w:x="64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Сведения о качественных и количественных характеристиках отсутствуют</w:t>
            </w:r>
          </w:p>
        </w:tc>
      </w:tr>
      <w:tr w:rsidR="00C85AEA">
        <w:trPr>
          <w:trHeight w:hRule="exact" w:val="619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AEA" w:rsidRDefault="00D1492A">
            <w:pPr>
              <w:pStyle w:val="20"/>
              <w:framePr w:w="10368" w:h="1781" w:wrap="none" w:vAnchor="page" w:hAnchor="page" w:x="642" w:y="1418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Источники сведений: Сведения отсутствуют.</w:t>
            </w:r>
          </w:p>
        </w:tc>
      </w:tr>
    </w:tbl>
    <w:p w:rsidR="00C85AEA" w:rsidRDefault="00D1492A">
      <w:pPr>
        <w:pStyle w:val="10"/>
        <w:framePr w:w="10574" w:h="730" w:hRule="exact" w:wrap="none" w:vAnchor="page" w:hAnchor="page" w:x="642" w:y="4605"/>
        <w:shd w:val="clear" w:color="auto" w:fill="auto"/>
        <w:spacing w:before="0" w:line="336" w:lineRule="exact"/>
        <w:ind w:right="160" w:firstLine="0"/>
      </w:pPr>
      <w:bookmarkStart w:id="22" w:name="bookmark22"/>
      <w:r>
        <w:t xml:space="preserve">III. Выводы и предложения по итогам </w:t>
      </w:r>
      <w:proofErr w:type="gramStart"/>
      <w:r>
        <w:t>оценки достижения целей</w:t>
      </w:r>
      <w:r>
        <w:br/>
        <w:t>введения обязательных требований</w:t>
      </w:r>
      <w:proofErr w:type="gramEnd"/>
      <w:r>
        <w:t>.</w:t>
      </w:r>
      <w:bookmarkEnd w:id="22"/>
    </w:p>
    <w:p w:rsidR="00C85AEA" w:rsidRDefault="00D1492A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firstLine="540"/>
        <w:jc w:val="left"/>
      </w:pPr>
      <w:r>
        <w:t>При проведении оценки применения обязательных требований системные проблемы оцениваемых обязательных требований не выявлены.</w:t>
      </w:r>
    </w:p>
    <w:p w:rsidR="00A957AA" w:rsidRDefault="00A957AA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firstLine="540"/>
        <w:jc w:val="left"/>
      </w:pPr>
    </w:p>
    <w:p w:rsidR="00A957AA" w:rsidRDefault="00A957AA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firstLine="540"/>
        <w:jc w:val="left"/>
      </w:pPr>
    </w:p>
    <w:p w:rsidR="0030664A" w:rsidRDefault="0030664A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firstLine="540"/>
        <w:jc w:val="left"/>
      </w:pPr>
    </w:p>
    <w:p w:rsidR="0030664A" w:rsidRDefault="0030664A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firstLine="540"/>
        <w:jc w:val="left"/>
      </w:pPr>
    </w:p>
    <w:p w:rsidR="0030664A" w:rsidRDefault="0030664A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firstLine="540"/>
        <w:jc w:val="left"/>
      </w:pPr>
    </w:p>
    <w:p w:rsidR="0030664A" w:rsidRDefault="0030664A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firstLine="540"/>
        <w:jc w:val="left"/>
      </w:pPr>
    </w:p>
    <w:p w:rsidR="0030664A" w:rsidRDefault="0030664A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firstLine="540"/>
        <w:jc w:val="left"/>
      </w:pPr>
    </w:p>
    <w:p w:rsidR="0030664A" w:rsidRDefault="0030664A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firstLine="540"/>
        <w:jc w:val="left"/>
      </w:pPr>
    </w:p>
    <w:p w:rsidR="00A625D6" w:rsidRDefault="0030664A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hanging="53"/>
        <w:jc w:val="left"/>
      </w:pPr>
      <w:r>
        <w:t xml:space="preserve">Директор  </w:t>
      </w:r>
      <w:r w:rsidR="00A625D6">
        <w:t xml:space="preserve">МКУ «Управление                                                       </w:t>
      </w:r>
      <w:proofErr w:type="spellStart"/>
      <w:r w:rsidR="00A625D6">
        <w:t>Н.И.Балахонцева</w:t>
      </w:r>
      <w:proofErr w:type="spellEnd"/>
    </w:p>
    <w:p w:rsidR="00A625D6" w:rsidRDefault="00A625D6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hanging="53"/>
        <w:jc w:val="left"/>
      </w:pPr>
      <w:r>
        <w:t>по вопросам ЖКХ, энергетики</w:t>
      </w:r>
    </w:p>
    <w:p w:rsidR="00A957AA" w:rsidRDefault="00A625D6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hanging="53"/>
        <w:jc w:val="left"/>
      </w:pPr>
      <w:r>
        <w:t>и функционирования ЕДДС»</w:t>
      </w:r>
      <w:bookmarkStart w:id="23" w:name="_GoBack"/>
      <w:bookmarkEnd w:id="23"/>
      <w:r w:rsidR="0030664A">
        <w:t xml:space="preserve">                                                                                    </w:t>
      </w:r>
    </w:p>
    <w:p w:rsidR="00A957AA" w:rsidRDefault="00A957AA" w:rsidP="0030664A">
      <w:pPr>
        <w:pStyle w:val="20"/>
        <w:framePr w:w="10574" w:h="5881" w:hRule="exact" w:wrap="none" w:vAnchor="page" w:hAnchor="page" w:x="642" w:y="6001"/>
        <w:shd w:val="clear" w:color="auto" w:fill="auto"/>
        <w:spacing w:line="355" w:lineRule="exact"/>
        <w:ind w:left="620" w:firstLine="540"/>
        <w:jc w:val="left"/>
      </w:pPr>
    </w:p>
    <w:p w:rsidR="00C85AEA" w:rsidRDefault="00C85AEA">
      <w:pPr>
        <w:rPr>
          <w:sz w:val="2"/>
          <w:szCs w:val="2"/>
        </w:rPr>
      </w:pPr>
    </w:p>
    <w:sectPr w:rsidR="00C85AE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60" w:rsidRDefault="00056D60">
      <w:r>
        <w:separator/>
      </w:r>
    </w:p>
  </w:endnote>
  <w:endnote w:type="continuationSeparator" w:id="0">
    <w:p w:rsidR="00056D60" w:rsidRDefault="0005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60" w:rsidRDefault="00056D60"/>
  </w:footnote>
  <w:footnote w:type="continuationSeparator" w:id="0">
    <w:p w:rsidR="00056D60" w:rsidRDefault="00056D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3DC8"/>
    <w:multiLevelType w:val="multilevel"/>
    <w:tmpl w:val="BFD4CA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582071"/>
    <w:multiLevelType w:val="multilevel"/>
    <w:tmpl w:val="73588A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C2248E"/>
    <w:multiLevelType w:val="multilevel"/>
    <w:tmpl w:val="3FF03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003E54"/>
    <w:multiLevelType w:val="multilevel"/>
    <w:tmpl w:val="DE02B60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A81A99"/>
    <w:multiLevelType w:val="multilevel"/>
    <w:tmpl w:val="27900D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742AD6"/>
    <w:multiLevelType w:val="multilevel"/>
    <w:tmpl w:val="345280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2A2133"/>
    <w:multiLevelType w:val="multilevel"/>
    <w:tmpl w:val="9B64E9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4B2D60"/>
    <w:multiLevelType w:val="multilevel"/>
    <w:tmpl w:val="0EB0C6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882D31"/>
    <w:multiLevelType w:val="multilevel"/>
    <w:tmpl w:val="EB26C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EA"/>
    <w:rsid w:val="00010A66"/>
    <w:rsid w:val="00056D60"/>
    <w:rsid w:val="000B7468"/>
    <w:rsid w:val="00142E36"/>
    <w:rsid w:val="001866B0"/>
    <w:rsid w:val="001E3810"/>
    <w:rsid w:val="002E6337"/>
    <w:rsid w:val="0030664A"/>
    <w:rsid w:val="00311040"/>
    <w:rsid w:val="003A7A0B"/>
    <w:rsid w:val="003B0AD2"/>
    <w:rsid w:val="00404DDE"/>
    <w:rsid w:val="00406493"/>
    <w:rsid w:val="004072F8"/>
    <w:rsid w:val="004172A8"/>
    <w:rsid w:val="004308FD"/>
    <w:rsid w:val="004366A4"/>
    <w:rsid w:val="00445979"/>
    <w:rsid w:val="00504E1F"/>
    <w:rsid w:val="0051758A"/>
    <w:rsid w:val="00571437"/>
    <w:rsid w:val="007068C3"/>
    <w:rsid w:val="00780054"/>
    <w:rsid w:val="00812830"/>
    <w:rsid w:val="008C60CB"/>
    <w:rsid w:val="00917141"/>
    <w:rsid w:val="00922BDB"/>
    <w:rsid w:val="009B60F2"/>
    <w:rsid w:val="009F09BA"/>
    <w:rsid w:val="00A07BA2"/>
    <w:rsid w:val="00A625D6"/>
    <w:rsid w:val="00A957AA"/>
    <w:rsid w:val="00B1378F"/>
    <w:rsid w:val="00B42265"/>
    <w:rsid w:val="00C00E9D"/>
    <w:rsid w:val="00C85AEA"/>
    <w:rsid w:val="00CC7149"/>
    <w:rsid w:val="00CD5B12"/>
    <w:rsid w:val="00CF7C6F"/>
    <w:rsid w:val="00D1492A"/>
    <w:rsid w:val="00DB483F"/>
    <w:rsid w:val="00DD2245"/>
    <w:rsid w:val="00E52D67"/>
    <w:rsid w:val="00E6676E"/>
    <w:rsid w:val="00FA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3pt-2pt">
    <w:name w:val="Основной текст (2) + Candara;13 pt;Интервал -2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5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line="346" w:lineRule="exact"/>
      <w:ind w:hanging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0" w:line="360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  <w:ind w:hanging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420" w:line="302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3pt-2pt">
    <w:name w:val="Основной текст (2) + Candara;13 pt;Интервал -2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5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line="346" w:lineRule="exact"/>
      <w:ind w:hanging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0" w:line="360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  <w:ind w:hanging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420" w:line="302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5CDD-D24C-4660-84FF-C452457F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23</Pages>
  <Words>5371</Words>
  <Characters>30619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Наталья Вячеславовна</dc:creator>
  <cp:lastModifiedBy>GlavIng</cp:lastModifiedBy>
  <cp:revision>17</cp:revision>
  <dcterms:created xsi:type="dcterms:W3CDTF">2025-11-26T05:45:00Z</dcterms:created>
  <dcterms:modified xsi:type="dcterms:W3CDTF">2025-11-28T06:17:00Z</dcterms:modified>
</cp:coreProperties>
</file>