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8C" w:rsidRDefault="00750F8C" w:rsidP="00750F8C">
      <w:pPr>
        <w:pStyle w:val="20"/>
        <w:framePr w:w="8847" w:h="1877" w:hRule="exact" w:wrap="none" w:vAnchor="page" w:hAnchor="page" w:x="1966" w:y="1515"/>
        <w:shd w:val="clear" w:color="auto" w:fill="auto"/>
        <w:spacing w:after="0"/>
        <w:ind w:left="4400"/>
        <w:jc w:val="right"/>
      </w:pPr>
      <w:r>
        <w:rPr>
          <w:color w:val="000000"/>
          <w:lang w:eastAsia="ru-RU" w:bidi="ru-RU"/>
        </w:rPr>
        <w:t>Приложение 1 к Порядку установления и оценки применения обязательных требований, устанавливаемых муниципальными нормативными правовыми актами</w:t>
      </w:r>
    </w:p>
    <w:p w:rsidR="00750F8C" w:rsidRDefault="00750F8C" w:rsidP="00750F8C">
      <w:pPr>
        <w:pStyle w:val="20"/>
        <w:framePr w:w="8847" w:h="1563" w:hRule="exact" w:wrap="none" w:vAnchor="page" w:hAnchor="page" w:x="1966" w:y="4133"/>
        <w:shd w:val="clear" w:color="auto" w:fill="auto"/>
        <w:spacing w:after="0" w:line="307" w:lineRule="exact"/>
      </w:pPr>
      <w:r>
        <w:rPr>
          <w:color w:val="000000"/>
          <w:lang w:eastAsia="ru-RU" w:bidi="ru-RU"/>
        </w:rPr>
        <w:t>ЕЖЕГОДНЫЙ ПЛАН</w:t>
      </w:r>
    </w:p>
    <w:p w:rsidR="00750F8C" w:rsidRDefault="00750F8C" w:rsidP="00750F8C">
      <w:pPr>
        <w:pStyle w:val="20"/>
        <w:framePr w:w="8847" w:h="1563" w:hRule="exact" w:wrap="none" w:vAnchor="page" w:hAnchor="page" w:x="1966" w:y="4133"/>
        <w:shd w:val="clear" w:color="auto" w:fill="auto"/>
        <w:tabs>
          <w:tab w:val="left" w:leader="underscore" w:pos="4900"/>
        </w:tabs>
        <w:spacing w:after="0" w:line="307" w:lineRule="exact"/>
        <w:ind w:left="900" w:right="900" w:firstLine="240"/>
        <w:jc w:val="left"/>
      </w:pPr>
      <w:r>
        <w:rPr>
          <w:color w:val="000000"/>
          <w:lang w:eastAsia="ru-RU" w:bidi="ru-RU"/>
        </w:rPr>
        <w:t xml:space="preserve">проведения оценки применения обязательных требований, содержащихся в муниципальных нормативных правовых актах </w:t>
      </w:r>
      <w:r w:rsidR="00585120">
        <w:rPr>
          <w:color w:val="000000"/>
          <w:lang w:eastAsia="ru-RU" w:bidi="ru-RU"/>
        </w:rPr>
        <w:t>городского округа Октябрьск, на 2026</w:t>
      </w:r>
      <w:r>
        <w:rPr>
          <w:color w:val="000000"/>
          <w:lang w:eastAsia="ru-RU" w:bidi="ru-RU"/>
        </w:rPr>
        <w:t>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7960"/>
      </w:tblGrid>
      <w:tr w:rsidR="00750F8C" w:rsidTr="00A871DB">
        <w:trPr>
          <w:trHeight w:hRule="exact" w:val="55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8C" w:rsidRDefault="00750F8C" w:rsidP="00A871DB">
            <w:pPr>
              <w:pStyle w:val="20"/>
              <w:framePr w:w="8847" w:h="1387" w:wrap="none" w:vAnchor="page" w:hAnchor="page" w:x="1966" w:y="6208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210pt"/>
              </w:rPr>
              <w:t xml:space="preserve">№ </w:t>
            </w:r>
            <w:proofErr w:type="gramStart"/>
            <w:r>
              <w:rPr>
                <w:rStyle w:val="210pt"/>
              </w:rPr>
              <w:t>п</w:t>
            </w:r>
            <w:proofErr w:type="gramEnd"/>
            <w:r>
              <w:rPr>
                <w:rStyle w:val="210pt"/>
              </w:rPr>
              <w:t>/п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F8C" w:rsidRDefault="00750F8C" w:rsidP="00A871DB">
            <w:pPr>
              <w:pStyle w:val="20"/>
              <w:framePr w:w="8847" w:h="1387" w:wrap="none" w:vAnchor="page" w:hAnchor="page" w:x="1966" w:y="6208"/>
              <w:shd w:val="clear" w:color="auto" w:fill="auto"/>
              <w:spacing w:after="120" w:line="200" w:lineRule="exact"/>
              <w:ind w:left="160"/>
              <w:jc w:val="left"/>
            </w:pPr>
            <w:r>
              <w:rPr>
                <w:rStyle w:val="210pt"/>
              </w:rPr>
              <w:t>Вид, реквизиты и наименование муниципального нормативного правового акта,</w:t>
            </w:r>
          </w:p>
          <w:p w:rsidR="00750F8C" w:rsidRDefault="00750F8C" w:rsidP="00A871DB">
            <w:pPr>
              <w:pStyle w:val="20"/>
              <w:framePr w:w="8847" w:h="1387" w:wrap="none" w:vAnchor="page" w:hAnchor="page" w:x="1966" w:y="6208"/>
              <w:shd w:val="clear" w:color="auto" w:fill="auto"/>
              <w:spacing w:before="120" w:after="0" w:line="200" w:lineRule="exact"/>
            </w:pPr>
            <w:r>
              <w:rPr>
                <w:rStyle w:val="210pt"/>
              </w:rPr>
              <w:t>подлежащего оценке</w:t>
            </w:r>
          </w:p>
        </w:tc>
      </w:tr>
      <w:tr w:rsidR="00750F8C" w:rsidTr="00F57CEA">
        <w:trPr>
          <w:trHeight w:hRule="exact" w:val="102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0F8C" w:rsidRDefault="00750F8C" w:rsidP="00A871DB">
            <w:pPr>
              <w:pStyle w:val="20"/>
              <w:framePr w:w="8847" w:h="1387" w:wrap="none" w:vAnchor="page" w:hAnchor="page" w:x="1966" w:y="6208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8C" w:rsidRPr="00F57CEA" w:rsidRDefault="00F57CEA" w:rsidP="00A871DB">
            <w:pPr>
              <w:framePr w:w="8847" w:h="1387" w:wrap="none" w:vAnchor="page" w:hAnchor="page" w:x="1966" w:y="6208"/>
              <w:rPr>
                <w:rFonts w:ascii="Times New Roman" w:hAnsi="Times New Roman" w:cs="Times New Roman"/>
              </w:rPr>
            </w:pPr>
            <w:r w:rsidRPr="00F57CEA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шение Думы городского округа Октябрьск от 25.09.2024г. №290 «Об утверждении Правил благоустройства, обеспечения чистоты и порядка на территории городского округа Октябрьск Самарской области»</w:t>
            </w:r>
          </w:p>
        </w:tc>
      </w:tr>
      <w:tr w:rsidR="00750F8C" w:rsidTr="00824594">
        <w:trPr>
          <w:trHeight w:hRule="exact" w:val="27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0F8C" w:rsidRDefault="00750F8C" w:rsidP="00A871DB">
            <w:pPr>
              <w:pStyle w:val="20"/>
              <w:framePr w:w="8847" w:h="1387" w:wrap="none" w:vAnchor="page" w:hAnchor="page" w:x="1966" w:y="6208"/>
              <w:shd w:val="clear" w:color="auto" w:fill="auto"/>
              <w:spacing w:after="0" w:line="200" w:lineRule="exact"/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F8C" w:rsidRDefault="00750F8C" w:rsidP="00A871DB">
            <w:pPr>
              <w:framePr w:w="8847" w:h="1387" w:wrap="none" w:vAnchor="page" w:hAnchor="page" w:x="1966" w:y="6208"/>
              <w:rPr>
                <w:sz w:val="10"/>
                <w:szCs w:val="10"/>
              </w:rPr>
            </w:pPr>
          </w:p>
        </w:tc>
      </w:tr>
    </w:tbl>
    <w:p w:rsidR="00750F8C" w:rsidRDefault="00750F8C" w:rsidP="00750F8C">
      <w:pPr>
        <w:rPr>
          <w:sz w:val="2"/>
          <w:szCs w:val="2"/>
        </w:rPr>
        <w:sectPr w:rsidR="00750F8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6079F" w:rsidRDefault="00D6079F" w:rsidP="006C52B6"/>
    <w:sectPr w:rsidR="00D6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020"/>
    <w:multiLevelType w:val="multilevel"/>
    <w:tmpl w:val="381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853E2"/>
    <w:multiLevelType w:val="multilevel"/>
    <w:tmpl w:val="9E00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FB"/>
    <w:rsid w:val="00003F7D"/>
    <w:rsid w:val="000125B6"/>
    <w:rsid w:val="00046249"/>
    <w:rsid w:val="000C2F0A"/>
    <w:rsid w:val="001A5976"/>
    <w:rsid w:val="00231C36"/>
    <w:rsid w:val="002407E6"/>
    <w:rsid w:val="002440DD"/>
    <w:rsid w:val="00296C77"/>
    <w:rsid w:val="002F5FDA"/>
    <w:rsid w:val="003046B8"/>
    <w:rsid w:val="00460368"/>
    <w:rsid w:val="00574AA2"/>
    <w:rsid w:val="00576548"/>
    <w:rsid w:val="00585120"/>
    <w:rsid w:val="005F7E16"/>
    <w:rsid w:val="00606131"/>
    <w:rsid w:val="00607AEF"/>
    <w:rsid w:val="00615D41"/>
    <w:rsid w:val="00686999"/>
    <w:rsid w:val="006C52B6"/>
    <w:rsid w:val="006D7293"/>
    <w:rsid w:val="00750F8C"/>
    <w:rsid w:val="00824594"/>
    <w:rsid w:val="008A26F5"/>
    <w:rsid w:val="008D7F77"/>
    <w:rsid w:val="00914A81"/>
    <w:rsid w:val="009E208D"/>
    <w:rsid w:val="00A75EBE"/>
    <w:rsid w:val="00A766F4"/>
    <w:rsid w:val="00B359E3"/>
    <w:rsid w:val="00B520B7"/>
    <w:rsid w:val="00B7284E"/>
    <w:rsid w:val="00B83628"/>
    <w:rsid w:val="00BB5C3C"/>
    <w:rsid w:val="00C06865"/>
    <w:rsid w:val="00C54DFB"/>
    <w:rsid w:val="00CB79CB"/>
    <w:rsid w:val="00D00545"/>
    <w:rsid w:val="00D6079F"/>
    <w:rsid w:val="00DF1219"/>
    <w:rsid w:val="00EB3C5F"/>
    <w:rsid w:val="00EB4510"/>
    <w:rsid w:val="00F57CEA"/>
    <w:rsid w:val="00F916B6"/>
    <w:rsid w:val="00FC6ABC"/>
    <w:rsid w:val="00FD075A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0F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28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284E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B7284E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2F5F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semiHidden/>
    <w:unhideWhenUsed/>
    <w:rsid w:val="00B520B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50F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rsid w:val="00750F8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0F8C"/>
    <w:pPr>
      <w:shd w:val="clear" w:color="auto" w:fill="FFFFFF"/>
      <w:spacing w:after="360" w:line="30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0F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28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284E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B7284E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2F5F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semiHidden/>
    <w:unhideWhenUsed/>
    <w:rsid w:val="00B520B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50F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rsid w:val="00750F8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0F8C"/>
    <w:pPr>
      <w:shd w:val="clear" w:color="auto" w:fill="FFFFFF"/>
      <w:spacing w:after="360" w:line="30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FAE1-8BE9-41C7-B44B-77ED4DA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GlavIng</cp:lastModifiedBy>
  <cp:revision>5</cp:revision>
  <cp:lastPrinted>2025-06-25T11:50:00Z</cp:lastPrinted>
  <dcterms:created xsi:type="dcterms:W3CDTF">2025-12-01T06:23:00Z</dcterms:created>
  <dcterms:modified xsi:type="dcterms:W3CDTF">2025-12-02T04:40:00Z</dcterms:modified>
</cp:coreProperties>
</file>