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90" w:rsidRDefault="00645CA5" w:rsidP="00B465C8">
      <w:pPr>
        <w:spacing w:before="213" w:after="150" w:line="501" w:lineRule="atLeast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>Публичное</w:t>
      </w:r>
      <w:r w:rsidR="00B27190" w:rsidRPr="00B27190"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 xml:space="preserve"> обсуждение</w:t>
      </w:r>
    </w:p>
    <w:p w:rsidR="00645CA5" w:rsidRDefault="00645CA5" w:rsidP="00645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Доклада</w:t>
      </w:r>
    </w:p>
    <w:p w:rsidR="00645CA5" w:rsidRPr="00485A8C" w:rsidRDefault="00645CA5" w:rsidP="00645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65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результатах обобщения правоприменительной практики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осуществления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на территории городского округа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Октябрьск Самарской области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202</w:t>
      </w:r>
      <w:r w:rsidR="0065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proofErr w:type="gramEnd"/>
    </w:p>
    <w:p w:rsidR="00645CA5" w:rsidRPr="00B27190" w:rsidRDefault="00645CA5" w:rsidP="00B465C8">
      <w:pPr>
        <w:spacing w:before="213" w:after="150" w:line="501" w:lineRule="atLeast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</w:pPr>
    </w:p>
    <w:p w:rsidR="00B27190" w:rsidRPr="00B27190" w:rsidRDefault="00B27190" w:rsidP="00B465C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0"/>
          <w:szCs w:val="20"/>
          <w:lang w:eastAsia="ru-RU"/>
        </w:rPr>
        <w:drawing>
          <wp:inline distT="0" distB="0" distL="0" distR="0">
            <wp:extent cx="4317559" cy="2342683"/>
            <wp:effectExtent l="19050" t="0" r="6791" b="0"/>
            <wp:docPr id="1" name="Рисунок 1" descr="https://dbe-samara.ru/file/2021/02/obsugd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be-samara.ru/file/2021/02/obsugden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689" cy="2344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190" w:rsidRPr="00B523FE" w:rsidRDefault="00B465C8" w:rsidP="00B465C8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proofErr w:type="gramStart"/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Администрация городского округа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Октябрьск 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Самар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ской области</w:t>
      </w:r>
      <w:r w:rsidR="00645CA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целях </w:t>
      </w:r>
      <w:r w:rsidR="00645CA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организации публичного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обсуждения</w:t>
      </w:r>
      <w:r w:rsidR="00645CA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правоприменительной практики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размещ</w:t>
      </w:r>
      <w:r w:rsidR="00645CA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на официальном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Администрации городского округа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Октябрьск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</w:t>
      </w:r>
      <w:r w:rsidR="00B27190" w:rsidRPr="00B523F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разделе </w:t>
      </w:r>
      <w:hyperlink r:id="rId6" w:history="1">
        <w:r w:rsidR="00B27190" w:rsidRPr="00B523FE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«</w:t>
        </w:r>
        <w:r w:rsidRPr="00B523FE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Контрольно-надзорная деятельность</w:t>
        </w:r>
        <w:r w:rsidR="00B27190" w:rsidRPr="00B523FE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» / «</w:t>
        </w:r>
        <w:r w:rsidRPr="00B523FE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Региональный государственный экологический контроль (надзор)</w:t>
        </w:r>
        <w:r w:rsidR="00B27190" w:rsidRPr="00B523FE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»</w:t>
        </w:r>
      </w:hyperlink>
      <w:r w:rsidRPr="00B52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«Проект </w:t>
      </w:r>
      <w:r w:rsidR="00645CA5" w:rsidRPr="00B52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Доклада </w:t>
      </w:r>
      <w:r w:rsidR="00B523FE" w:rsidRPr="00B523F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</w:t>
      </w:r>
      <w:r w:rsidR="00653D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результатах обобщения</w:t>
      </w:r>
      <w:r w:rsidR="00B523FE" w:rsidRPr="00B523F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правоприменительной практик</w:t>
      </w:r>
      <w:r w:rsidR="00653D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</w:t>
      </w:r>
      <w:r w:rsidR="00B523FE" w:rsidRPr="00B523F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осуществления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</w:t>
      </w:r>
      <w:proofErr w:type="gramEnd"/>
      <w:r w:rsidR="00B523FE" w:rsidRPr="00B523F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на территории городского округа Октябрьск Самарской области за 202</w:t>
      </w:r>
      <w:r w:rsidR="00653D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5</w:t>
      </w:r>
      <w:r w:rsidR="00B523FE" w:rsidRPr="00B523F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год</w:t>
      </w:r>
      <w:r w:rsidRPr="00B52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B27190" w:rsidRPr="00B27190" w:rsidRDefault="00B27190" w:rsidP="00B465C8">
      <w:pPr>
        <w:shd w:val="clear" w:color="auto" w:fill="FFFFFF"/>
        <w:spacing w:before="120" w:after="120" w:line="47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Предложения принимаются</w:t>
      </w:r>
      <w:r w:rsid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с </w:t>
      </w:r>
      <w:r w:rsidR="00653DC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17</w:t>
      </w:r>
      <w:r w:rsidR="00FB34C8"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="00B523F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феврал</w:t>
      </w:r>
      <w:r w:rsidR="00FB34C8"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я по </w:t>
      </w:r>
      <w:r w:rsidR="00653DC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16</w:t>
      </w:r>
      <w:r w:rsidR="00FB34C8"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="00B523F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марта</w:t>
      </w:r>
      <w:r w:rsidR="00FB34C8"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202</w:t>
      </w:r>
      <w:r w:rsidR="00653DC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6</w:t>
      </w:r>
      <w:r w:rsidR="00FB34C8"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года</w:t>
      </w:r>
    </w:p>
    <w:p w:rsidR="00B27190" w:rsidRPr="00B27190" w:rsidRDefault="00B523FE" w:rsidP="00B523FE">
      <w:pPr>
        <w:shd w:val="clear" w:color="auto" w:fill="FFFFFF"/>
        <w:spacing w:after="120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 адрес муниципальной экологической службы Администрации городского округа Октябрьск Самарской области 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электронн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ую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почт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: </w:t>
      </w:r>
      <w:hyperlink r:id="rId7" w:history="1"/>
      <w:hyperlink r:id="rId8" w:history="1">
        <w:r w:rsidR="00FB34C8" w:rsidRPr="00743A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ecookt</w:t>
        </w:r>
        <w:r w:rsidR="00FB34C8" w:rsidRPr="00FB34C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FB34C8" w:rsidRPr="00743A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FB34C8" w:rsidRPr="00FB34C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B34C8" w:rsidRPr="00743A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B523FE">
        <w:rPr>
          <w:rFonts w:ascii="Times New Roman" w:hAnsi="Times New Roman" w:cs="Times New Roman"/>
          <w:sz w:val="24"/>
          <w:szCs w:val="24"/>
        </w:rPr>
        <w:t xml:space="preserve"> или по телефону</w:t>
      </w:r>
      <w:r>
        <w:t xml:space="preserve"> </w:t>
      </w:r>
      <w:r w:rsidR="00653DC1">
        <w:t>8</w:t>
      </w:r>
      <w:r w:rsidRPr="00B523FE">
        <w:rPr>
          <w:rFonts w:ascii="Times New Roman" w:hAnsi="Times New Roman" w:cs="Times New Roman"/>
          <w:sz w:val="24"/>
          <w:szCs w:val="24"/>
        </w:rPr>
        <w:t>(84646)2-26-99.</w:t>
      </w:r>
      <w:r>
        <w:t xml:space="preserve"> </w:t>
      </w:r>
    </w:p>
    <w:p w:rsidR="0098347A" w:rsidRPr="00FB34C8" w:rsidRDefault="00FB34C8" w:rsidP="00FB34C8">
      <w:pPr>
        <w:shd w:val="clear" w:color="auto" w:fill="FFFFFF"/>
        <w:spacing w:after="120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</w:p>
    <w:sectPr w:rsidR="0098347A" w:rsidRPr="00FB34C8" w:rsidSect="0098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4417"/>
    <w:multiLevelType w:val="multilevel"/>
    <w:tmpl w:val="1CF2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7190"/>
    <w:rsid w:val="001006FE"/>
    <w:rsid w:val="00150CD0"/>
    <w:rsid w:val="00213C42"/>
    <w:rsid w:val="00645CA5"/>
    <w:rsid w:val="00653DC1"/>
    <w:rsid w:val="00930F2C"/>
    <w:rsid w:val="00971484"/>
    <w:rsid w:val="0098347A"/>
    <w:rsid w:val="00A27BA4"/>
    <w:rsid w:val="00B27190"/>
    <w:rsid w:val="00B465C8"/>
    <w:rsid w:val="00B523FE"/>
    <w:rsid w:val="00CC0D1A"/>
    <w:rsid w:val="00DF4366"/>
    <w:rsid w:val="00FB34C8"/>
    <w:rsid w:val="00FC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7A"/>
  </w:style>
  <w:style w:type="paragraph" w:styleId="1">
    <w:name w:val="heading 1"/>
    <w:basedOn w:val="a"/>
    <w:link w:val="10"/>
    <w:uiPriority w:val="9"/>
    <w:qFormat/>
    <w:rsid w:val="00B27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7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1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71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271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71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2738">
          <w:marLeft w:val="263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ok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poos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madm.ru/docs/public-hearing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2026-02-16T07:36:00Z</dcterms:created>
  <dcterms:modified xsi:type="dcterms:W3CDTF">2026-02-16T07:36:00Z</dcterms:modified>
</cp:coreProperties>
</file>