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13D" w:rsidRDefault="0043413D" w:rsidP="0043413D">
      <w:pPr>
        <w:tabs>
          <w:tab w:val="num" w:pos="1545"/>
        </w:tabs>
        <w:ind w:left="7371" w:hanging="779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</w:t>
      </w:r>
      <w:r w:rsidR="00324C8D">
        <w:rPr>
          <w:sz w:val="28"/>
        </w:rPr>
        <w:t xml:space="preserve">  </w:t>
      </w:r>
      <w:r>
        <w:rPr>
          <w:sz w:val="28"/>
        </w:rPr>
        <w:t xml:space="preserve"> ПРИЛОЖЕНИЕ </w:t>
      </w:r>
    </w:p>
    <w:p w:rsidR="0043413D" w:rsidRDefault="0043413D" w:rsidP="0043413D">
      <w:pPr>
        <w:tabs>
          <w:tab w:val="num" w:pos="1545"/>
          <w:tab w:val="left" w:pos="5670"/>
          <w:tab w:val="right" w:pos="10206"/>
        </w:tabs>
        <w:ind w:hanging="426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                     к постановлению</w:t>
      </w:r>
    </w:p>
    <w:p w:rsidR="0043413D" w:rsidRDefault="0043413D" w:rsidP="0043413D">
      <w:pPr>
        <w:tabs>
          <w:tab w:val="num" w:pos="1545"/>
        </w:tabs>
        <w:ind w:hanging="426"/>
        <w:jc w:val="right"/>
        <w:rPr>
          <w:sz w:val="28"/>
        </w:rPr>
      </w:pPr>
      <w:r>
        <w:rPr>
          <w:sz w:val="28"/>
        </w:rPr>
        <w:t xml:space="preserve">        Администрации городского округа</w:t>
      </w:r>
    </w:p>
    <w:p w:rsidR="0043413D" w:rsidRDefault="0043413D" w:rsidP="0043413D">
      <w:pPr>
        <w:tabs>
          <w:tab w:val="num" w:pos="1545"/>
        </w:tabs>
        <w:ind w:hanging="426"/>
        <w:jc w:val="right"/>
        <w:rPr>
          <w:sz w:val="28"/>
        </w:rPr>
      </w:pPr>
      <w:r>
        <w:rPr>
          <w:sz w:val="28"/>
        </w:rPr>
        <w:t>Октябрьск Самарской области</w:t>
      </w:r>
    </w:p>
    <w:p w:rsidR="0043413D" w:rsidRDefault="0043413D" w:rsidP="0043413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sz w:val="28"/>
          <w:szCs w:val="28"/>
          <w:u w:val="single"/>
        </w:rPr>
        <w:t xml:space="preserve">от  </w:t>
      </w:r>
      <w:r w:rsidR="00DB31ED">
        <w:rPr>
          <w:sz w:val="28"/>
          <w:szCs w:val="28"/>
          <w:u w:val="single"/>
        </w:rPr>
        <w:t>02.02.2026</w:t>
      </w:r>
      <w:r>
        <w:rPr>
          <w:sz w:val="28"/>
          <w:szCs w:val="28"/>
          <w:u w:val="single"/>
        </w:rPr>
        <w:t xml:space="preserve"> № </w:t>
      </w:r>
      <w:r w:rsidR="00DB31ED">
        <w:rPr>
          <w:sz w:val="28"/>
          <w:szCs w:val="28"/>
          <w:u w:val="single"/>
        </w:rPr>
        <w:t>69</w:t>
      </w:r>
      <w:r>
        <w:rPr>
          <w:sz w:val="28"/>
          <w:szCs w:val="28"/>
          <w:u w:val="single"/>
        </w:rPr>
        <w:t xml:space="preserve"> </w:t>
      </w:r>
    </w:p>
    <w:p w:rsidR="0043413D" w:rsidRDefault="0043413D" w:rsidP="0043413D">
      <w:pPr>
        <w:jc w:val="center"/>
        <w:rPr>
          <w:sz w:val="28"/>
          <w:szCs w:val="28"/>
        </w:rPr>
      </w:pPr>
    </w:p>
    <w:p w:rsidR="00324C8D" w:rsidRDefault="0043413D" w:rsidP="0043413D">
      <w:pPr>
        <w:tabs>
          <w:tab w:val="num" w:pos="1545"/>
        </w:tabs>
        <w:ind w:left="7371" w:hanging="7797"/>
        <w:jc w:val="both"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  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26"/>
        <w:gridCol w:w="765"/>
        <w:gridCol w:w="1003"/>
        <w:gridCol w:w="915"/>
        <w:gridCol w:w="653"/>
        <w:gridCol w:w="1003"/>
        <w:gridCol w:w="914"/>
        <w:gridCol w:w="778"/>
        <w:gridCol w:w="801"/>
        <w:gridCol w:w="790"/>
        <w:gridCol w:w="902"/>
        <w:gridCol w:w="689"/>
        <w:gridCol w:w="615"/>
        <w:gridCol w:w="614"/>
        <w:gridCol w:w="1003"/>
        <w:gridCol w:w="653"/>
        <w:gridCol w:w="626"/>
        <w:gridCol w:w="879"/>
      </w:tblGrid>
      <w:tr w:rsidR="00324C8D" w:rsidRPr="00324C8D" w:rsidTr="00324C8D">
        <w:trPr>
          <w:trHeight w:val="569"/>
        </w:trPr>
        <w:tc>
          <w:tcPr>
            <w:tcW w:w="526" w:type="dxa"/>
            <w:gridSpan w:val="18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Cs/>
                <w:color w:val="000000"/>
                <w:lang w:eastAsia="en-US"/>
              </w:rPr>
            </w:pPr>
            <w:r w:rsidRPr="00324C8D">
              <w:rPr>
                <w:rFonts w:ascii="Calibri" w:eastAsiaTheme="minorHAnsi" w:hAnsi="Calibri" w:cs="Calibri"/>
                <w:bCs/>
                <w:color w:val="000000"/>
                <w:lang w:eastAsia="en-US"/>
              </w:rPr>
              <w:t>План предоставления объектов, включенных в перечни государственного, муниципального имущества на территории Самарской области, субъектам малого и среднего предпринимательства и самозанятым гражданам в 2026 г.</w:t>
            </w:r>
          </w:p>
        </w:tc>
      </w:tr>
      <w:tr w:rsidR="00324C8D" w:rsidRPr="00324C8D" w:rsidTr="00324C8D">
        <w:trPr>
          <w:trHeight w:val="3814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 w:rsidRPr="00324C8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Уровень собственности </w:t>
            </w:r>
            <w:r w:rsidRPr="00324C8D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(региональный/ муниципальный)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>ОКТМО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 xml:space="preserve">Вид объекта имущества </w:t>
            </w:r>
            <w:r w:rsidRPr="00324C8D">
              <w:rPr>
                <w:rFonts w:eastAsiaTheme="minorHAnsi"/>
                <w:bCs/>
                <w:iCs/>
                <w:color w:val="000000"/>
                <w:lang w:eastAsia="en-US"/>
              </w:rPr>
              <w:t>(сооружение; движимое имущество; иное; здание; помещение; земельный участок)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>Субъект РФ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>Адрес объекта имущества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 xml:space="preserve">Муниципальный район/Городской округ </w:t>
            </w:r>
            <w:r w:rsidRPr="00324C8D">
              <w:rPr>
                <w:rFonts w:eastAsiaTheme="minorHAnsi"/>
                <w:bCs/>
                <w:iCs/>
                <w:color w:val="000000"/>
                <w:lang w:eastAsia="en-US"/>
              </w:rPr>
              <w:t>(название или 11тизначный код)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>Муниципальное образование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>Населенный пункт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>Наименование элемента планировочной структуры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>Улица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>Дом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>Иные адресные ориентиры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>Кадастровый номер объекта недвижимости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 xml:space="preserve">Тип и единицы измерения </w:t>
            </w:r>
            <w:r w:rsidRPr="00324C8D">
              <w:rPr>
                <w:rFonts w:eastAsiaTheme="minorHAnsi"/>
                <w:bCs/>
                <w:iCs/>
                <w:color w:val="000000"/>
                <w:lang w:eastAsia="en-US"/>
              </w:rPr>
              <w:t>(площадь (кв.м.); протяженность (м.); объем (куб.м.); иные параметры с единицами измерения)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>Значение типа измерения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 xml:space="preserve">Планируемый срок передачи в аренду (квартал) </w:t>
            </w:r>
            <w:r w:rsidRPr="00324C8D">
              <w:rPr>
                <w:rFonts w:eastAsiaTheme="minorHAnsi"/>
                <w:bCs/>
                <w:iCs/>
                <w:color w:val="000000"/>
                <w:lang w:eastAsia="en-US"/>
              </w:rPr>
              <w:t>(I; II; III; IV)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>Планируемый тип правообладателя (субъект МСП / самозанятый)</w:t>
            </w:r>
          </w:p>
        </w:tc>
      </w:tr>
      <w:tr w:rsidR="00324C8D" w:rsidRPr="00324C8D">
        <w:trPr>
          <w:trHeight w:val="290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24C8D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>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>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>6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>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>8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>9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>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>11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>12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>13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>14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>15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>16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>17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324C8D">
              <w:rPr>
                <w:rFonts w:eastAsiaTheme="minorHAnsi"/>
                <w:bCs/>
                <w:color w:val="000000"/>
                <w:lang w:eastAsia="en-US"/>
              </w:rPr>
              <w:t>18</w:t>
            </w:r>
          </w:p>
        </w:tc>
      </w:tr>
      <w:tr w:rsidR="00324C8D" w:rsidRPr="00324C8D" w:rsidTr="00324C8D">
        <w:trPr>
          <w:trHeight w:val="1407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24C8D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24C8D">
              <w:rPr>
                <w:rFonts w:eastAsiaTheme="minorHAnsi"/>
                <w:color w:val="000000"/>
                <w:lang w:eastAsia="en-US"/>
              </w:rPr>
              <w:t>муниципальный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24C8D">
              <w:rPr>
                <w:rFonts w:eastAsiaTheme="minorHAnsi"/>
                <w:color w:val="000000"/>
                <w:lang w:eastAsia="en-US"/>
              </w:rPr>
              <w:t>Октябрьск (36718000)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24C8D">
              <w:rPr>
                <w:rFonts w:eastAsiaTheme="minorHAnsi"/>
                <w:color w:val="000000"/>
                <w:lang w:eastAsia="en-US"/>
              </w:rPr>
              <w:t>помещение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24C8D">
              <w:rPr>
                <w:rFonts w:eastAsiaTheme="minorHAnsi"/>
                <w:color w:val="000000"/>
                <w:lang w:eastAsia="en-US"/>
              </w:rPr>
              <w:t>Самарская область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24C8D">
              <w:rPr>
                <w:rFonts w:eastAsiaTheme="minorHAnsi"/>
                <w:color w:val="000000"/>
                <w:lang w:eastAsia="en-US"/>
              </w:rPr>
              <w:t>Самарская область, г Октябрьск, ул Ленина, д. 90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24C8D">
              <w:rPr>
                <w:rFonts w:eastAsiaTheme="minorHAnsi"/>
                <w:color w:val="000000"/>
                <w:lang w:eastAsia="en-US"/>
              </w:rPr>
              <w:t>городской округ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24C8D">
              <w:rPr>
                <w:rFonts w:eastAsiaTheme="minorHAnsi"/>
                <w:color w:val="000000"/>
                <w:lang w:eastAsia="en-US"/>
              </w:rPr>
              <w:t>Октябрьск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24C8D">
              <w:rPr>
                <w:rFonts w:eastAsiaTheme="minorHAnsi"/>
                <w:color w:val="000000"/>
                <w:lang w:eastAsia="en-US"/>
              </w:rPr>
              <w:t>г. Октябрьск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24C8D">
              <w:rPr>
                <w:rFonts w:eastAsiaTheme="minorHAnsi"/>
                <w:color w:val="000000"/>
                <w:lang w:eastAsia="en-US"/>
              </w:rPr>
              <w:t>улица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24C8D">
              <w:rPr>
                <w:rFonts w:eastAsiaTheme="minorHAnsi"/>
                <w:color w:val="000000"/>
                <w:lang w:eastAsia="en-US"/>
              </w:rPr>
              <w:t>Ленина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24C8D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24C8D">
              <w:rPr>
                <w:rFonts w:eastAsiaTheme="minorHAnsi"/>
                <w:color w:val="000000"/>
                <w:lang w:eastAsia="en-US"/>
              </w:rPr>
              <w:t>площадь (кв.м.)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24C8D">
              <w:rPr>
                <w:rFonts w:eastAsiaTheme="minorHAnsi"/>
                <w:color w:val="000000"/>
                <w:lang w:eastAsia="en-US"/>
              </w:rPr>
              <w:t>19,50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24C8D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C8D" w:rsidRPr="00324C8D" w:rsidRDefault="00324C8D" w:rsidP="00324C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24C8D">
              <w:rPr>
                <w:rFonts w:eastAsiaTheme="minorHAnsi"/>
                <w:color w:val="000000"/>
                <w:lang w:eastAsia="en-US"/>
              </w:rPr>
              <w:t>Субъект МСП</w:t>
            </w:r>
          </w:p>
        </w:tc>
      </w:tr>
    </w:tbl>
    <w:p w:rsidR="0043413D" w:rsidRDefault="0043413D" w:rsidP="0043413D">
      <w:pPr>
        <w:tabs>
          <w:tab w:val="num" w:pos="1545"/>
        </w:tabs>
        <w:ind w:left="7371" w:hanging="7797"/>
        <w:jc w:val="both"/>
        <w:rPr>
          <w:sz w:val="28"/>
          <w:szCs w:val="28"/>
        </w:rPr>
      </w:pPr>
    </w:p>
    <w:p w:rsidR="00D91A85" w:rsidRDefault="00DB31ED"/>
    <w:p w:rsidR="0043413D" w:rsidRDefault="0043413D"/>
    <w:sectPr w:rsidR="0043413D" w:rsidSect="00324C8D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43413D"/>
    <w:rsid w:val="000C5B58"/>
    <w:rsid w:val="0016050B"/>
    <w:rsid w:val="00324C8D"/>
    <w:rsid w:val="003B477E"/>
    <w:rsid w:val="0043413D"/>
    <w:rsid w:val="00857D8B"/>
    <w:rsid w:val="00D757B2"/>
    <w:rsid w:val="00DB3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MuravevaLP</dc:creator>
  <cp:keywords/>
  <dc:description/>
  <cp:lastModifiedBy>MuravevaLP</cp:lastModifiedBy>
  <cp:revision>6</cp:revision>
  <cp:lastPrinted>2026-01-28T06:06:00Z</cp:lastPrinted>
  <dcterms:created xsi:type="dcterms:W3CDTF">2026-01-28T06:01:00Z</dcterms:created>
  <dcterms:modified xsi:type="dcterms:W3CDTF">2026-02-19T11:58:00Z</dcterms:modified>
</cp:coreProperties>
</file>