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D7" w:rsidRPr="001A465B" w:rsidRDefault="005E02D7" w:rsidP="005E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4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казённое учреждение «Финансовое управление Администрации городского округа Октябрьск Самарской области»</w:t>
      </w:r>
    </w:p>
    <w:p w:rsidR="005E02D7" w:rsidRPr="001A465B" w:rsidRDefault="005E02D7" w:rsidP="005E02D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02D7" w:rsidRPr="001A465B" w:rsidRDefault="005E02D7" w:rsidP="005E02D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02D7" w:rsidRPr="001A465B" w:rsidRDefault="005E02D7" w:rsidP="005E02D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4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№ </w:t>
      </w:r>
      <w:r w:rsidR="00DE27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bookmarkStart w:id="0" w:name="_GoBack"/>
      <w:bookmarkEnd w:id="0"/>
      <w:r w:rsidRPr="001A4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</w:t>
      </w:r>
    </w:p>
    <w:p w:rsidR="005E02D7" w:rsidRPr="001A465B" w:rsidRDefault="005E02D7" w:rsidP="005E02D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EFA" w:rsidRPr="001A465B" w:rsidRDefault="00C50EFA" w:rsidP="005E02D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02D7" w:rsidRPr="001A465B" w:rsidRDefault="005E02D7" w:rsidP="005E02D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4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от </w:t>
      </w:r>
      <w:r w:rsidR="00023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D1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="00023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D17C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июня 2026</w:t>
      </w:r>
      <w:r w:rsidRPr="001A4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5E02D7" w:rsidRPr="001A465B" w:rsidRDefault="005E02D7" w:rsidP="005E02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EFA" w:rsidRPr="001A465B" w:rsidRDefault="00C50EFA" w:rsidP="005E02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2D7" w:rsidRPr="001A465B" w:rsidRDefault="005E02D7" w:rsidP="005E02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465B">
        <w:rPr>
          <w:rFonts w:ascii="Times New Roman" w:hAnsi="Times New Roman" w:cs="Times New Roman"/>
          <w:b w:val="0"/>
          <w:sz w:val="24"/>
          <w:szCs w:val="24"/>
        </w:rPr>
        <w:t>Об утверждении Типовой формы соглашения о предоставлении субсидии из бюджета городского округа Октябрьск Самарской области муниципальному бюджетному или автономному учреждению городского округа Октябрьск Самарской области в соответствии с абзацем первым пункта 1 статьи 78.1 Бюджетного кодекса Российской Федерации</w:t>
      </w:r>
    </w:p>
    <w:p w:rsidR="005E02D7" w:rsidRPr="001A465B" w:rsidRDefault="005E02D7" w:rsidP="005E02D7">
      <w:pPr>
        <w:pStyle w:val="ConsPlusTitle"/>
        <w:jc w:val="center"/>
        <w:rPr>
          <w:sz w:val="24"/>
          <w:szCs w:val="24"/>
        </w:rPr>
      </w:pPr>
    </w:p>
    <w:p w:rsidR="005E02D7" w:rsidRPr="001A465B" w:rsidRDefault="005E02D7" w:rsidP="005E02D7">
      <w:pPr>
        <w:pStyle w:val="ConsPlusNormal"/>
        <w:jc w:val="both"/>
        <w:rPr>
          <w:sz w:val="24"/>
          <w:szCs w:val="24"/>
        </w:rPr>
      </w:pPr>
    </w:p>
    <w:p w:rsidR="00C50EFA" w:rsidRPr="001A465B" w:rsidRDefault="00C50EFA" w:rsidP="005E02D7">
      <w:pPr>
        <w:pStyle w:val="ConsPlusNormal"/>
        <w:jc w:val="both"/>
        <w:rPr>
          <w:sz w:val="24"/>
          <w:szCs w:val="24"/>
        </w:rPr>
      </w:pPr>
    </w:p>
    <w:p w:rsidR="00C50EFA" w:rsidRPr="001A465B" w:rsidRDefault="00C84D79" w:rsidP="00C50E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65B">
        <w:rPr>
          <w:rFonts w:ascii="Times New Roman" w:hAnsi="Times New Roman" w:cs="Times New Roman"/>
          <w:sz w:val="24"/>
          <w:szCs w:val="24"/>
        </w:rPr>
        <w:t xml:space="preserve">В соответствии с пунктом 4 статьи 69.2, </w:t>
      </w:r>
      <w:r w:rsidR="00564A50" w:rsidRPr="001A465B">
        <w:rPr>
          <w:rFonts w:ascii="Times New Roman" w:hAnsi="Times New Roman" w:cs="Times New Roman"/>
          <w:sz w:val="24"/>
          <w:szCs w:val="24"/>
        </w:rPr>
        <w:t>абзаце</w:t>
      </w:r>
      <w:r w:rsidR="00F171F6">
        <w:rPr>
          <w:rFonts w:ascii="Times New Roman" w:hAnsi="Times New Roman" w:cs="Times New Roman"/>
          <w:sz w:val="24"/>
          <w:szCs w:val="24"/>
        </w:rPr>
        <w:t>м третьим пункта 1 статьи 78.1 Б</w:t>
      </w:r>
      <w:r w:rsidR="00564A50" w:rsidRPr="001A465B">
        <w:rPr>
          <w:rFonts w:ascii="Times New Roman" w:hAnsi="Times New Roman" w:cs="Times New Roman"/>
          <w:sz w:val="24"/>
          <w:szCs w:val="24"/>
        </w:rPr>
        <w:t xml:space="preserve">юджетного кодекса Российской Федерации, </w:t>
      </w:r>
      <w:r w:rsidRPr="001A465B">
        <w:rPr>
          <w:rFonts w:ascii="Times New Roman" w:hAnsi="Times New Roman" w:cs="Times New Roman"/>
          <w:sz w:val="24"/>
          <w:szCs w:val="24"/>
        </w:rPr>
        <w:t>пунктом 3.10 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Октябрьск Самарской области и финансового обеспечения выполнения муниципального задания, утвержденного постановлением Администрации городского округа Октябрьск Самарской области от 06.08.2024 года № 765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Октябрьск Самарской области и финансового обеспечения выпо</w:t>
      </w:r>
      <w:r w:rsidR="00564A50" w:rsidRPr="001A465B">
        <w:rPr>
          <w:rFonts w:ascii="Times New Roman" w:hAnsi="Times New Roman" w:cs="Times New Roman"/>
          <w:sz w:val="24"/>
          <w:szCs w:val="24"/>
        </w:rPr>
        <w:t>лнения муниципального задания»</w:t>
      </w:r>
      <w:r w:rsidR="00C50EFA" w:rsidRPr="001A465B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hyperlink r:id="rId7" w:history="1">
        <w:r w:rsidR="00C50EFA" w:rsidRPr="001A465B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="00C50EFA" w:rsidRPr="001A465B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«Финансовое управление Администрации городского округа Октябрьск Самарской области», утвержденного постановлением Администрации городского округа Октябрьск Самарской области от 12.05.2011 года № 177</w:t>
      </w:r>
    </w:p>
    <w:p w:rsidR="00564A50" w:rsidRPr="001A465B" w:rsidRDefault="00564A50" w:rsidP="00564A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A50" w:rsidRPr="001A465B" w:rsidRDefault="00564A50" w:rsidP="00564A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4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р и к а з ы в а ю:</w:t>
      </w:r>
    </w:p>
    <w:p w:rsidR="00564A50" w:rsidRPr="001A465B" w:rsidRDefault="00564A50" w:rsidP="00564A5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A50" w:rsidRPr="001A465B" w:rsidRDefault="00564A50" w:rsidP="00C50EFA">
      <w:pPr>
        <w:pStyle w:val="ConsPlusTitle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A465B">
        <w:rPr>
          <w:rFonts w:ascii="Times New Roman" w:hAnsi="Times New Roman" w:cs="Times New Roman"/>
          <w:b w:val="0"/>
          <w:sz w:val="24"/>
          <w:szCs w:val="24"/>
        </w:rPr>
        <w:t xml:space="preserve">Утвердить Типовую форму соглашения о предоставлении субсидии из бюджета городского округа Октябрьск Самарской области муниципальному бюджетному или автономному учреждению городского округа Октябрьск Самарской области в соответствии с абзацем первым пункта 1 статьи 78.1 Бюджетного кодекса Российской Федерации согласно </w:t>
      </w:r>
      <w:hyperlink r:id="rId8" w:history="1">
        <w:r w:rsidRPr="001A465B">
          <w:rPr>
            <w:rFonts w:ascii="Times New Roman" w:hAnsi="Times New Roman" w:cs="Times New Roman"/>
            <w:b w:val="0"/>
            <w:sz w:val="24"/>
            <w:szCs w:val="24"/>
          </w:rPr>
          <w:t>приложению</w:t>
        </w:r>
      </w:hyperlink>
      <w:r w:rsidRPr="001A465B">
        <w:rPr>
          <w:rFonts w:ascii="Times New Roman" w:hAnsi="Times New Roman" w:cs="Times New Roman"/>
          <w:b w:val="0"/>
          <w:sz w:val="24"/>
          <w:szCs w:val="24"/>
        </w:rPr>
        <w:t xml:space="preserve"> к настоящему приказу.</w:t>
      </w:r>
    </w:p>
    <w:p w:rsidR="00C50EFA" w:rsidRPr="001A465B" w:rsidRDefault="00C50EFA" w:rsidP="00C50EFA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64A50" w:rsidRPr="001A465B" w:rsidRDefault="00564A50" w:rsidP="00C50EF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6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настоящий приказ в сети «Интернет» на официальном сайте Администрации городского округа Октябрьск Самарской области в разделе Финансовое управление городского округа Октябрьск.</w:t>
      </w:r>
    </w:p>
    <w:p w:rsidR="00C50EFA" w:rsidRPr="001A465B" w:rsidRDefault="00C50EFA" w:rsidP="00C50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A50" w:rsidRPr="001A465B" w:rsidRDefault="00564A50" w:rsidP="00C50EF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приказ вступает в силу со дня его подписания. </w:t>
      </w:r>
    </w:p>
    <w:p w:rsidR="00C50EFA" w:rsidRPr="001A465B" w:rsidRDefault="00C50EFA" w:rsidP="00C50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A50" w:rsidRPr="001A465B" w:rsidRDefault="00564A50" w:rsidP="00564A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65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приказа оставляю за собой.</w:t>
      </w:r>
    </w:p>
    <w:p w:rsidR="00564A50" w:rsidRPr="001A465B" w:rsidRDefault="00564A50" w:rsidP="00564A50">
      <w:pPr>
        <w:spacing w:before="240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4"/>
      <w:bookmarkEnd w:id="1"/>
    </w:p>
    <w:p w:rsidR="00564A50" w:rsidRPr="001A465B" w:rsidRDefault="00564A50" w:rsidP="00564A50">
      <w:pPr>
        <w:spacing w:before="240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65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управления</w:t>
      </w:r>
      <w:r w:rsidRPr="001A46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46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46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46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46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46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О.Н. Борискина</w:t>
      </w:r>
    </w:p>
    <w:p w:rsidR="005E02D7" w:rsidRPr="001A465B" w:rsidRDefault="005E02D7" w:rsidP="005E02D7">
      <w:pPr>
        <w:pStyle w:val="ConsPlusNormal"/>
        <w:jc w:val="both"/>
        <w:rPr>
          <w:sz w:val="24"/>
          <w:szCs w:val="24"/>
        </w:rPr>
      </w:pPr>
    </w:p>
    <w:sectPr w:rsidR="005E02D7" w:rsidRPr="001A465B" w:rsidSect="000E556D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3E" w:rsidRDefault="00846D3E">
      <w:pPr>
        <w:spacing w:after="0" w:line="240" w:lineRule="auto"/>
      </w:pPr>
      <w:r>
        <w:separator/>
      </w:r>
    </w:p>
  </w:endnote>
  <w:endnote w:type="continuationSeparator" w:id="0">
    <w:p w:rsidR="00846D3E" w:rsidRDefault="0084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114065"/>
      <w:docPartObj>
        <w:docPartGallery w:val="Page Numbers (Bottom of Page)"/>
        <w:docPartUnique/>
      </w:docPartObj>
    </w:sdtPr>
    <w:sdtEndPr/>
    <w:sdtContent>
      <w:p w:rsidR="000E556D" w:rsidRDefault="000E55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84D79" w:rsidRDefault="00C84D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3E" w:rsidRDefault="00846D3E">
      <w:pPr>
        <w:spacing w:after="0" w:line="240" w:lineRule="auto"/>
      </w:pPr>
      <w:r>
        <w:separator/>
      </w:r>
    </w:p>
  </w:footnote>
  <w:footnote w:type="continuationSeparator" w:id="0">
    <w:p w:rsidR="00846D3E" w:rsidRDefault="00846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002361"/>
      <w:docPartObj>
        <w:docPartGallery w:val="Page Numbers (Top of Page)"/>
        <w:docPartUnique/>
      </w:docPartObj>
    </w:sdtPr>
    <w:sdtEndPr/>
    <w:sdtContent>
      <w:p w:rsidR="00C84D79" w:rsidRDefault="00C84D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56D">
          <w:rPr>
            <w:noProof/>
          </w:rPr>
          <w:t>2</w:t>
        </w:r>
        <w:r>
          <w:fldChar w:fldCharType="end"/>
        </w:r>
      </w:p>
    </w:sdtContent>
  </w:sdt>
  <w:p w:rsidR="00C84D79" w:rsidRDefault="00C84D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81DA8"/>
    <w:multiLevelType w:val="hybridMultilevel"/>
    <w:tmpl w:val="CE0A1614"/>
    <w:lvl w:ilvl="0" w:tplc="DC682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9A"/>
    <w:rsid w:val="00023FEF"/>
    <w:rsid w:val="000E556D"/>
    <w:rsid w:val="001A465B"/>
    <w:rsid w:val="00385523"/>
    <w:rsid w:val="00564A50"/>
    <w:rsid w:val="005E02D7"/>
    <w:rsid w:val="00665D9A"/>
    <w:rsid w:val="007E1B8D"/>
    <w:rsid w:val="008111C3"/>
    <w:rsid w:val="00846D3E"/>
    <w:rsid w:val="00C50EFA"/>
    <w:rsid w:val="00C84D79"/>
    <w:rsid w:val="00D17C3F"/>
    <w:rsid w:val="00DE2710"/>
    <w:rsid w:val="00E16AAF"/>
    <w:rsid w:val="00F1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7AAC"/>
  <w15:chartTrackingRefBased/>
  <w15:docId w15:val="{7BC5DA62-0883-448D-9B31-E80895E5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02D7"/>
  </w:style>
  <w:style w:type="paragraph" w:styleId="a5">
    <w:name w:val="footer"/>
    <w:basedOn w:val="a"/>
    <w:link w:val="a6"/>
    <w:uiPriority w:val="99"/>
    <w:unhideWhenUsed/>
    <w:rsid w:val="005E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2D7"/>
  </w:style>
  <w:style w:type="paragraph" w:customStyle="1" w:styleId="ConsPlusTitle">
    <w:name w:val="ConsPlusTitle"/>
    <w:rsid w:val="005E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E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C50E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17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08&amp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182141&amp;dst=1000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Костерина</dc:creator>
  <cp:keywords/>
  <dc:description/>
  <cp:lastModifiedBy>Н.Г. Костерина</cp:lastModifiedBy>
  <cp:revision>11</cp:revision>
  <cp:lastPrinted>2026-05-29T04:42:00Z</cp:lastPrinted>
  <dcterms:created xsi:type="dcterms:W3CDTF">2026-05-28T10:26:00Z</dcterms:created>
  <dcterms:modified xsi:type="dcterms:W3CDTF">2026-06-02T06:39:00Z</dcterms:modified>
</cp:coreProperties>
</file>