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76" w:lineRule="auto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ПОЛОЖЕНИЕ</w:t>
      </w:r>
    </w:p>
    <w:p w14:paraId="00000002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76" w:lineRule="auto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о проведении регионального фотоконкурса </w:t>
      </w:r>
      <w:r>
        <w:rPr>
          <w:color w:val="000000"/>
          <w:sz w:val="28"/>
          <w:szCs w:val="28"/>
        </w:rPr>
        <w:t>«</w:t>
      </w:r>
      <w:r>
        <w:rPr>
          <w:b/>
          <w:bCs/>
          <w:color w:val="000000"/>
          <w:sz w:val="26"/>
          <w:szCs w:val="26"/>
        </w:rPr>
        <w:t>Футбольный болельщик»</w:t>
      </w:r>
    </w:p>
    <w:p w14:paraId="00000003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76" w:lineRule="auto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в рамках реализации проекта «Лето с футбольным мячом»</w:t>
      </w:r>
    </w:p>
    <w:p w14:paraId="00000004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76" w:lineRule="auto"/>
        <w:ind w:firstLine="851"/>
        <w:jc w:val="center"/>
        <w:rPr>
          <w:color w:val="000000"/>
          <w:sz w:val="26"/>
          <w:szCs w:val="26"/>
        </w:rPr>
      </w:pPr>
    </w:p>
    <w:p w14:paraId="00000005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76" w:lineRule="auto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Общие положения.</w:t>
      </w:r>
    </w:p>
    <w:p w14:paraId="00000006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76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Настоящее положение определяет порядок организации и проведения регионального фотоконкурса </w:t>
      </w:r>
      <w:r>
        <w:rPr>
          <w:color w:val="000000"/>
          <w:sz w:val="28"/>
          <w:szCs w:val="28"/>
        </w:rPr>
        <w:t>«</w:t>
      </w:r>
      <w:r>
        <w:rPr>
          <w:b/>
          <w:bCs/>
          <w:color w:val="000000"/>
          <w:sz w:val="26"/>
          <w:szCs w:val="26"/>
        </w:rPr>
        <w:t>Футбольный болельщик»</w:t>
      </w:r>
      <w:r>
        <w:rPr>
          <w:color w:val="000000"/>
          <w:sz w:val="26"/>
          <w:szCs w:val="26"/>
        </w:rPr>
        <w:t xml:space="preserve"> (далее – Конкурс). </w:t>
      </w:r>
    </w:p>
    <w:p w14:paraId="00000007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Общее руководство организацией и проведением Конкурса осуществляется региональным отделением Общероссийской общественно-государственной организацией «Российское военно-историческое общество» в Самарской области, региональной Общественной организацией «Сама</w:t>
      </w:r>
      <w:r>
        <w:rPr>
          <w:color w:val="000000"/>
          <w:sz w:val="26"/>
          <w:szCs w:val="26"/>
        </w:rPr>
        <w:t>рская областная федерация футбола» при поддержке министерства образования и науки Самарской области.</w:t>
      </w:r>
    </w:p>
    <w:p w14:paraId="00000008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76" w:lineRule="auto"/>
        <w:ind w:firstLine="851"/>
        <w:jc w:val="center"/>
        <w:rPr>
          <w:color w:val="000000"/>
          <w:sz w:val="26"/>
          <w:szCs w:val="26"/>
        </w:rPr>
      </w:pPr>
    </w:p>
    <w:p w14:paraId="00000009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76" w:lineRule="auto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Участники Конкурса.</w:t>
      </w:r>
    </w:p>
    <w:p w14:paraId="0000000A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76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Участие в конкурсе может принять любой житель Самарской области без возрастных ограничений. На Конкурс принимаются фотографии с изображением игроков и болельщиков областного турнира по футболу среди дворовых команд </w:t>
      </w:r>
      <w:r>
        <w:rPr>
          <w:color w:val="000000"/>
          <w:sz w:val="26"/>
          <w:szCs w:val="26"/>
        </w:rPr>
        <w:br/>
        <w:t>«Лето с футбольным мячом».</w:t>
      </w:r>
    </w:p>
    <w:p w14:paraId="0000000B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76" w:lineRule="auto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Описание Конк</w:t>
      </w:r>
      <w:r>
        <w:rPr>
          <w:b/>
          <w:bCs/>
          <w:color w:val="000000"/>
          <w:sz w:val="26"/>
          <w:szCs w:val="26"/>
        </w:rPr>
        <w:t>урса.</w:t>
      </w:r>
    </w:p>
    <w:p w14:paraId="0000000C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76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Основная задача Фотоконкурса – художественным языком фотографии рассказать о болельщиках самого популярного вида спорта – футбола.</w:t>
      </w:r>
    </w:p>
    <w:p w14:paraId="0000000D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76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Фотографии в формате </w:t>
      </w:r>
      <w:proofErr w:type="spellStart"/>
      <w:r>
        <w:rPr>
          <w:color w:val="000000"/>
          <w:sz w:val="26"/>
          <w:szCs w:val="26"/>
        </w:rPr>
        <w:t>jpeg</w:t>
      </w:r>
      <w:proofErr w:type="spellEnd"/>
      <w:r>
        <w:rPr>
          <w:color w:val="000000"/>
          <w:sz w:val="26"/>
          <w:szCs w:val="26"/>
        </w:rPr>
        <w:t xml:space="preserve"> вместе с Заявкой на участие в конкурсе (Приложение № 1 в формате </w:t>
      </w:r>
      <w:proofErr w:type="spellStart"/>
      <w:r>
        <w:rPr>
          <w:color w:val="000000"/>
          <w:sz w:val="26"/>
          <w:szCs w:val="26"/>
        </w:rPr>
        <w:t>Word</w:t>
      </w:r>
      <w:proofErr w:type="spellEnd"/>
      <w:r>
        <w:rPr>
          <w:color w:val="000000"/>
          <w:sz w:val="26"/>
          <w:szCs w:val="26"/>
        </w:rPr>
        <w:t xml:space="preserve">) отправляются на адрес </w:t>
      </w:r>
      <w:r>
        <w:rPr>
          <w:color w:val="000000"/>
          <w:sz w:val="26"/>
          <w:szCs w:val="26"/>
        </w:rPr>
        <w:t xml:space="preserve">электронной почты: </w:t>
      </w:r>
      <w:hyperlink r:id="rId4">
        <w:proofErr w:type="gramStart"/>
        <w:r>
          <w:rPr>
            <w:color w:val="0000FF"/>
            <w:sz w:val="26"/>
            <w:szCs w:val="26"/>
            <w:u w:val="single"/>
          </w:rPr>
          <w:t>letofootball@bk.ru</w:t>
        </w:r>
      </w:hyperlink>
      <w:r>
        <w:rPr>
          <w:color w:val="000000"/>
          <w:sz w:val="26"/>
          <w:szCs w:val="26"/>
        </w:rPr>
        <w:t xml:space="preserve"> .</w:t>
      </w:r>
      <w:proofErr w:type="gramEnd"/>
      <w:r>
        <w:rPr>
          <w:color w:val="000000"/>
          <w:sz w:val="26"/>
          <w:szCs w:val="26"/>
        </w:rPr>
        <w:t xml:space="preserve"> </w:t>
      </w:r>
    </w:p>
    <w:p w14:paraId="0000000E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line="276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Количество работ, представленных на конкурс одним участником, не может превышать 1-й фотографии.</w:t>
      </w:r>
    </w:p>
    <w:p w14:paraId="0000000F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Участники конкурса и родители участников, присылая конкурсные работы, даю</w:t>
      </w:r>
      <w:r>
        <w:rPr>
          <w:color w:val="000000"/>
          <w:sz w:val="26"/>
          <w:szCs w:val="26"/>
        </w:rPr>
        <w:t>т согласие на обработку и использование Организаторами конкурса по своему усмотрению любой персональной информации, ставшей известной Организаторами в связи с проведением конкурса.</w:t>
      </w:r>
    </w:p>
    <w:p w14:paraId="00000010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center"/>
        <w:rPr>
          <w:color w:val="000000"/>
          <w:sz w:val="26"/>
          <w:szCs w:val="26"/>
        </w:rPr>
      </w:pPr>
    </w:p>
    <w:p w14:paraId="00000011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Сроки проведения.</w:t>
      </w:r>
    </w:p>
    <w:p w14:paraId="00000012" w14:textId="29285DA2" w:rsidR="00983AA8" w:rsidRDefault="009C30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Прием заявок на участие осуществляется до </w:t>
      </w:r>
      <w:r>
        <w:rPr>
          <w:color w:val="000000"/>
          <w:sz w:val="26"/>
          <w:szCs w:val="26"/>
          <w:lang w:val="ru-RU"/>
        </w:rPr>
        <w:t>14</w:t>
      </w:r>
      <w:bookmarkStart w:id="0" w:name="_GoBack"/>
      <w:bookmarkEnd w:id="0"/>
      <w:r>
        <w:rPr>
          <w:color w:val="000000"/>
          <w:sz w:val="26"/>
          <w:szCs w:val="26"/>
        </w:rPr>
        <w:t xml:space="preserve"> августа 202</w:t>
      </w:r>
      <w:r>
        <w:rPr>
          <w:sz w:val="26"/>
          <w:szCs w:val="26"/>
        </w:rPr>
        <w:t>6</w:t>
      </w:r>
      <w:r>
        <w:rPr>
          <w:color w:val="000000"/>
          <w:sz w:val="26"/>
          <w:szCs w:val="26"/>
        </w:rPr>
        <w:t xml:space="preserve"> года по адресу электронной почты </w:t>
      </w:r>
      <w:hyperlink r:id="rId5">
        <w:r>
          <w:rPr>
            <w:color w:val="0000FF"/>
            <w:sz w:val="26"/>
            <w:szCs w:val="26"/>
            <w:u w:val="single"/>
          </w:rPr>
          <w:t>letofootball@bk.ru</w:t>
        </w:r>
      </w:hyperlink>
      <w:r>
        <w:rPr>
          <w:color w:val="000000"/>
          <w:sz w:val="26"/>
          <w:szCs w:val="26"/>
        </w:rPr>
        <w:t xml:space="preserve">. </w:t>
      </w:r>
    </w:p>
    <w:p w14:paraId="00000013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</w:p>
    <w:p w14:paraId="00000014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15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Подведение итогов и критерии оценки конкурсных работ.</w:t>
      </w:r>
    </w:p>
    <w:p w14:paraId="00000016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Для организации, подготовки и проведения Конкурса создается конкурсная комиссия.</w:t>
      </w:r>
    </w:p>
    <w:p w14:paraId="00000017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Конкурсная комиссия:</w:t>
      </w:r>
    </w:p>
    <w:p w14:paraId="00000018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осуществляет сбор заявок на участие в Конкурсе, проверку соответствия оформления и подачи заявок требованиям и условиям, предусмотренным настоящим Положением;</w:t>
      </w:r>
    </w:p>
    <w:p w14:paraId="00000019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- осуществляет оценку присланных работ;</w:t>
      </w:r>
    </w:p>
    <w:p w14:paraId="0000001A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определяет победителей Конкурса.</w:t>
      </w:r>
      <w:r>
        <w:rPr>
          <w:color w:val="000000"/>
          <w:sz w:val="26"/>
          <w:szCs w:val="26"/>
        </w:rPr>
        <w:t xml:space="preserve"> </w:t>
      </w:r>
    </w:p>
    <w:p w14:paraId="0000001B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1C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Работы участников конкурса оцениваются по следующим критериям:</w:t>
      </w:r>
    </w:p>
    <w:p w14:paraId="0000001D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соответствие заданной теме;</w:t>
      </w:r>
    </w:p>
    <w:p w14:paraId="0000001E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качество исполнения;</w:t>
      </w:r>
    </w:p>
    <w:p w14:paraId="0000001F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креативность подачи;</w:t>
      </w:r>
    </w:p>
    <w:p w14:paraId="00000020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использование футбольной символики, а также символики турнира </w:t>
      </w:r>
      <w:r>
        <w:rPr>
          <w:color w:val="000000"/>
          <w:sz w:val="26"/>
          <w:szCs w:val="26"/>
        </w:rPr>
        <w:br/>
        <w:t>«Лето с футбольным мячом».</w:t>
      </w:r>
    </w:p>
    <w:p w14:paraId="00000021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Все участники получают</w:t>
      </w:r>
      <w:r>
        <w:rPr>
          <w:color w:val="000000"/>
          <w:sz w:val="26"/>
          <w:szCs w:val="26"/>
        </w:rPr>
        <w:t xml:space="preserve"> дипломы участника конкурса. Победители награждаются дипломами и памятными призами. Организация мероприятия по награждению победителей Конкурса возлагается на организаторов Конкурса. Награждение победителей состоится в рамках проведения финала областного т</w:t>
      </w:r>
      <w:r>
        <w:rPr>
          <w:color w:val="000000"/>
          <w:sz w:val="26"/>
          <w:szCs w:val="26"/>
        </w:rPr>
        <w:t>урнира по футболу среди дворовых команд «Лето с футбольным мячом» в августе 202</w:t>
      </w:r>
      <w:r>
        <w:rPr>
          <w:sz w:val="26"/>
          <w:szCs w:val="26"/>
        </w:rPr>
        <w:t xml:space="preserve">6 </w:t>
      </w:r>
      <w:r>
        <w:rPr>
          <w:color w:val="000000"/>
          <w:sz w:val="26"/>
          <w:szCs w:val="26"/>
        </w:rPr>
        <w:t>года.</w:t>
      </w:r>
    </w:p>
    <w:p w14:paraId="00000022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23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24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25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26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27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28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29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2A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2B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2C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2D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2E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2F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30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31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32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33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34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35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36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37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38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39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3A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3B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3C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3D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3E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Приложение № 1</w:t>
      </w:r>
    </w:p>
    <w:p w14:paraId="0000003F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к Положению о проведении Конкурса </w:t>
      </w:r>
    </w:p>
    <w:p w14:paraId="00000040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41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42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43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Заявка</w:t>
      </w:r>
    </w:p>
    <w:p w14:paraId="00000044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на участие в региональном фотоконкурсе </w:t>
      </w:r>
    </w:p>
    <w:p w14:paraId="00000045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«Футбольный болельщик»</w:t>
      </w:r>
    </w:p>
    <w:p w14:paraId="00000046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47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ФИО автора</w:t>
      </w:r>
      <w:proofErr w:type="gramStart"/>
      <w:r>
        <w:rPr>
          <w:color w:val="000000"/>
          <w:sz w:val="26"/>
          <w:szCs w:val="26"/>
        </w:rPr>
        <w:t>*:_</w:t>
      </w:r>
      <w:proofErr w:type="gramEnd"/>
      <w:r>
        <w:rPr>
          <w:color w:val="000000"/>
          <w:sz w:val="26"/>
          <w:szCs w:val="26"/>
        </w:rPr>
        <w:t>________________________________________________________________</w:t>
      </w:r>
    </w:p>
    <w:p w14:paraId="00000048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49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Дата рождения*: ______________________________________________________________</w:t>
      </w:r>
    </w:p>
    <w:p w14:paraId="0000004A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4B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Название работы: _____________________________________________________________</w:t>
      </w:r>
    </w:p>
    <w:p w14:paraId="0000004C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</w:p>
    <w:p w14:paraId="0000004D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Контакты (телефон, адрес электронной </w:t>
      </w:r>
      <w:proofErr w:type="gramStart"/>
      <w:r>
        <w:rPr>
          <w:color w:val="000000"/>
          <w:sz w:val="26"/>
          <w:szCs w:val="26"/>
        </w:rPr>
        <w:t>почты)*</w:t>
      </w:r>
      <w:proofErr w:type="gramEnd"/>
      <w:r>
        <w:rPr>
          <w:color w:val="000000"/>
          <w:sz w:val="26"/>
          <w:szCs w:val="26"/>
        </w:rPr>
        <w:t>: ___________________________________</w:t>
      </w:r>
    </w:p>
    <w:p w14:paraId="0000004E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</w:p>
    <w:p w14:paraId="0000004F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Наименование учебного заведения, класс*: _______________________________________</w:t>
      </w:r>
    </w:p>
    <w:p w14:paraId="00000050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51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_____________________________________________________________________________</w:t>
      </w:r>
    </w:p>
    <w:p w14:paraId="00000052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</w:p>
    <w:p w14:paraId="00000053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</w:p>
    <w:p w14:paraId="00000054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</w:p>
    <w:p w14:paraId="00000055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Ф.И.О. зак</w:t>
      </w:r>
      <w:r>
        <w:rPr>
          <w:color w:val="000000"/>
          <w:sz w:val="26"/>
          <w:szCs w:val="26"/>
        </w:rPr>
        <w:t>онного представителя ребенка, контактный телефон*: _____________________________________________________________________________</w:t>
      </w:r>
    </w:p>
    <w:p w14:paraId="00000056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</w:p>
    <w:p w14:paraId="00000057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_____________________________________________________________________________</w:t>
      </w:r>
    </w:p>
    <w:p w14:paraId="00000058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59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5A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5B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</w:p>
    <w:p w14:paraId="0000005C" w14:textId="77777777" w:rsidR="00983AA8" w:rsidRDefault="009C30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* Согласно Федеральному закону от 27.07.2006</w:t>
      </w:r>
      <w:r>
        <w:rPr>
          <w:color w:val="000000"/>
          <w:sz w:val="26"/>
          <w:szCs w:val="26"/>
        </w:rPr>
        <w:t xml:space="preserve"> № 152-ФЗ «О персональных данных» даю согласие на обработку, а именно совершение действий, предусмотренных п.3 ст.3 Федерального закона «О персональных данных», в том числе с использованием средств автоматизации, моих персональных данных, указанных в заявк</w:t>
      </w:r>
      <w:r>
        <w:rPr>
          <w:color w:val="000000"/>
          <w:sz w:val="26"/>
          <w:szCs w:val="26"/>
        </w:rPr>
        <w:t>е, любыми не запрещенными законодательством Российской Федерации способами.</w:t>
      </w:r>
    </w:p>
    <w:p w14:paraId="0000005D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p w14:paraId="0000005E" w14:textId="77777777" w:rsidR="00983AA8" w:rsidRDefault="00983AA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851"/>
        <w:jc w:val="both"/>
        <w:rPr>
          <w:color w:val="000000"/>
          <w:sz w:val="26"/>
          <w:szCs w:val="26"/>
        </w:rPr>
      </w:pPr>
    </w:p>
    <w:sectPr w:rsidR="00983AA8">
      <w:pgSz w:w="11906" w:h="16838"/>
      <w:pgMar w:top="1134" w:right="850" w:bottom="1134" w:left="99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2D1BD9B6-FEB3-40F4-A93E-0E766E5C239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E97DE8D1-10B7-4262-A037-62ACAA705B7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AB6541FE-174C-4FEC-A504-F8AB6B7A30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AA8"/>
    <w:rsid w:val="00983AA8"/>
    <w:rsid w:val="009C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5F5F8C-1A8F-4912-84B1-3059CB1BA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letofootball@bk.ru" TargetMode="External"/><Relationship Id="rId4" Type="http://schemas.openxmlformats.org/officeDocument/2006/relationships/hyperlink" Target="mailto:letofootball@bk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598</Words>
  <Characters>3414</Characters>
  <Application>Microsoft Office Word</Application>
  <DocSecurity>0</DocSecurity>
  <Lines>28</Lines>
  <Paragraphs>8</Paragraphs>
  <ScaleCrop>false</ScaleCrop>
  <Company/>
  <LinksUpToDate>false</LinksUpToDate>
  <CharactersWithSpaces>4004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Ганина Елена Владимировна</cp:lastModifiedBy>
  <cp:revision>2</cp:revision>
  <dcterms:created xsi:type="dcterms:W3CDTF">2026-07-14T13:26:00Z</dcterms:created>
  <dcterms:modified xsi:type="dcterms:W3CDTF">2026-07-14T13:26:00Z</dcterms:modified>
</cp:coreProperties>
</file>