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6B4" w:rsidRDefault="00F646B4" w:rsidP="00F646B4">
      <w:pPr>
        <w:framePr w:w="4600" w:h="3062" w:hSpace="141" w:wrap="around" w:vAnchor="text" w:hAnchor="page" w:x="985" w:y="367"/>
        <w:jc w:val="center"/>
        <w:rPr>
          <w:b/>
          <w:sz w:val="16"/>
        </w:rPr>
      </w:pPr>
      <w:bookmarkStart w:id="0" w:name="_GoBack"/>
      <w:bookmarkEnd w:id="0"/>
    </w:p>
    <w:p w:rsidR="00F646B4" w:rsidRDefault="00F646B4" w:rsidP="00F646B4">
      <w:pPr>
        <w:framePr w:w="4600" w:h="3062" w:hSpace="141" w:wrap="around" w:vAnchor="text" w:hAnchor="page" w:x="985" w:y="367"/>
        <w:jc w:val="center"/>
        <w:rPr>
          <w:b/>
          <w:sz w:val="16"/>
        </w:rPr>
      </w:pPr>
    </w:p>
    <w:p w:rsidR="00F646B4" w:rsidRDefault="00F646B4" w:rsidP="00F646B4">
      <w:pPr>
        <w:framePr w:w="4600" w:h="3062" w:hSpace="141" w:wrap="around" w:vAnchor="text" w:hAnchor="page" w:x="985" w:y="367"/>
        <w:jc w:val="center"/>
        <w:rPr>
          <w:b/>
          <w:sz w:val="16"/>
        </w:rPr>
      </w:pPr>
    </w:p>
    <w:p w:rsidR="00F646B4" w:rsidRDefault="00F646B4" w:rsidP="00F646B4">
      <w:pPr>
        <w:framePr w:w="4600" w:h="3062" w:hSpace="141" w:wrap="around" w:vAnchor="text" w:hAnchor="page" w:x="985" w:y="367"/>
        <w:jc w:val="center"/>
        <w:rPr>
          <w:b/>
          <w:sz w:val="16"/>
        </w:rPr>
      </w:pPr>
    </w:p>
    <w:p w:rsidR="00F646B4" w:rsidRDefault="00F646B4" w:rsidP="00F646B4">
      <w:pPr>
        <w:framePr w:w="4600" w:h="3062" w:hSpace="141" w:wrap="around" w:vAnchor="text" w:hAnchor="page" w:x="985" w:y="367"/>
        <w:jc w:val="center"/>
        <w:rPr>
          <w:b/>
          <w:sz w:val="16"/>
        </w:rPr>
      </w:pPr>
    </w:p>
    <w:p w:rsidR="00F646B4" w:rsidRDefault="00F646B4" w:rsidP="00F646B4">
      <w:pPr>
        <w:framePr w:w="4600" w:h="3062" w:hSpace="141" w:wrap="around" w:vAnchor="text" w:hAnchor="page" w:x="985" w:y="367"/>
        <w:jc w:val="center"/>
        <w:rPr>
          <w:b/>
          <w:sz w:val="22"/>
        </w:rPr>
      </w:pPr>
      <w:r>
        <w:rPr>
          <w:b/>
          <w:sz w:val="22"/>
        </w:rPr>
        <w:t>Самарская область</w:t>
      </w:r>
    </w:p>
    <w:p w:rsidR="00F646B4" w:rsidRDefault="00F646B4" w:rsidP="00F646B4">
      <w:pPr>
        <w:framePr w:w="4600" w:h="3062" w:hSpace="141" w:wrap="around" w:vAnchor="text" w:hAnchor="page" w:x="985" w:y="367"/>
        <w:jc w:val="center"/>
        <w:rPr>
          <w:caps/>
          <w:sz w:val="32"/>
        </w:rPr>
      </w:pPr>
    </w:p>
    <w:p w:rsidR="00F646B4" w:rsidRDefault="00F646B4" w:rsidP="00F646B4">
      <w:pPr>
        <w:framePr w:w="4600" w:h="3062" w:hSpace="141" w:wrap="around" w:vAnchor="text" w:hAnchor="page" w:x="985" w:y="367"/>
        <w:jc w:val="center"/>
        <w:rPr>
          <w:caps/>
          <w:sz w:val="32"/>
        </w:rPr>
      </w:pPr>
      <w:r>
        <w:rPr>
          <w:caps/>
          <w:sz w:val="32"/>
        </w:rPr>
        <w:t xml:space="preserve">аДМИНИСТРАЦИя  </w:t>
      </w:r>
    </w:p>
    <w:p w:rsidR="00F646B4" w:rsidRDefault="00F646B4" w:rsidP="00F646B4">
      <w:pPr>
        <w:framePr w:w="4600" w:h="3062" w:hSpace="141" w:wrap="around" w:vAnchor="text" w:hAnchor="page" w:x="985" w:y="367"/>
        <w:jc w:val="center"/>
        <w:rPr>
          <w:caps/>
          <w:sz w:val="28"/>
        </w:rPr>
      </w:pPr>
      <w:r>
        <w:rPr>
          <w:caps/>
          <w:sz w:val="28"/>
        </w:rPr>
        <w:t>городСКОГО ОКРУГа Октябрьск</w:t>
      </w:r>
    </w:p>
    <w:p w:rsidR="00F646B4" w:rsidRDefault="00F646B4" w:rsidP="00F646B4">
      <w:pPr>
        <w:pStyle w:val="a3"/>
        <w:framePr w:h="3062" w:wrap="around" w:x="985" w:y="367"/>
        <w:rPr>
          <w:sz w:val="32"/>
        </w:rPr>
      </w:pPr>
    </w:p>
    <w:p w:rsidR="00F646B4" w:rsidRDefault="00F646B4" w:rsidP="00F646B4">
      <w:pPr>
        <w:pStyle w:val="a3"/>
        <w:framePr w:h="3062" w:wrap="around" w:x="985" w:y="367"/>
        <w:rPr>
          <w:rFonts w:ascii="Arial" w:hAnsi="Arial"/>
        </w:rPr>
      </w:pPr>
      <w:r>
        <w:rPr>
          <w:rFonts w:ascii="Arial" w:hAnsi="Arial"/>
        </w:rPr>
        <w:t>распоряжение</w:t>
      </w:r>
    </w:p>
    <w:p w:rsidR="00F646B4" w:rsidRDefault="00F646B4" w:rsidP="00F646B4">
      <w:pPr>
        <w:framePr w:w="4600" w:h="3062" w:hSpace="141" w:wrap="around" w:vAnchor="text" w:hAnchor="page" w:x="985" w:y="367"/>
        <w:jc w:val="center"/>
        <w:rPr>
          <w:b/>
          <w:caps/>
          <w:sz w:val="22"/>
        </w:rPr>
      </w:pPr>
    </w:p>
    <w:p w:rsidR="00F646B4" w:rsidRPr="00FF3994" w:rsidRDefault="00EA5490" w:rsidP="00F646B4">
      <w:pPr>
        <w:framePr w:w="4600" w:h="3062" w:hSpace="141" w:wrap="around" w:vAnchor="text" w:hAnchor="page" w:x="985" w:y="367"/>
        <w:jc w:val="center"/>
        <w:rPr>
          <w:u w:val="single"/>
        </w:rPr>
      </w:pPr>
      <w:r w:rsidRPr="00FF3994">
        <w:rPr>
          <w:u w:val="single"/>
        </w:rPr>
        <w:t>о</w:t>
      </w:r>
      <w:r w:rsidR="00D11697" w:rsidRPr="00FF3994">
        <w:rPr>
          <w:u w:val="single"/>
        </w:rPr>
        <w:t>т</w:t>
      </w:r>
      <w:r w:rsidR="00066B6C">
        <w:rPr>
          <w:u w:val="single"/>
        </w:rPr>
        <w:t xml:space="preserve"> 13.07.2026 </w:t>
      </w:r>
      <w:r w:rsidR="001052B0" w:rsidRPr="00FF3994">
        <w:rPr>
          <w:u w:val="single"/>
        </w:rPr>
        <w:t xml:space="preserve"> </w:t>
      </w:r>
      <w:r w:rsidR="00F646B4" w:rsidRPr="00FF3994">
        <w:rPr>
          <w:u w:val="single"/>
        </w:rPr>
        <w:t>№</w:t>
      </w:r>
      <w:r w:rsidR="00066B6C" w:rsidRPr="00066B6C">
        <w:rPr>
          <w:u w:val="single"/>
        </w:rPr>
        <w:t>365-р</w:t>
      </w:r>
      <w:r w:rsidR="00B64E04" w:rsidRPr="00FF3994">
        <w:rPr>
          <w:u w:val="single"/>
        </w:rPr>
        <w:t xml:space="preserve">   </w:t>
      </w:r>
      <w:r w:rsidR="00334928" w:rsidRPr="00FF3994">
        <w:rPr>
          <w:u w:val="single"/>
        </w:rPr>
        <w:t xml:space="preserve">   </w:t>
      </w:r>
      <w:r w:rsidR="00DF7010" w:rsidRPr="00FF3994">
        <w:rPr>
          <w:u w:val="single"/>
        </w:rPr>
        <w:t xml:space="preserve">         </w:t>
      </w:r>
      <w:r w:rsidR="009D5376" w:rsidRPr="00FF3994">
        <w:rPr>
          <w:u w:val="single"/>
        </w:rPr>
        <w:t xml:space="preserve"> </w:t>
      </w:r>
    </w:p>
    <w:p w:rsidR="00680C22" w:rsidRDefault="00C26362" w:rsidP="00680C22">
      <w:r>
        <w:rPr>
          <w:noProof/>
          <w:sz w:val="26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87630</wp:posOffset>
                </wp:positionV>
                <wp:extent cx="601980" cy="712470"/>
                <wp:effectExtent l="9525" t="11430" r="7620" b="9525"/>
                <wp:wrapTopAndBottom/>
                <wp:docPr id="1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980" cy="712470"/>
                          <a:chOff x="3021" y="1425"/>
                          <a:chExt cx="948" cy="1122"/>
                        </a:xfrm>
                      </wpg:grpSpPr>
                      <pic:pic xmlns:pic="http://schemas.openxmlformats.org/drawingml/2006/picture">
                        <pic:nvPicPr>
                          <pic:cNvPr id="2" name="Picture 48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6000"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1" y="1425"/>
                            <a:ext cx="945" cy="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" name="Group 49"/>
                        <wpg:cNvGrpSpPr>
                          <a:grpSpLocks/>
                        </wpg:cNvGrpSpPr>
                        <wpg:grpSpPr bwMode="auto">
                          <a:xfrm>
                            <a:off x="3021" y="1425"/>
                            <a:ext cx="948" cy="1122"/>
                            <a:chOff x="1800" y="1440"/>
                            <a:chExt cx="948" cy="1122"/>
                          </a:xfrm>
                        </wpg:grpSpPr>
                        <wps:wsp>
                          <wps:cNvPr id="4" name="Line 50"/>
                          <wps:cNvCnPr/>
                          <wps:spPr bwMode="auto">
                            <a:xfrm>
                              <a:off x="1800" y="1962"/>
                              <a:ext cx="942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5" name="Group 51"/>
                          <wpg:cNvGrpSpPr>
                            <a:grpSpLocks/>
                          </wpg:cNvGrpSpPr>
                          <wpg:grpSpPr bwMode="auto">
                            <a:xfrm>
                              <a:off x="1800" y="1440"/>
                              <a:ext cx="948" cy="1122"/>
                              <a:chOff x="1800" y="1440"/>
                              <a:chExt cx="948" cy="1122"/>
                            </a:xfrm>
                          </wpg:grpSpPr>
                          <wpg:grpSp>
                            <wpg:cNvPr id="6" name="Group 5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800" y="1440"/>
                                <a:ext cx="948" cy="1122"/>
                                <a:chOff x="1800" y="1440"/>
                                <a:chExt cx="948" cy="1122"/>
                              </a:xfrm>
                            </wpg:grpSpPr>
                            <wps:wsp>
                              <wps:cNvPr id="7" name="Line 53"/>
                              <wps:cNvCnPr/>
                              <wps:spPr bwMode="auto">
                                <a:xfrm>
                                  <a:off x="1806" y="1446"/>
                                  <a:ext cx="94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54"/>
                              <wps:cNvCnPr/>
                              <wps:spPr bwMode="auto">
                                <a:xfrm flipH="1" flipV="1">
                                  <a:off x="2748" y="1446"/>
                                  <a:ext cx="0" cy="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55"/>
                              <wps:cNvCnPr/>
                              <wps:spPr bwMode="auto">
                                <a:xfrm flipV="1">
                                  <a:off x="1800" y="1440"/>
                                  <a:ext cx="0" cy="89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AutoShape 56"/>
                              <wps:cNvSpPr>
                                <a:spLocks/>
                              </wps:cNvSpPr>
                              <wps:spPr bwMode="auto">
                                <a:xfrm rot="5400000">
                                  <a:off x="2166" y="1980"/>
                                  <a:ext cx="216" cy="948"/>
                                </a:xfrm>
                                <a:prstGeom prst="rightBrace">
                                  <a:avLst>
                                    <a:gd name="adj1" fmla="val 85644"/>
                                    <a:gd name="adj2" fmla="val 50421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1" name="Group 57"/>
                            <wpg:cNvGrpSpPr>
                              <a:grpSpLocks/>
                            </wpg:cNvGrpSpPr>
                            <wpg:grpSpPr bwMode="auto">
                              <a:xfrm>
                                <a:off x="1800" y="1544"/>
                                <a:ext cx="948" cy="853"/>
                                <a:chOff x="1800" y="1544"/>
                                <a:chExt cx="948" cy="853"/>
                              </a:xfrm>
                            </wpg:grpSpPr>
                            <wpg:grpSp>
                              <wpg:cNvPr id="12" name="Group 5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00" y="1544"/>
                                  <a:ext cx="948" cy="418"/>
                                  <a:chOff x="1800" y="1544"/>
                                  <a:chExt cx="948" cy="418"/>
                                </a:xfrm>
                              </wpg:grpSpPr>
                              <wps:wsp>
                                <wps:cNvPr id="13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106" y="1716"/>
                                    <a:ext cx="127" cy="246"/>
                                  </a:xfrm>
                                  <a:custGeom>
                                    <a:avLst/>
                                    <a:gdLst>
                                      <a:gd name="T0" fmla="*/ 0 w 127"/>
                                      <a:gd name="T1" fmla="*/ 0 h 246"/>
                                      <a:gd name="T2" fmla="*/ 66 w 127"/>
                                      <a:gd name="T3" fmla="*/ 84 h 246"/>
                                      <a:gd name="T4" fmla="*/ 96 w 127"/>
                                      <a:gd name="T5" fmla="*/ 114 h 246"/>
                                      <a:gd name="T6" fmla="*/ 120 w 127"/>
                                      <a:gd name="T7" fmla="*/ 156 h 246"/>
                                      <a:gd name="T8" fmla="*/ 126 w 127"/>
                                      <a:gd name="T9" fmla="*/ 204 h 246"/>
                                      <a:gd name="T10" fmla="*/ 126 w 127"/>
                                      <a:gd name="T11" fmla="*/ 246 h 24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27" h="246">
                                        <a:moveTo>
                                          <a:pt x="0" y="0"/>
                                        </a:moveTo>
                                        <a:cubicBezTo>
                                          <a:pt x="25" y="32"/>
                                          <a:pt x="50" y="65"/>
                                          <a:pt x="66" y="84"/>
                                        </a:cubicBezTo>
                                        <a:cubicBezTo>
                                          <a:pt x="82" y="103"/>
                                          <a:pt x="87" y="102"/>
                                          <a:pt x="96" y="114"/>
                                        </a:cubicBezTo>
                                        <a:cubicBezTo>
                                          <a:pt x="105" y="126"/>
                                          <a:pt x="115" y="141"/>
                                          <a:pt x="120" y="156"/>
                                        </a:cubicBezTo>
                                        <a:cubicBezTo>
                                          <a:pt x="125" y="171"/>
                                          <a:pt x="125" y="189"/>
                                          <a:pt x="126" y="204"/>
                                        </a:cubicBezTo>
                                        <a:cubicBezTo>
                                          <a:pt x="127" y="219"/>
                                          <a:pt x="126" y="232"/>
                                          <a:pt x="126" y="246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6350" cmpd="sng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4" name="Group 6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1544"/>
                                    <a:ext cx="948" cy="418"/>
                                    <a:chOff x="1800" y="1544"/>
                                    <a:chExt cx="948" cy="418"/>
                                  </a:xfrm>
                                </wpg:grpSpPr>
                                <wps:wsp>
                                  <wps:cNvPr id="15" name="Freeform 61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00" y="1679"/>
                                      <a:ext cx="612" cy="283"/>
                                    </a:xfrm>
                                    <a:custGeom>
                                      <a:avLst/>
                                      <a:gdLst>
                                        <a:gd name="T0" fmla="*/ 0 w 612"/>
                                        <a:gd name="T1" fmla="*/ 181 h 283"/>
                                        <a:gd name="T2" fmla="*/ 78 w 612"/>
                                        <a:gd name="T3" fmla="*/ 121 h 283"/>
                                        <a:gd name="T4" fmla="*/ 138 w 612"/>
                                        <a:gd name="T5" fmla="*/ 49 h 283"/>
                                        <a:gd name="T6" fmla="*/ 174 w 612"/>
                                        <a:gd name="T7" fmla="*/ 13 h 283"/>
                                        <a:gd name="T8" fmla="*/ 216 w 612"/>
                                        <a:gd name="T9" fmla="*/ 1 h 283"/>
                                        <a:gd name="T10" fmla="*/ 282 w 612"/>
                                        <a:gd name="T11" fmla="*/ 19 h 283"/>
                                        <a:gd name="T12" fmla="*/ 366 w 612"/>
                                        <a:gd name="T13" fmla="*/ 85 h 283"/>
                                        <a:gd name="T14" fmla="*/ 492 w 612"/>
                                        <a:gd name="T15" fmla="*/ 169 h 283"/>
                                        <a:gd name="T16" fmla="*/ 552 w 612"/>
                                        <a:gd name="T17" fmla="*/ 205 h 283"/>
                                        <a:gd name="T18" fmla="*/ 594 w 612"/>
                                        <a:gd name="T19" fmla="*/ 247 h 283"/>
                                        <a:gd name="T20" fmla="*/ 612 w 612"/>
                                        <a:gd name="T21" fmla="*/ 283 h 283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</a:cxnLst>
                                      <a:rect l="0" t="0" r="r" b="b"/>
                                      <a:pathLst>
                                        <a:path w="612" h="283">
                                          <a:moveTo>
                                            <a:pt x="0" y="181"/>
                                          </a:moveTo>
                                          <a:cubicBezTo>
                                            <a:pt x="27" y="162"/>
                                            <a:pt x="55" y="143"/>
                                            <a:pt x="78" y="121"/>
                                          </a:cubicBezTo>
                                          <a:cubicBezTo>
                                            <a:pt x="101" y="99"/>
                                            <a:pt x="122" y="67"/>
                                            <a:pt x="138" y="49"/>
                                          </a:cubicBezTo>
                                          <a:cubicBezTo>
                                            <a:pt x="154" y="31"/>
                                            <a:pt x="161" y="21"/>
                                            <a:pt x="174" y="13"/>
                                          </a:cubicBezTo>
                                          <a:cubicBezTo>
                                            <a:pt x="187" y="5"/>
                                            <a:pt x="198" y="0"/>
                                            <a:pt x="216" y="1"/>
                                          </a:cubicBezTo>
                                          <a:cubicBezTo>
                                            <a:pt x="234" y="2"/>
                                            <a:pt x="257" y="5"/>
                                            <a:pt x="282" y="19"/>
                                          </a:cubicBezTo>
                                          <a:cubicBezTo>
                                            <a:pt x="307" y="33"/>
                                            <a:pt x="331" y="60"/>
                                            <a:pt x="366" y="85"/>
                                          </a:cubicBezTo>
                                          <a:cubicBezTo>
                                            <a:pt x="401" y="110"/>
                                            <a:pt x="461" y="149"/>
                                            <a:pt x="492" y="169"/>
                                          </a:cubicBezTo>
                                          <a:cubicBezTo>
                                            <a:pt x="523" y="189"/>
                                            <a:pt x="535" y="192"/>
                                            <a:pt x="552" y="205"/>
                                          </a:cubicBezTo>
                                          <a:cubicBezTo>
                                            <a:pt x="569" y="218"/>
                                            <a:pt x="584" y="234"/>
                                            <a:pt x="594" y="247"/>
                                          </a:cubicBezTo>
                                          <a:cubicBezTo>
                                            <a:pt x="604" y="260"/>
                                            <a:pt x="610" y="277"/>
                                            <a:pt x="612" y="283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16" name="Group 6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124" y="1544"/>
                                      <a:ext cx="624" cy="418"/>
                                      <a:chOff x="2124" y="1544"/>
                                      <a:chExt cx="624" cy="418"/>
                                    </a:xfrm>
                                  </wpg:grpSpPr>
                                  <wpg:grpSp>
                                    <wpg:cNvPr id="17" name="Group 63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124" y="1544"/>
                                        <a:ext cx="618" cy="418"/>
                                        <a:chOff x="2124" y="1544"/>
                                        <a:chExt cx="618" cy="418"/>
                                      </a:xfrm>
                                    </wpg:grpSpPr>
                                    <wps:wsp>
                                      <wps:cNvPr id="18" name="Freeform 64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124" y="1544"/>
                                          <a:ext cx="618" cy="418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618"/>
                                            <a:gd name="T1" fmla="*/ 184 h 418"/>
                                            <a:gd name="T2" fmla="*/ 48 w 618"/>
                                            <a:gd name="T3" fmla="*/ 148 h 418"/>
                                            <a:gd name="T4" fmla="*/ 72 w 618"/>
                                            <a:gd name="T5" fmla="*/ 106 h 418"/>
                                            <a:gd name="T6" fmla="*/ 84 w 618"/>
                                            <a:gd name="T7" fmla="*/ 64 h 418"/>
                                            <a:gd name="T8" fmla="*/ 114 w 618"/>
                                            <a:gd name="T9" fmla="*/ 28 h 418"/>
                                            <a:gd name="T10" fmla="*/ 144 w 618"/>
                                            <a:gd name="T11" fmla="*/ 4 h 418"/>
                                            <a:gd name="T12" fmla="*/ 180 w 618"/>
                                            <a:gd name="T13" fmla="*/ 4 h 418"/>
                                            <a:gd name="T14" fmla="*/ 222 w 618"/>
                                            <a:gd name="T15" fmla="*/ 28 h 418"/>
                                            <a:gd name="T16" fmla="*/ 240 w 618"/>
                                            <a:gd name="T17" fmla="*/ 52 h 418"/>
                                            <a:gd name="T18" fmla="*/ 252 w 618"/>
                                            <a:gd name="T19" fmla="*/ 124 h 418"/>
                                            <a:gd name="T20" fmla="*/ 252 w 618"/>
                                            <a:gd name="T21" fmla="*/ 166 h 418"/>
                                            <a:gd name="T22" fmla="*/ 240 w 618"/>
                                            <a:gd name="T23" fmla="*/ 190 h 418"/>
                                            <a:gd name="T24" fmla="*/ 216 w 618"/>
                                            <a:gd name="T25" fmla="*/ 232 h 418"/>
                                            <a:gd name="T26" fmla="*/ 198 w 618"/>
                                            <a:gd name="T27" fmla="*/ 274 h 418"/>
                                            <a:gd name="T28" fmla="*/ 198 w 618"/>
                                            <a:gd name="T29" fmla="*/ 322 h 418"/>
                                            <a:gd name="T30" fmla="*/ 258 w 618"/>
                                            <a:gd name="T31" fmla="*/ 280 h 418"/>
                                            <a:gd name="T32" fmla="*/ 294 w 618"/>
                                            <a:gd name="T33" fmla="*/ 220 h 418"/>
                                            <a:gd name="T34" fmla="*/ 324 w 618"/>
                                            <a:gd name="T35" fmla="*/ 184 h 418"/>
                                            <a:gd name="T36" fmla="*/ 366 w 618"/>
                                            <a:gd name="T37" fmla="*/ 154 h 418"/>
                                            <a:gd name="T38" fmla="*/ 408 w 618"/>
                                            <a:gd name="T39" fmla="*/ 136 h 418"/>
                                            <a:gd name="T40" fmla="*/ 468 w 618"/>
                                            <a:gd name="T41" fmla="*/ 160 h 418"/>
                                            <a:gd name="T42" fmla="*/ 504 w 618"/>
                                            <a:gd name="T43" fmla="*/ 196 h 418"/>
                                            <a:gd name="T44" fmla="*/ 528 w 618"/>
                                            <a:gd name="T45" fmla="*/ 268 h 418"/>
                                            <a:gd name="T46" fmla="*/ 558 w 618"/>
                                            <a:gd name="T47" fmla="*/ 340 h 418"/>
                                            <a:gd name="T48" fmla="*/ 594 w 618"/>
                                            <a:gd name="T49" fmla="*/ 394 h 418"/>
                                            <a:gd name="T50" fmla="*/ 618 w 618"/>
                                            <a:gd name="T51" fmla="*/ 418 h 418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618" h="418">
                                              <a:moveTo>
                                                <a:pt x="0" y="184"/>
                                              </a:moveTo>
                                              <a:cubicBezTo>
                                                <a:pt x="18" y="172"/>
                                                <a:pt x="36" y="161"/>
                                                <a:pt x="48" y="148"/>
                                              </a:cubicBezTo>
                                              <a:cubicBezTo>
                                                <a:pt x="60" y="135"/>
                                                <a:pt x="66" y="120"/>
                                                <a:pt x="72" y="106"/>
                                              </a:cubicBezTo>
                                              <a:cubicBezTo>
                                                <a:pt x="78" y="92"/>
                                                <a:pt x="77" y="77"/>
                                                <a:pt x="84" y="64"/>
                                              </a:cubicBezTo>
                                              <a:cubicBezTo>
                                                <a:pt x="91" y="51"/>
                                                <a:pt x="104" y="38"/>
                                                <a:pt x="114" y="28"/>
                                              </a:cubicBezTo>
                                              <a:cubicBezTo>
                                                <a:pt x="124" y="18"/>
                                                <a:pt x="133" y="8"/>
                                                <a:pt x="144" y="4"/>
                                              </a:cubicBezTo>
                                              <a:cubicBezTo>
                                                <a:pt x="155" y="0"/>
                                                <a:pt x="167" y="0"/>
                                                <a:pt x="180" y="4"/>
                                              </a:cubicBezTo>
                                              <a:cubicBezTo>
                                                <a:pt x="193" y="8"/>
                                                <a:pt x="212" y="20"/>
                                                <a:pt x="222" y="28"/>
                                              </a:cubicBezTo>
                                              <a:cubicBezTo>
                                                <a:pt x="232" y="36"/>
                                                <a:pt x="235" y="36"/>
                                                <a:pt x="240" y="52"/>
                                              </a:cubicBezTo>
                                              <a:cubicBezTo>
                                                <a:pt x="245" y="68"/>
                                                <a:pt x="250" y="105"/>
                                                <a:pt x="252" y="124"/>
                                              </a:cubicBezTo>
                                              <a:cubicBezTo>
                                                <a:pt x="254" y="143"/>
                                                <a:pt x="254" y="155"/>
                                                <a:pt x="252" y="166"/>
                                              </a:cubicBezTo>
                                              <a:cubicBezTo>
                                                <a:pt x="250" y="177"/>
                                                <a:pt x="246" y="179"/>
                                                <a:pt x="240" y="190"/>
                                              </a:cubicBezTo>
                                              <a:cubicBezTo>
                                                <a:pt x="234" y="201"/>
                                                <a:pt x="223" y="218"/>
                                                <a:pt x="216" y="232"/>
                                              </a:cubicBezTo>
                                              <a:cubicBezTo>
                                                <a:pt x="209" y="246"/>
                                                <a:pt x="201" y="259"/>
                                                <a:pt x="198" y="274"/>
                                              </a:cubicBezTo>
                                              <a:cubicBezTo>
                                                <a:pt x="195" y="289"/>
                                                <a:pt x="188" y="321"/>
                                                <a:pt x="198" y="322"/>
                                              </a:cubicBezTo>
                                              <a:cubicBezTo>
                                                <a:pt x="208" y="323"/>
                                                <a:pt x="242" y="297"/>
                                                <a:pt x="258" y="280"/>
                                              </a:cubicBezTo>
                                              <a:cubicBezTo>
                                                <a:pt x="274" y="263"/>
                                                <a:pt x="283" y="236"/>
                                                <a:pt x="294" y="220"/>
                                              </a:cubicBezTo>
                                              <a:cubicBezTo>
                                                <a:pt x="305" y="204"/>
                                                <a:pt x="312" y="195"/>
                                                <a:pt x="324" y="184"/>
                                              </a:cubicBezTo>
                                              <a:cubicBezTo>
                                                <a:pt x="336" y="173"/>
                                                <a:pt x="352" y="162"/>
                                                <a:pt x="366" y="154"/>
                                              </a:cubicBezTo>
                                              <a:cubicBezTo>
                                                <a:pt x="380" y="146"/>
                                                <a:pt x="391" y="135"/>
                                                <a:pt x="408" y="136"/>
                                              </a:cubicBezTo>
                                              <a:cubicBezTo>
                                                <a:pt x="425" y="137"/>
                                                <a:pt x="452" y="150"/>
                                                <a:pt x="468" y="160"/>
                                              </a:cubicBezTo>
                                              <a:cubicBezTo>
                                                <a:pt x="484" y="170"/>
                                                <a:pt x="494" y="178"/>
                                                <a:pt x="504" y="196"/>
                                              </a:cubicBezTo>
                                              <a:cubicBezTo>
                                                <a:pt x="514" y="214"/>
                                                <a:pt x="519" y="244"/>
                                                <a:pt x="528" y="268"/>
                                              </a:cubicBezTo>
                                              <a:cubicBezTo>
                                                <a:pt x="537" y="292"/>
                                                <a:pt x="547" y="319"/>
                                                <a:pt x="558" y="340"/>
                                              </a:cubicBezTo>
                                              <a:cubicBezTo>
                                                <a:pt x="569" y="361"/>
                                                <a:pt x="584" y="381"/>
                                                <a:pt x="594" y="394"/>
                                              </a:cubicBezTo>
                                              <a:cubicBezTo>
                                                <a:pt x="604" y="407"/>
                                                <a:pt x="614" y="414"/>
                                                <a:pt x="618" y="418"/>
                                              </a:cubicBezTo>
                                            </a:path>
                                          </a:pathLst>
                                        </a:custGeom>
                                        <a:noFill/>
                                        <a:ln w="6350" cmpd="sng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9" name="Freeform 65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358" y="1584"/>
                                          <a:ext cx="96" cy="138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84"/>
                                            <a:gd name="T1" fmla="*/ 0 h 132"/>
                                            <a:gd name="T2" fmla="*/ 42 w 84"/>
                                            <a:gd name="T3" fmla="*/ 84 h 132"/>
                                            <a:gd name="T4" fmla="*/ 60 w 84"/>
                                            <a:gd name="T5" fmla="*/ 108 h 132"/>
                                            <a:gd name="T6" fmla="*/ 84 w 84"/>
                                            <a:gd name="T7" fmla="*/ 132 h 132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84" h="132">
                                              <a:moveTo>
                                                <a:pt x="0" y="0"/>
                                              </a:moveTo>
                                              <a:cubicBezTo>
                                                <a:pt x="16" y="33"/>
                                                <a:pt x="32" y="66"/>
                                                <a:pt x="42" y="84"/>
                                              </a:cubicBezTo>
                                              <a:cubicBezTo>
                                                <a:pt x="52" y="102"/>
                                                <a:pt x="53" y="100"/>
                                                <a:pt x="60" y="108"/>
                                              </a:cubicBezTo>
                                              <a:cubicBezTo>
                                                <a:pt x="67" y="116"/>
                                                <a:pt x="78" y="127"/>
                                                <a:pt x="84" y="132"/>
                                              </a:cubicBezTo>
                                            </a:path>
                                          </a:pathLst>
                                        </a:custGeom>
                                        <a:noFill/>
                                        <a:ln w="6350" cmpd="sng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20" name="Freeform 6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628" y="1740"/>
                                        <a:ext cx="120" cy="114"/>
                                      </a:xfrm>
                                      <a:custGeom>
                                        <a:avLst/>
                                        <a:gdLst>
                                          <a:gd name="T0" fmla="*/ 0 w 120"/>
                                          <a:gd name="T1" fmla="*/ 0 h 114"/>
                                          <a:gd name="T2" fmla="*/ 54 w 120"/>
                                          <a:gd name="T3" fmla="*/ 84 h 114"/>
                                          <a:gd name="T4" fmla="*/ 90 w 120"/>
                                          <a:gd name="T5" fmla="*/ 108 h 114"/>
                                          <a:gd name="T6" fmla="*/ 120 w 120"/>
                                          <a:gd name="T7" fmla="*/ 114 h 114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20" h="114">
                                            <a:moveTo>
                                              <a:pt x="0" y="0"/>
                                            </a:moveTo>
                                            <a:cubicBezTo>
                                              <a:pt x="19" y="33"/>
                                              <a:pt x="39" y="66"/>
                                              <a:pt x="54" y="84"/>
                                            </a:cubicBezTo>
                                            <a:cubicBezTo>
                                              <a:pt x="69" y="102"/>
                                              <a:pt x="79" y="103"/>
                                              <a:pt x="90" y="108"/>
                                            </a:cubicBezTo>
                                            <a:cubicBezTo>
                                              <a:pt x="101" y="113"/>
                                              <a:pt x="110" y="113"/>
                                              <a:pt x="120" y="114"/>
                                            </a:cubicBezTo>
                                          </a:path>
                                        </a:pathLst>
                                      </a:custGeom>
                                      <a:noFill/>
                                      <a:ln w="6350" cmpd="sng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</wpg:grpSp>
                            </wpg:grpSp>
                            <wpg:grpSp>
                              <wpg:cNvPr id="21" name="Group 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00" y="2022"/>
                                  <a:ext cx="948" cy="375"/>
                                  <a:chOff x="1800" y="2022"/>
                                  <a:chExt cx="948" cy="375"/>
                                </a:xfrm>
                              </wpg:grpSpPr>
                              <wpg:grpSp>
                                <wpg:cNvPr id="22" name="Group 6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136" y="2076"/>
                                    <a:ext cx="270" cy="270"/>
                                    <a:chOff x="2142" y="2064"/>
                                    <a:chExt cx="276" cy="276"/>
                                  </a:xfrm>
                                </wpg:grpSpPr>
                                <wpg:grpSp>
                                  <wpg:cNvPr id="23" name="Group 69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2142" y="2064"/>
                                      <a:ext cx="276" cy="276"/>
                                      <a:chOff x="2142" y="2064"/>
                                      <a:chExt cx="276" cy="276"/>
                                    </a:xfrm>
                                  </wpg:grpSpPr>
                                  <wps:wsp>
                                    <wps:cNvPr id="24" name="Oval 7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142" y="2064"/>
                                        <a:ext cx="276" cy="276"/>
                                      </a:xfrm>
                                      <a:prstGeom prst="ellipse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25" name="Line 71"/>
                                    <wps:cNvCnPr/>
                                    <wps:spPr bwMode="auto">
                                      <a:xfrm>
                                        <a:off x="2214" y="2076"/>
                                        <a:ext cx="132" cy="24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6" name="Line 72"/>
                                    <wps:cNvCnPr/>
                                    <wps:spPr bwMode="auto">
                                      <a:xfrm flipV="1">
                                        <a:off x="2160" y="2136"/>
                                        <a:ext cx="240" cy="132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7" name="Line 73"/>
                                    <wps:cNvCnPr/>
                                    <wps:spPr bwMode="auto">
                                      <a:xfrm flipH="1">
                                        <a:off x="2238" y="2064"/>
                                        <a:ext cx="78" cy="264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28" name="Line 74"/>
                                    <wps:cNvCnPr/>
                                    <wps:spPr bwMode="auto">
                                      <a:xfrm>
                                        <a:off x="2142" y="2160"/>
                                        <a:ext cx="264" cy="7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9050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29" name="Oval 7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256" y="2172"/>
                                      <a:ext cx="48" cy="48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30" name="Group 7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00" y="2022"/>
                                    <a:ext cx="948" cy="45"/>
                                    <a:chOff x="1800" y="2022"/>
                                    <a:chExt cx="948" cy="45"/>
                                  </a:xfrm>
                                </wpg:grpSpPr>
                                <wps:wsp>
                                  <wps:cNvPr id="31" name="Freeform 77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00" y="2028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2" name="Freeform 78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932" y="2028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3" name="Freeform 79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070" y="2028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4" name="Freeform 80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202" y="2028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5" name="Freeform 81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340" y="2022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6" name="Freeform 82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478" y="2022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37" name="Freeform 83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2616" y="2022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38" name="Group 8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812" y="2352"/>
                                    <a:ext cx="924" cy="45"/>
                                    <a:chOff x="1812" y="2352"/>
                                    <a:chExt cx="924" cy="45"/>
                                  </a:xfrm>
                                </wpg:grpSpPr>
                                <wps:wsp>
                                  <wps:cNvPr id="39" name="Freeform 85"/>
                                  <wps:cNvSpPr>
                                    <a:spLocks/>
                                  </wps:cNvSpPr>
                                  <wps:spPr bwMode="auto">
                                    <a:xfrm rot="10752496">
                                      <a:off x="1812" y="2352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0" name="Freeform 86"/>
                                  <wps:cNvSpPr>
                                    <a:spLocks/>
                                  </wps:cNvSpPr>
                                  <wps:spPr bwMode="auto">
                                    <a:xfrm rot="10752496">
                                      <a:off x="1938" y="2358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1" name="Freeform 87"/>
                                  <wps:cNvSpPr>
                                    <a:spLocks/>
                                  </wps:cNvSpPr>
                                  <wps:spPr bwMode="auto">
                                    <a:xfrm rot="10752496">
                                      <a:off x="2064" y="2358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2" name="Freeform 88"/>
                                  <wps:cNvSpPr>
                                    <a:spLocks/>
                                  </wps:cNvSpPr>
                                  <wps:spPr bwMode="auto">
                                    <a:xfrm rot="10752496">
                                      <a:off x="2195" y="2357"/>
                                      <a:ext cx="150" cy="36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3" name="Freeform 89"/>
                                  <wps:cNvSpPr>
                                    <a:spLocks/>
                                  </wps:cNvSpPr>
                                  <wps:spPr bwMode="auto">
                                    <a:xfrm rot="10752496">
                                      <a:off x="2346" y="2352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4" name="Freeform 90"/>
                                  <wps:cNvSpPr>
                                    <a:spLocks/>
                                  </wps:cNvSpPr>
                                  <wps:spPr bwMode="auto">
                                    <a:xfrm rot="10752496">
                                      <a:off x="2478" y="2352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45" name="Freeform 91"/>
                                  <wps:cNvSpPr>
                                    <a:spLocks/>
                                  </wps:cNvSpPr>
                                  <wps:spPr bwMode="auto">
                                    <a:xfrm rot="10752496">
                                      <a:off x="2604" y="2358"/>
                                      <a:ext cx="132" cy="39"/>
                                    </a:xfrm>
                                    <a:custGeom>
                                      <a:avLst/>
                                      <a:gdLst>
                                        <a:gd name="T0" fmla="*/ 0 w 132"/>
                                        <a:gd name="T1" fmla="*/ 0 h 39"/>
                                        <a:gd name="T2" fmla="*/ 12 w 132"/>
                                        <a:gd name="T3" fmla="*/ 18 h 39"/>
                                        <a:gd name="T4" fmla="*/ 48 w 132"/>
                                        <a:gd name="T5" fmla="*/ 36 h 39"/>
                                        <a:gd name="T6" fmla="*/ 72 w 132"/>
                                        <a:gd name="T7" fmla="*/ 36 h 39"/>
                                        <a:gd name="T8" fmla="*/ 108 w 132"/>
                                        <a:gd name="T9" fmla="*/ 24 h 39"/>
                                        <a:gd name="T10" fmla="*/ 132 w 132"/>
                                        <a:gd name="T11" fmla="*/ 0 h 39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</a:cxnLst>
                                      <a:rect l="0" t="0" r="r" b="b"/>
                                      <a:pathLst>
                                        <a:path w="132" h="39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2" y="6"/>
                                            <a:pt x="4" y="12"/>
                                            <a:pt x="12" y="18"/>
                                          </a:cubicBezTo>
                                          <a:cubicBezTo>
                                            <a:pt x="20" y="24"/>
                                            <a:pt x="38" y="33"/>
                                            <a:pt x="48" y="36"/>
                                          </a:cubicBezTo>
                                          <a:cubicBezTo>
                                            <a:pt x="58" y="39"/>
                                            <a:pt x="62" y="38"/>
                                            <a:pt x="72" y="36"/>
                                          </a:cubicBezTo>
                                          <a:cubicBezTo>
                                            <a:pt x="82" y="34"/>
                                            <a:pt x="98" y="30"/>
                                            <a:pt x="108" y="24"/>
                                          </a:cubicBezTo>
                                          <a:cubicBezTo>
                                            <a:pt x="118" y="18"/>
                                            <a:pt x="128" y="4"/>
                                            <a:pt x="132" y="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6350" cmpd="sng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3972045" id="Group 47" o:spid="_x0000_s1026" style="position:absolute;margin-left:54pt;margin-top:6.9pt;width:47.4pt;height:56.1pt;z-index:-251658752" coordorigin="3021,1425" coordsize="948,11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" o:spid="_x0000_s1027" type="#_x0000_t75" alt="1" style="position:absolute;left:3021;top:1425;width:945;height:1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">
                  <v:imagedata r:id="rId10" o:title="1" gain="69719f" blacklevel="1966f"/>
                </v:shape>
                <v:group id="Group 49" o:spid="_x0000_s1028" style="position:absolute;left:3021;top:1425;width:948;height:1122" coordorigin="1800,1440" coordsize="948,1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line id="Line 50" o:spid="_x0000_s1029" style="position:absolute;visibility:visible;mso-wrap-style:square" from="1800,1962" to="2742,19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" strokeweight=".5pt"/>
                  <v:group id="Group 51" o:spid="_x0000_s1030" style="position:absolute;left:1800;top:1440;width:948;height:1122" coordorigin="1800,1440" coordsize="948,1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group id="Group 52" o:spid="_x0000_s1031" style="position:absolute;left:1800;top:1440;width:948;height:1122" coordorigin="1800,1440" coordsize="948,1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line id="Line 53" o:spid="_x0000_s1032" style="position:absolute;visibility:visible;mso-wrap-style:square" from="1806,1446" to="2748,14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      <v:line id="Line 54" o:spid="_x0000_s1033" style="position:absolute;flip:x y;visibility:visible;mso-wrap-style:square" from="2748,1446" to="2748,23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"/>
                      <v:line id="Line 55" o:spid="_x0000_s1034" style="position:absolute;flip:y;visibility:visible;mso-wrap-style:square" from="1800,1440" to="1800,2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"/>
                      <v:shapetype id="_x0000_t88" coordsize="21600,21600" o:spt="88" adj="1800,10800" path="m,qx10800@0l10800@2qy21600@11,10800@3l10800@1qy,21600e" filled="f">
                        <v:formulas>
                          <v:f eqn="val #0"/>
                          <v:f eqn="sum 21600 0 #0"/>
                          <v:f eqn="sum #1 0 #0"/>
                          <v:f eqn="sum #1 #0 0"/>
                          <v:f eqn="prod #0 9598 32768"/>
                          <v:f eqn="sum 21600 0 @4"/>
                          <v:f eqn="sum 21600 0 #1"/>
                          <v:f eqn="min #1 @6"/>
                          <v:f eqn="prod @7 1 2"/>
                          <v:f eqn="prod #0 2 1"/>
                          <v:f eqn="sum 21600 0 @9"/>
                          <v:f eqn="val #1"/>
                        </v:formulas>
                        <v:path arrowok="t" o:connecttype="custom" o:connectlocs="0,0;21600,@11;0,21600" textboxrect="0,@4,7637,@5"/>
                        <v:handles>
                          <v:h position="center,#0" yrange="0,@8"/>
                          <v:h position="bottomRight,#1" yrange="@9,@10"/>
                        </v:handles>
                      </v:shapetype>
                      <v:shape id="AutoShape 56" o:spid="_x0000_s1035" type="#_x0000_t88" style="position:absolute;left:2166;top:1980;width:216;height:948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" adj="4215,10891"/>
                    </v:group>
                    <v:group id="Group 57" o:spid="_x0000_s1036" style="position:absolute;left:1800;top:1544;width:948;height:853" coordorigin="1800,1544" coordsize="948,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<v:group id="Group 58" o:spid="_x0000_s1037" style="position:absolute;left:1800;top:1544;width:948;height:418" coordorigin="1800,1544" coordsize="948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shape id="Freeform 59" o:spid="_x0000_s1038" style="position:absolute;left:2106;top:1716;width:127;height:246;visibility:visible;mso-wrap-style:square;v-text-anchor:top" coordsize="127,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" path="m,c25,32,50,65,66,84v16,19,21,18,30,30c105,126,115,141,120,156v5,15,5,33,6,48c127,219,126,232,126,246e" filled="f" strokeweight=".5pt">
                          <v:path arrowok="t" o:connecttype="custom" o:connectlocs="0,0;66,84;96,114;120,156;126,204;126,246" o:connectangles="0,0,0,0,0,0"/>
                        </v:shape>
                        <v:group id="Group 60" o:spid="_x0000_s1039" style="position:absolute;left:1800;top:1544;width:948;height:418" coordorigin="1800,1544" coordsize="948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  <v:shape id="Freeform 61" o:spid="_x0000_s1040" style="position:absolute;left:1800;top:1679;width:612;height:283;visibility:visible;mso-wrap-style:square;v-text-anchor:top" coordsize="612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" path="m,181c27,162,55,143,78,121,101,99,122,67,138,49,154,31,161,21,174,13,187,5,198,,216,1v18,1,41,4,66,18c307,33,331,60,366,85v35,25,95,64,126,84c523,189,535,192,552,205v17,13,32,29,42,42c604,260,610,277,612,283e" filled="f" strokeweight=".5pt">
                            <v:path arrowok="t" o:connecttype="custom" o:connectlocs="0,181;78,121;138,49;174,13;216,1;282,19;366,85;492,169;552,205;594,247;612,283" o:connectangles="0,0,0,0,0,0,0,0,0,0,0"/>
                          </v:shape>
                          <v:group id="Group 62" o:spid="_x0000_s1041" style="position:absolute;left:2124;top:1544;width:624;height:418" coordorigin="2124,1544" coordsize="624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    <v:group id="Group 63" o:spid="_x0000_s1042" style="position:absolute;left:2124;top:1544;width:618;height:418" coordorigin="2124,1544" coordsize="618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          <v:shape id="Freeform 64" o:spid="_x0000_s1043" style="position:absolute;left:2124;top:1544;width:618;height:418;visibility:visible;mso-wrap-style:square;v-text-anchor:top" coordsize="618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" path="m,184c18,172,36,161,48,148,60,135,66,120,72,106,78,92,77,77,84,64,91,51,104,38,114,28,124,18,133,8,144,4,155,,167,,180,4v13,4,32,16,42,24c232,36,235,36,240,52v5,16,10,53,12,72c254,143,254,155,252,166v-2,11,-6,13,-12,24c234,201,223,218,216,232v-7,14,-15,27,-18,42c195,289,188,321,198,322v10,1,44,-25,60,-42c274,263,283,236,294,220v11,-16,18,-25,30,-36c336,173,352,162,366,154v14,-8,25,-19,42,-18c425,137,452,150,468,160v16,10,26,18,36,36c514,214,519,244,528,268v9,24,19,51,30,72c569,361,584,381,594,394v10,13,20,20,24,24e" filled="f" strokeweight=".5pt">
                                <v:path arrowok="t" o:connecttype="custom" o:connectlocs="0,184;48,148;72,106;84,64;114,28;144,4;180,4;222,28;240,52;252,124;252,166;240,190;216,232;198,274;198,322;258,280;294,220;324,184;366,154;408,136;468,160;504,196;528,268;558,340;594,394;618,418" o:connectangles="0,0,0,0,0,0,0,0,0,0,0,0,0,0,0,0,0,0,0,0,0,0,0,0,0,0"/>
                              </v:shape>
                              <v:shape id="Freeform 65" o:spid="_x0000_s1044" style="position:absolute;left:2358;top:1584;width:96;height:138;visibility:visible;mso-wrap-style:square;v-text-anchor:top" coordsize="84,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" path="m,c16,33,32,66,42,84v10,18,11,16,18,24c67,116,78,127,84,132e" filled="f" strokeweight=".5pt">
                                <v:path arrowok="t" o:connecttype="custom" o:connectlocs="0,0;48,88;69,113;96,138" o:connectangles="0,0,0,0"/>
                              </v:shape>
                            </v:group>
                            <v:shape id="Freeform 66" o:spid="_x0000_s1045" style="position:absolute;left:2628;top:1740;width:120;height:114;visibility:visible;mso-wrap-style:square;v-text-anchor:top" coordsize="120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" path="m,c19,33,39,66,54,84v15,18,25,19,36,24c101,113,110,113,120,114e" filled="f" strokeweight=".5pt">
                              <v:path arrowok="t" o:connecttype="custom" o:connectlocs="0,0;54,84;90,108;120,114" o:connectangles="0,0,0,0"/>
                            </v:shape>
                          </v:group>
                        </v:group>
                      </v:group>
                      <v:group id="Group 67" o:spid="_x0000_s1046" style="position:absolute;left:1800;top:2022;width:948;height:375" coordorigin="1800,2022" coordsize="948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group id="Group 68" o:spid="_x0000_s1047" style="position:absolute;left:2136;top:2076;width:270;height:270" coordorigin="2142,2064" coordsize="276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      <v:group id="Group 69" o:spid="_x0000_s1048" style="position:absolute;left:2142;top:2064;width:276;height:276" coordorigin="2142,2064" coordsize="276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  <v:oval id="Oval 70" o:spid="_x0000_s1049" style="position:absolute;left:2142;top:2064;width:276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" strokeweight="1.5pt"/>
                            <v:line id="Line 71" o:spid="_x0000_s1050" style="position:absolute;visibility:visible;mso-wrap-style:square" from="2214,2076" to="2346,2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      <v:line id="Line 72" o:spid="_x0000_s1051" style="position:absolute;flip:y;visibility:visible;mso-wrap-style:square" from="2160,2136" to="2400,2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" strokeweight="1.5pt"/>
                            <v:line id="Line 73" o:spid="_x0000_s1052" style="position:absolute;flip:x;visibility:visible;mso-wrap-style:square" from="2238,2064" to="2316,2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" strokeweight="1.5pt"/>
                            <v:line id="Line 74" o:spid="_x0000_s1053" style="position:absolute;visibility:visible;mso-wrap-style:square" from="2142,2160" to="2406,2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" strokeweight="1.5pt"/>
                          </v:group>
                          <v:oval id="Oval 75" o:spid="_x0000_s1054" style="position:absolute;left:2256;top:2172;width:48;height: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"/>
                        </v:group>
                        <v:group id="Group 76" o:spid="_x0000_s1055" style="position:absolute;left:1800;top:2022;width:948;height:45" coordorigin="1800,2022" coordsize="948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  <v:shape id="Freeform 77" o:spid="_x0000_s1056" style="position:absolute;left:1800;top:2028;width:132;height:39;visibility:visible;mso-wrap-style:square;v-text-anchor:top" coordsize="13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  <v:shape id="Freeform 78" o:spid="_x0000_s1057" style="position:absolute;left:1932;top:2028;width:132;height:39;visibility:visible;mso-wrap-style:square;v-text-anchor:top" coordsize="13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  <v:shape id="Freeform 79" o:spid="_x0000_s1058" style="position:absolute;left:2070;top:2028;width:132;height:39;visibility:visible;mso-wrap-style:square;v-text-anchor:top" coordsize="13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  <v:shape id="Freeform 80" o:spid="_x0000_s1059" style="position:absolute;left:2202;top:2028;width:132;height:39;visibility:visible;mso-wrap-style:square;v-text-anchor:top" coordsize="13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  <v:shape id="Freeform 81" o:spid="_x0000_s1060" style="position:absolute;left:2340;top:2022;width:132;height:39;visibility:visible;mso-wrap-style:square;v-text-anchor:top" coordsize="13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  <v:shape id="Freeform 82" o:spid="_x0000_s1061" style="position:absolute;left:2478;top:2022;width:132;height:39;visibility:visible;mso-wrap-style:square;v-text-anchor:top" coordsize="13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  <v:shape id="Freeform 83" o:spid="_x0000_s1062" style="position:absolute;left:2616;top:2022;width:132;height:39;visibility:visible;mso-wrap-style:square;v-text-anchor:top" coordsize="13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</v:group>
                        <v:group id="Group 84" o:spid="_x0000_s1063" style="position:absolute;left:1812;top:2352;width:924;height:45" coordorigin="1812,2352" coordsize="9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      <v:shape id="Freeform 85" o:spid="_x0000_s1064" style="position:absolute;left:1812;top:2352;width:132;height:39;rotation:11744593fd;visibility:visible;mso-wrap-style:square;v-text-anchor:top" coordsize="13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  <v:shape id="Freeform 86" o:spid="_x0000_s1065" style="position:absolute;left:1938;top:2358;width:132;height:39;rotation:11744593fd;visibility:visible;mso-wrap-style:square;v-text-anchor:top" coordsize="13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  <v:shape id="Freeform 87" o:spid="_x0000_s1066" style="position:absolute;left:2064;top:2358;width:132;height:39;rotation:11744593fd;visibility:visible;mso-wrap-style:square;v-text-anchor:top" coordsize="13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  <v:shape id="Freeform 88" o:spid="_x0000_s1067" style="position:absolute;left:2195;top:2357;width:150;height:36;rotation:11744593fd;visibility:visible;mso-wrap-style:square;v-text-anchor:top" coordsize="13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" path="m,c2,6,4,12,12,18v8,6,26,15,36,18c58,39,62,38,72,36,82,34,98,30,108,24,118,18,128,4,132,e" filled="f" strokeweight=".5pt">
                            <v:path arrowok="t" o:connecttype="custom" o:connectlocs="0,0;14,17;55,33;82,33;123,22;150,0" o:connectangles="0,0,0,0,0,0"/>
                          </v:shape>
                          <v:shape id="Freeform 89" o:spid="_x0000_s1068" style="position:absolute;left:2346;top:2352;width:132;height:39;rotation:11744593fd;visibility:visible;mso-wrap-style:square;v-text-anchor:top" coordsize="13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  <v:shape id="Freeform 90" o:spid="_x0000_s1069" style="position:absolute;left:2478;top:2352;width:132;height:39;rotation:11744593fd;visibility:visible;mso-wrap-style:square;v-text-anchor:top" coordsize="13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  <v:shape id="Freeform 91" o:spid="_x0000_s1070" style="position:absolute;left:2604;top:2358;width:132;height:39;rotation:11744593fd;visibility:visible;mso-wrap-style:square;v-text-anchor:top" coordsize="132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" path="m,c2,6,4,12,12,18v8,6,26,15,36,18c58,39,62,38,72,36,82,34,98,30,108,24,118,18,128,4,132,e" filled="f" strokeweight=".5pt">
                            <v:path arrowok="t" o:connecttype="custom" o:connectlocs="0,0;12,18;48,36;72,36;108,24;132,0" o:connectangles="0,0,0,0,0,0"/>
                          </v:shape>
                        </v:group>
                      </v:group>
                    </v:group>
                  </v:group>
                </v:group>
                <w10:wrap type="topAndBottom"/>
              </v:group>
            </w:pict>
          </mc:Fallback>
        </mc:AlternateContent>
      </w:r>
    </w:p>
    <w:p w:rsidR="00680C22" w:rsidRDefault="00680C22" w:rsidP="00680C22"/>
    <w:p w:rsidR="00680C22" w:rsidRDefault="00680C22" w:rsidP="00680C22"/>
    <w:p w:rsidR="00680C22" w:rsidRDefault="00680C22" w:rsidP="00680C22">
      <w:pPr>
        <w:rPr>
          <w:sz w:val="28"/>
        </w:rPr>
      </w:pPr>
      <w:r>
        <w:rPr>
          <w:sz w:val="28"/>
        </w:rPr>
        <w:tab/>
      </w:r>
    </w:p>
    <w:p w:rsidR="00680C22" w:rsidRDefault="00680C22" w:rsidP="00680C22">
      <w:pPr>
        <w:rPr>
          <w:sz w:val="28"/>
        </w:rPr>
      </w:pPr>
    </w:p>
    <w:p w:rsidR="00680C22" w:rsidRDefault="00680C22" w:rsidP="00680C22">
      <w:pPr>
        <w:rPr>
          <w:sz w:val="28"/>
        </w:rPr>
      </w:pPr>
    </w:p>
    <w:p w:rsidR="00680C22" w:rsidRDefault="00680C22" w:rsidP="00680C22">
      <w:pPr>
        <w:rPr>
          <w:sz w:val="28"/>
        </w:rPr>
      </w:pPr>
    </w:p>
    <w:p w:rsidR="00680C22" w:rsidRDefault="00680C22" w:rsidP="00680C22">
      <w:pPr>
        <w:rPr>
          <w:sz w:val="28"/>
        </w:rPr>
      </w:pPr>
    </w:p>
    <w:p w:rsidR="00680C22" w:rsidRDefault="00680C22" w:rsidP="00680C22">
      <w:pPr>
        <w:rPr>
          <w:sz w:val="28"/>
        </w:rPr>
      </w:pPr>
    </w:p>
    <w:p w:rsidR="00680C22" w:rsidRDefault="00680C22" w:rsidP="00680C22">
      <w:pPr>
        <w:rPr>
          <w:sz w:val="28"/>
        </w:rPr>
      </w:pPr>
    </w:p>
    <w:p w:rsidR="00680C22" w:rsidRDefault="00680C22" w:rsidP="00680C22">
      <w:pPr>
        <w:rPr>
          <w:sz w:val="28"/>
          <w:szCs w:val="28"/>
        </w:rPr>
      </w:pPr>
    </w:p>
    <w:p w:rsidR="00680C22" w:rsidRDefault="00680C22" w:rsidP="00680C22"/>
    <w:p w:rsidR="00680C22" w:rsidRDefault="00680C22" w:rsidP="00680C22"/>
    <w:p w:rsidR="001A462B" w:rsidRDefault="001A462B" w:rsidP="00680C22"/>
    <w:p w:rsidR="00680C22" w:rsidRPr="00A70F68" w:rsidRDefault="00680C22" w:rsidP="00A70F68">
      <w:pPr>
        <w:spacing w:line="360" w:lineRule="auto"/>
        <w:rPr>
          <w:sz w:val="28"/>
          <w:szCs w:val="28"/>
        </w:rPr>
      </w:pPr>
      <w:r w:rsidRPr="00A70F68">
        <w:rPr>
          <w:sz w:val="28"/>
          <w:szCs w:val="28"/>
        </w:rPr>
        <w:t>Об утверждении отчета об исполнении бюджета</w:t>
      </w:r>
    </w:p>
    <w:p w:rsidR="00680C22" w:rsidRPr="00A70F68" w:rsidRDefault="00680C22" w:rsidP="00A70F68">
      <w:pPr>
        <w:spacing w:line="360" w:lineRule="auto"/>
        <w:rPr>
          <w:sz w:val="28"/>
          <w:szCs w:val="28"/>
        </w:rPr>
      </w:pPr>
      <w:r w:rsidRPr="00A70F68">
        <w:rPr>
          <w:sz w:val="28"/>
          <w:szCs w:val="28"/>
        </w:rPr>
        <w:t xml:space="preserve">городского округа Октябрьск Самарской области </w:t>
      </w:r>
    </w:p>
    <w:p w:rsidR="00680C22" w:rsidRPr="00A70F68" w:rsidRDefault="00680C22" w:rsidP="00A70F68">
      <w:pPr>
        <w:spacing w:line="360" w:lineRule="auto"/>
        <w:rPr>
          <w:sz w:val="28"/>
          <w:szCs w:val="28"/>
        </w:rPr>
      </w:pPr>
      <w:r w:rsidRPr="00A70F68">
        <w:rPr>
          <w:sz w:val="28"/>
          <w:szCs w:val="28"/>
        </w:rPr>
        <w:t xml:space="preserve">за </w:t>
      </w:r>
      <w:r w:rsidR="00855352">
        <w:rPr>
          <w:sz w:val="28"/>
          <w:szCs w:val="28"/>
          <w:lang w:val="en-US"/>
        </w:rPr>
        <w:t>I</w:t>
      </w:r>
      <w:r w:rsidR="00855352">
        <w:rPr>
          <w:sz w:val="28"/>
          <w:szCs w:val="28"/>
        </w:rPr>
        <w:t xml:space="preserve"> полугодие </w:t>
      </w:r>
      <w:r w:rsidRPr="00A70F68">
        <w:rPr>
          <w:sz w:val="28"/>
          <w:szCs w:val="28"/>
        </w:rPr>
        <w:t>20</w:t>
      </w:r>
      <w:r w:rsidR="00B63B5D">
        <w:rPr>
          <w:sz w:val="28"/>
          <w:szCs w:val="28"/>
        </w:rPr>
        <w:t>2</w:t>
      </w:r>
      <w:r w:rsidR="00015151">
        <w:rPr>
          <w:sz w:val="28"/>
          <w:szCs w:val="28"/>
        </w:rPr>
        <w:t>6</w:t>
      </w:r>
      <w:r w:rsidRPr="00A70F68">
        <w:rPr>
          <w:sz w:val="28"/>
          <w:szCs w:val="28"/>
        </w:rPr>
        <w:t xml:space="preserve"> года</w:t>
      </w:r>
    </w:p>
    <w:p w:rsidR="00680C22" w:rsidRPr="00A70F68" w:rsidRDefault="00680C22" w:rsidP="00A70F68">
      <w:pPr>
        <w:spacing w:line="360" w:lineRule="auto"/>
        <w:jc w:val="both"/>
        <w:rPr>
          <w:sz w:val="28"/>
          <w:szCs w:val="28"/>
        </w:rPr>
      </w:pPr>
    </w:p>
    <w:p w:rsidR="00680C22" w:rsidRPr="00A70F68" w:rsidRDefault="00A70F68" w:rsidP="00A70F68">
      <w:pPr>
        <w:spacing w:line="360" w:lineRule="auto"/>
        <w:jc w:val="both"/>
        <w:rPr>
          <w:sz w:val="28"/>
          <w:szCs w:val="28"/>
        </w:rPr>
      </w:pPr>
      <w:r w:rsidRPr="00A70F68">
        <w:rPr>
          <w:sz w:val="28"/>
          <w:szCs w:val="28"/>
        </w:rPr>
        <w:t xml:space="preserve">    </w:t>
      </w:r>
      <w:r w:rsidR="00BC4293">
        <w:rPr>
          <w:sz w:val="28"/>
          <w:szCs w:val="28"/>
        </w:rPr>
        <w:t xml:space="preserve">       </w:t>
      </w:r>
      <w:r w:rsidR="00680C22" w:rsidRPr="00A70F68">
        <w:rPr>
          <w:sz w:val="28"/>
          <w:szCs w:val="28"/>
        </w:rPr>
        <w:t xml:space="preserve">В соответствии с пунктом 5 статьи 264.2 Бюджетного кодекса Российской Федерации: </w:t>
      </w:r>
    </w:p>
    <w:p w:rsidR="00B67BEE" w:rsidRDefault="00B67BEE" w:rsidP="009C063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отчет об </w:t>
      </w:r>
      <w:r w:rsidR="00E012E2">
        <w:rPr>
          <w:sz w:val="28"/>
          <w:szCs w:val="28"/>
        </w:rPr>
        <w:t xml:space="preserve">исполнении </w:t>
      </w:r>
      <w:r w:rsidR="0017259F">
        <w:rPr>
          <w:sz w:val="28"/>
          <w:szCs w:val="28"/>
        </w:rPr>
        <w:t xml:space="preserve">бюджета городского округа Октябрьск </w:t>
      </w:r>
      <w:r w:rsidR="00B8071C">
        <w:rPr>
          <w:sz w:val="28"/>
          <w:szCs w:val="28"/>
        </w:rPr>
        <w:t xml:space="preserve">Самарской области </w:t>
      </w:r>
      <w:r>
        <w:rPr>
          <w:sz w:val="28"/>
          <w:szCs w:val="28"/>
        </w:rPr>
        <w:t xml:space="preserve">за </w:t>
      </w:r>
      <w:r w:rsidR="00855352">
        <w:rPr>
          <w:sz w:val="28"/>
          <w:szCs w:val="28"/>
          <w:lang w:val="en-US"/>
        </w:rPr>
        <w:t>I</w:t>
      </w:r>
      <w:r w:rsidR="00855352">
        <w:rPr>
          <w:sz w:val="28"/>
          <w:szCs w:val="28"/>
        </w:rPr>
        <w:t xml:space="preserve"> полугодие 2</w:t>
      </w:r>
      <w:r>
        <w:rPr>
          <w:sz w:val="28"/>
          <w:szCs w:val="28"/>
        </w:rPr>
        <w:t>0</w:t>
      </w:r>
      <w:r w:rsidR="00B63B5D">
        <w:rPr>
          <w:sz w:val="28"/>
          <w:szCs w:val="28"/>
        </w:rPr>
        <w:t>2</w:t>
      </w:r>
      <w:r w:rsidR="00015151">
        <w:rPr>
          <w:sz w:val="28"/>
          <w:szCs w:val="28"/>
        </w:rPr>
        <w:t>6</w:t>
      </w:r>
      <w:r>
        <w:rPr>
          <w:sz w:val="28"/>
          <w:szCs w:val="28"/>
        </w:rPr>
        <w:t xml:space="preserve"> года, согласно</w:t>
      </w:r>
      <w:r w:rsidR="00855352">
        <w:rPr>
          <w:sz w:val="28"/>
          <w:szCs w:val="28"/>
        </w:rPr>
        <w:t xml:space="preserve"> </w:t>
      </w:r>
      <w:r w:rsidR="00663391">
        <w:rPr>
          <w:sz w:val="28"/>
          <w:szCs w:val="28"/>
        </w:rPr>
        <w:t>приложению,</w:t>
      </w:r>
      <w:r w:rsidR="00855352">
        <w:rPr>
          <w:sz w:val="28"/>
          <w:szCs w:val="28"/>
        </w:rPr>
        <w:t xml:space="preserve"> </w:t>
      </w:r>
      <w:r w:rsidR="004239FF">
        <w:rPr>
          <w:sz w:val="28"/>
          <w:szCs w:val="28"/>
        </w:rPr>
        <w:t>к настоящему р</w:t>
      </w:r>
      <w:r w:rsidR="00AD5FF2">
        <w:rPr>
          <w:sz w:val="28"/>
          <w:szCs w:val="28"/>
        </w:rPr>
        <w:t>аспоряжению</w:t>
      </w:r>
      <w:r>
        <w:rPr>
          <w:sz w:val="28"/>
          <w:szCs w:val="28"/>
        </w:rPr>
        <w:t>.</w:t>
      </w:r>
    </w:p>
    <w:p w:rsidR="0017259F" w:rsidRDefault="004239FF" w:rsidP="0017259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р</w:t>
      </w:r>
      <w:r w:rsidR="00B67BEE">
        <w:rPr>
          <w:sz w:val="28"/>
          <w:szCs w:val="28"/>
        </w:rPr>
        <w:t>аспоряжение в газете «Октябрьское время» и разместить на официаль</w:t>
      </w:r>
      <w:r w:rsidR="003C43EE">
        <w:rPr>
          <w:sz w:val="28"/>
          <w:szCs w:val="28"/>
        </w:rPr>
        <w:t>ном сайте Администрации</w:t>
      </w:r>
      <w:r w:rsidR="00795FF2">
        <w:rPr>
          <w:sz w:val="28"/>
          <w:szCs w:val="28"/>
        </w:rPr>
        <w:t xml:space="preserve"> городского округа Октябрьск Самарской области </w:t>
      </w:r>
      <w:r w:rsidR="003C43EE">
        <w:rPr>
          <w:sz w:val="28"/>
          <w:szCs w:val="28"/>
        </w:rPr>
        <w:t>в сети «</w:t>
      </w:r>
      <w:r w:rsidR="00952531">
        <w:rPr>
          <w:sz w:val="28"/>
          <w:szCs w:val="28"/>
        </w:rPr>
        <w:t>И</w:t>
      </w:r>
      <w:r w:rsidR="00B67BEE">
        <w:rPr>
          <w:sz w:val="28"/>
          <w:szCs w:val="28"/>
        </w:rPr>
        <w:t>нтернет</w:t>
      </w:r>
      <w:r w:rsidR="003C43EE">
        <w:rPr>
          <w:sz w:val="28"/>
          <w:szCs w:val="28"/>
        </w:rPr>
        <w:t>»</w:t>
      </w:r>
      <w:r w:rsidR="00B67BEE">
        <w:rPr>
          <w:sz w:val="28"/>
          <w:szCs w:val="28"/>
        </w:rPr>
        <w:t xml:space="preserve">. </w:t>
      </w:r>
    </w:p>
    <w:p w:rsidR="0017259F" w:rsidRDefault="0017259F" w:rsidP="0017259F">
      <w:pPr>
        <w:spacing w:line="360" w:lineRule="auto"/>
        <w:ind w:firstLine="708"/>
        <w:jc w:val="both"/>
        <w:rPr>
          <w:sz w:val="28"/>
          <w:szCs w:val="28"/>
        </w:rPr>
      </w:pPr>
    </w:p>
    <w:p w:rsidR="00B14630" w:rsidRDefault="00B14630" w:rsidP="0017259F">
      <w:pPr>
        <w:spacing w:line="360" w:lineRule="auto"/>
        <w:ind w:firstLine="708"/>
        <w:jc w:val="both"/>
        <w:rPr>
          <w:sz w:val="28"/>
          <w:szCs w:val="28"/>
        </w:rPr>
      </w:pPr>
    </w:p>
    <w:p w:rsidR="0017259F" w:rsidRDefault="00680C22" w:rsidP="0017259F">
      <w:pPr>
        <w:spacing w:line="360" w:lineRule="auto"/>
        <w:jc w:val="both"/>
        <w:rPr>
          <w:sz w:val="28"/>
          <w:szCs w:val="28"/>
        </w:rPr>
      </w:pPr>
      <w:r w:rsidRPr="00A70F68">
        <w:rPr>
          <w:sz w:val="28"/>
          <w:szCs w:val="28"/>
        </w:rPr>
        <w:t>Глав</w:t>
      </w:r>
      <w:r w:rsidR="001052B0">
        <w:rPr>
          <w:sz w:val="28"/>
          <w:szCs w:val="28"/>
        </w:rPr>
        <w:t>а</w:t>
      </w:r>
      <w:r w:rsidRPr="00A70F68">
        <w:rPr>
          <w:sz w:val="28"/>
          <w:szCs w:val="28"/>
        </w:rPr>
        <w:t xml:space="preserve"> городского окр</w:t>
      </w:r>
      <w:r w:rsidR="0017259F">
        <w:rPr>
          <w:sz w:val="28"/>
          <w:szCs w:val="28"/>
        </w:rPr>
        <w:t xml:space="preserve">уга                    </w:t>
      </w:r>
      <w:r w:rsidR="00E012E2">
        <w:rPr>
          <w:sz w:val="28"/>
          <w:szCs w:val="28"/>
        </w:rPr>
        <w:t xml:space="preserve">            </w:t>
      </w:r>
      <w:r w:rsidR="0017259F">
        <w:rPr>
          <w:sz w:val="28"/>
          <w:szCs w:val="28"/>
        </w:rPr>
        <w:t xml:space="preserve">           </w:t>
      </w:r>
      <w:r w:rsidRPr="00A70F68">
        <w:rPr>
          <w:sz w:val="28"/>
          <w:szCs w:val="28"/>
        </w:rPr>
        <w:t xml:space="preserve">  </w:t>
      </w:r>
      <w:r w:rsidR="00896067">
        <w:rPr>
          <w:sz w:val="28"/>
          <w:szCs w:val="28"/>
        </w:rPr>
        <w:t xml:space="preserve">                 </w:t>
      </w:r>
      <w:r w:rsidR="00FB7120">
        <w:rPr>
          <w:sz w:val="28"/>
          <w:szCs w:val="28"/>
        </w:rPr>
        <w:t>В</w:t>
      </w:r>
      <w:r w:rsidR="00896067">
        <w:rPr>
          <w:sz w:val="28"/>
          <w:szCs w:val="28"/>
        </w:rPr>
        <w:t>.</w:t>
      </w:r>
      <w:r w:rsidR="00E63D11">
        <w:rPr>
          <w:sz w:val="28"/>
          <w:szCs w:val="28"/>
        </w:rPr>
        <w:t>В</w:t>
      </w:r>
      <w:r w:rsidR="00724494">
        <w:rPr>
          <w:sz w:val="28"/>
          <w:szCs w:val="28"/>
        </w:rPr>
        <w:t>.</w:t>
      </w:r>
      <w:r w:rsidR="00896067">
        <w:rPr>
          <w:sz w:val="28"/>
          <w:szCs w:val="28"/>
        </w:rPr>
        <w:t xml:space="preserve"> </w:t>
      </w:r>
      <w:proofErr w:type="spellStart"/>
      <w:r w:rsidR="00FB7120">
        <w:rPr>
          <w:sz w:val="28"/>
          <w:szCs w:val="28"/>
        </w:rPr>
        <w:t>Ревин</w:t>
      </w:r>
      <w:proofErr w:type="spellEnd"/>
      <w:r w:rsidRPr="00A70F68">
        <w:rPr>
          <w:sz w:val="28"/>
          <w:szCs w:val="28"/>
        </w:rPr>
        <w:t xml:space="preserve"> </w:t>
      </w:r>
    </w:p>
    <w:p w:rsidR="0017259F" w:rsidRDefault="0017259F" w:rsidP="0017259F">
      <w:pPr>
        <w:spacing w:line="360" w:lineRule="auto"/>
        <w:jc w:val="both"/>
        <w:rPr>
          <w:sz w:val="28"/>
          <w:szCs w:val="28"/>
        </w:rPr>
      </w:pPr>
    </w:p>
    <w:p w:rsidR="003E34B7" w:rsidRDefault="003E34B7" w:rsidP="0017259F">
      <w:pPr>
        <w:spacing w:line="360" w:lineRule="auto"/>
        <w:jc w:val="both"/>
        <w:rPr>
          <w:sz w:val="28"/>
          <w:szCs w:val="28"/>
        </w:rPr>
      </w:pPr>
    </w:p>
    <w:p w:rsidR="001A462B" w:rsidRPr="00A70F68" w:rsidRDefault="00B63B5D" w:rsidP="0017259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Борискина</w:t>
      </w:r>
      <w:r w:rsidR="001D4477">
        <w:rPr>
          <w:sz w:val="28"/>
          <w:szCs w:val="28"/>
        </w:rPr>
        <w:t xml:space="preserve"> </w:t>
      </w:r>
      <w:r w:rsidR="00247F5B">
        <w:rPr>
          <w:sz w:val="28"/>
          <w:szCs w:val="28"/>
        </w:rPr>
        <w:t>21834</w:t>
      </w:r>
      <w:r w:rsidR="00680C22" w:rsidRPr="00A70F68">
        <w:rPr>
          <w:sz w:val="28"/>
          <w:szCs w:val="28"/>
        </w:rPr>
        <w:t xml:space="preserve">                                    </w:t>
      </w:r>
      <w:r w:rsidR="001A462B" w:rsidRPr="00A70F68">
        <w:rPr>
          <w:sz w:val="28"/>
          <w:szCs w:val="28"/>
        </w:rPr>
        <w:t xml:space="preserve">               </w:t>
      </w:r>
      <w:r w:rsidR="00680C22" w:rsidRPr="00A70F68">
        <w:rPr>
          <w:sz w:val="28"/>
          <w:szCs w:val="28"/>
        </w:rPr>
        <w:t xml:space="preserve">  </w:t>
      </w:r>
    </w:p>
    <w:p w:rsidR="00680C22" w:rsidRPr="00680C22" w:rsidRDefault="00680C22" w:rsidP="00680C22">
      <w:r w:rsidRPr="00680C22">
        <w:t xml:space="preserve">                                                            </w:t>
      </w:r>
    </w:p>
    <w:p w:rsidR="009132E8" w:rsidRPr="00A70F68" w:rsidRDefault="009132E8" w:rsidP="009132E8">
      <w:pPr>
        <w:spacing w:line="360" w:lineRule="auto"/>
        <w:jc w:val="center"/>
        <w:rPr>
          <w:sz w:val="28"/>
          <w:szCs w:val="28"/>
        </w:rPr>
      </w:pPr>
      <w:r w:rsidRPr="00A70F68">
        <w:rPr>
          <w:b/>
          <w:sz w:val="28"/>
          <w:szCs w:val="28"/>
        </w:rPr>
        <w:t xml:space="preserve">Информация об исполнении бюджета </w:t>
      </w:r>
      <w:r w:rsidRPr="00A70F68">
        <w:rPr>
          <w:b/>
          <w:sz w:val="28"/>
          <w:szCs w:val="28"/>
        </w:rPr>
        <w:br/>
        <w:t xml:space="preserve">городского округа Октябрьск Самарской области </w:t>
      </w:r>
      <w:r w:rsidRPr="00855352">
        <w:rPr>
          <w:b/>
          <w:sz w:val="28"/>
          <w:szCs w:val="28"/>
        </w:rPr>
        <w:t xml:space="preserve">за </w:t>
      </w:r>
      <w:r w:rsidR="00855352" w:rsidRPr="00855352">
        <w:rPr>
          <w:b/>
          <w:sz w:val="28"/>
          <w:szCs w:val="28"/>
          <w:lang w:val="en-US"/>
        </w:rPr>
        <w:t>I</w:t>
      </w:r>
      <w:r w:rsidR="00855352" w:rsidRPr="00855352">
        <w:rPr>
          <w:b/>
          <w:sz w:val="28"/>
          <w:szCs w:val="28"/>
        </w:rPr>
        <w:t xml:space="preserve"> полугодие</w:t>
      </w:r>
      <w:r w:rsidR="00855352">
        <w:rPr>
          <w:sz w:val="28"/>
          <w:szCs w:val="28"/>
        </w:rPr>
        <w:t xml:space="preserve"> </w:t>
      </w:r>
      <w:r w:rsidRPr="00A70F68">
        <w:rPr>
          <w:b/>
          <w:sz w:val="28"/>
          <w:szCs w:val="28"/>
        </w:rPr>
        <w:t>20</w:t>
      </w:r>
      <w:r w:rsidR="00B63B5D">
        <w:rPr>
          <w:b/>
          <w:sz w:val="28"/>
          <w:szCs w:val="28"/>
        </w:rPr>
        <w:t>2</w:t>
      </w:r>
      <w:r w:rsidR="00015151">
        <w:rPr>
          <w:b/>
          <w:sz w:val="28"/>
          <w:szCs w:val="28"/>
        </w:rPr>
        <w:t>6</w:t>
      </w:r>
      <w:r w:rsidRPr="00A70F68">
        <w:rPr>
          <w:b/>
          <w:sz w:val="28"/>
          <w:szCs w:val="28"/>
        </w:rPr>
        <w:t xml:space="preserve"> года</w:t>
      </w:r>
    </w:p>
    <w:p w:rsidR="009132E8" w:rsidRPr="00855352" w:rsidRDefault="009132E8" w:rsidP="009132E8">
      <w:pPr>
        <w:spacing w:line="360" w:lineRule="auto"/>
        <w:jc w:val="center"/>
        <w:rPr>
          <w:b/>
          <w:sz w:val="28"/>
          <w:szCs w:val="28"/>
        </w:rPr>
      </w:pPr>
    </w:p>
    <w:p w:rsidR="009132E8" w:rsidRPr="00B20CB0" w:rsidRDefault="009132E8" w:rsidP="002C2405">
      <w:pPr>
        <w:tabs>
          <w:tab w:val="left" w:pos="8789"/>
        </w:tabs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72581">
        <w:rPr>
          <w:sz w:val="28"/>
          <w:szCs w:val="28"/>
        </w:rPr>
        <w:t xml:space="preserve">Исполнение доходной части бюджета городского округа за </w:t>
      </w:r>
      <w:r w:rsidR="00855352" w:rsidRPr="00472581">
        <w:rPr>
          <w:sz w:val="28"/>
          <w:szCs w:val="28"/>
          <w:lang w:val="en-US"/>
        </w:rPr>
        <w:t>I</w:t>
      </w:r>
      <w:r w:rsidR="00855352" w:rsidRPr="00472581">
        <w:rPr>
          <w:sz w:val="28"/>
          <w:szCs w:val="28"/>
        </w:rPr>
        <w:t xml:space="preserve"> полугодие </w:t>
      </w:r>
      <w:r w:rsidRPr="00472581">
        <w:rPr>
          <w:sz w:val="28"/>
          <w:szCs w:val="28"/>
        </w:rPr>
        <w:t>20</w:t>
      </w:r>
      <w:r w:rsidR="008C795E" w:rsidRPr="00472581">
        <w:rPr>
          <w:sz w:val="28"/>
          <w:szCs w:val="28"/>
        </w:rPr>
        <w:t>2</w:t>
      </w:r>
      <w:r w:rsidR="0036785D" w:rsidRPr="00472581">
        <w:rPr>
          <w:sz w:val="28"/>
          <w:szCs w:val="28"/>
        </w:rPr>
        <w:t>6</w:t>
      </w:r>
      <w:r w:rsidR="00F62D14" w:rsidRPr="00472581">
        <w:rPr>
          <w:sz w:val="28"/>
          <w:szCs w:val="28"/>
        </w:rPr>
        <w:t xml:space="preserve"> </w:t>
      </w:r>
      <w:r w:rsidRPr="00472581">
        <w:rPr>
          <w:sz w:val="28"/>
          <w:szCs w:val="28"/>
        </w:rPr>
        <w:t xml:space="preserve">года составило </w:t>
      </w:r>
      <w:r w:rsidR="0036785D" w:rsidRPr="00472581">
        <w:rPr>
          <w:sz w:val="28"/>
          <w:szCs w:val="28"/>
        </w:rPr>
        <w:t>261970,4</w:t>
      </w:r>
      <w:r w:rsidR="007A3BCD" w:rsidRPr="00472581">
        <w:rPr>
          <w:sz w:val="28"/>
          <w:szCs w:val="28"/>
        </w:rPr>
        <w:t xml:space="preserve"> </w:t>
      </w:r>
      <w:r w:rsidRPr="00472581">
        <w:rPr>
          <w:sz w:val="28"/>
          <w:szCs w:val="28"/>
        </w:rPr>
        <w:t xml:space="preserve">тыс. руб. или </w:t>
      </w:r>
      <w:r w:rsidR="0036785D" w:rsidRPr="00472581">
        <w:rPr>
          <w:sz w:val="28"/>
          <w:szCs w:val="28"/>
        </w:rPr>
        <w:t>35,1</w:t>
      </w:r>
      <w:r w:rsidRPr="00472581">
        <w:rPr>
          <w:sz w:val="28"/>
          <w:szCs w:val="28"/>
        </w:rPr>
        <w:t xml:space="preserve">% от годовых бюджетных назначений. Расходная часть городского округа исполнена в объеме </w:t>
      </w:r>
      <w:r w:rsidR="003349AF" w:rsidRPr="00472581">
        <w:rPr>
          <w:sz w:val="28"/>
          <w:szCs w:val="28"/>
        </w:rPr>
        <w:t>232516,2</w:t>
      </w:r>
      <w:r w:rsidR="003D03E6" w:rsidRPr="00472581">
        <w:rPr>
          <w:sz w:val="28"/>
          <w:szCs w:val="28"/>
        </w:rPr>
        <w:t xml:space="preserve"> </w:t>
      </w:r>
      <w:r w:rsidRPr="00472581">
        <w:rPr>
          <w:sz w:val="28"/>
          <w:szCs w:val="28"/>
        </w:rPr>
        <w:t xml:space="preserve">тыс. руб. или </w:t>
      </w:r>
      <w:r w:rsidR="003349AF" w:rsidRPr="00472581">
        <w:rPr>
          <w:sz w:val="28"/>
          <w:szCs w:val="28"/>
        </w:rPr>
        <w:t>30,1</w:t>
      </w:r>
      <w:r w:rsidRPr="00472581">
        <w:rPr>
          <w:sz w:val="28"/>
          <w:szCs w:val="28"/>
        </w:rPr>
        <w:t>% от годовых бюджетных назначений. Численность муниципальных служащих городского округа Октябрьск на 01.</w:t>
      </w:r>
      <w:r w:rsidR="00B64E04" w:rsidRPr="00472581">
        <w:rPr>
          <w:sz w:val="28"/>
          <w:szCs w:val="28"/>
        </w:rPr>
        <w:t>0</w:t>
      </w:r>
      <w:r w:rsidR="0053206D" w:rsidRPr="00472581">
        <w:rPr>
          <w:sz w:val="28"/>
          <w:szCs w:val="28"/>
        </w:rPr>
        <w:t>7</w:t>
      </w:r>
      <w:r w:rsidRPr="00472581">
        <w:rPr>
          <w:sz w:val="28"/>
          <w:szCs w:val="28"/>
        </w:rPr>
        <w:t>.20</w:t>
      </w:r>
      <w:r w:rsidR="00B63B5D" w:rsidRPr="00472581">
        <w:rPr>
          <w:sz w:val="28"/>
          <w:szCs w:val="28"/>
        </w:rPr>
        <w:t>2</w:t>
      </w:r>
      <w:r w:rsidR="00055EC9" w:rsidRPr="00472581">
        <w:rPr>
          <w:sz w:val="28"/>
          <w:szCs w:val="28"/>
        </w:rPr>
        <w:t>6</w:t>
      </w:r>
      <w:r w:rsidRPr="00472581">
        <w:rPr>
          <w:sz w:val="28"/>
          <w:szCs w:val="28"/>
        </w:rPr>
        <w:t xml:space="preserve"> года составила </w:t>
      </w:r>
      <w:r w:rsidR="00811916" w:rsidRPr="00472581">
        <w:rPr>
          <w:sz w:val="28"/>
          <w:szCs w:val="28"/>
        </w:rPr>
        <w:t>3</w:t>
      </w:r>
      <w:r w:rsidR="00472581" w:rsidRPr="00472581">
        <w:rPr>
          <w:sz w:val="28"/>
          <w:szCs w:val="28"/>
        </w:rPr>
        <w:t>5</w:t>
      </w:r>
      <w:r w:rsidRPr="00472581">
        <w:rPr>
          <w:sz w:val="28"/>
          <w:szCs w:val="28"/>
        </w:rPr>
        <w:t xml:space="preserve"> человек, затраты на их денежное содержание </w:t>
      </w:r>
      <w:r w:rsidR="00481C55" w:rsidRPr="00472581">
        <w:rPr>
          <w:sz w:val="28"/>
          <w:szCs w:val="28"/>
        </w:rPr>
        <w:t>–</w:t>
      </w:r>
      <w:r w:rsidR="005250F7" w:rsidRPr="00472581">
        <w:rPr>
          <w:sz w:val="28"/>
          <w:szCs w:val="28"/>
        </w:rPr>
        <w:t xml:space="preserve"> </w:t>
      </w:r>
      <w:r w:rsidR="00BF2019" w:rsidRPr="00472581">
        <w:rPr>
          <w:sz w:val="28"/>
          <w:szCs w:val="28"/>
        </w:rPr>
        <w:t>149</w:t>
      </w:r>
      <w:r w:rsidR="00055EC9" w:rsidRPr="00472581">
        <w:rPr>
          <w:sz w:val="28"/>
          <w:szCs w:val="28"/>
        </w:rPr>
        <w:t>68,4</w:t>
      </w:r>
      <w:r w:rsidR="00BF2019" w:rsidRPr="00472581">
        <w:rPr>
          <w:sz w:val="28"/>
          <w:szCs w:val="28"/>
        </w:rPr>
        <w:t xml:space="preserve"> т</w:t>
      </w:r>
      <w:r w:rsidRPr="00472581">
        <w:rPr>
          <w:sz w:val="28"/>
          <w:szCs w:val="28"/>
        </w:rPr>
        <w:t xml:space="preserve">ыс. рублей, численность работников муниципальных учреждений городского округа Октябрьск составила </w:t>
      </w:r>
      <w:r w:rsidR="00185EEF" w:rsidRPr="00472581">
        <w:rPr>
          <w:sz w:val="28"/>
          <w:szCs w:val="28"/>
        </w:rPr>
        <w:t>3</w:t>
      </w:r>
      <w:r w:rsidR="00472581" w:rsidRPr="00472581">
        <w:rPr>
          <w:sz w:val="28"/>
          <w:szCs w:val="28"/>
        </w:rPr>
        <w:t>59</w:t>
      </w:r>
      <w:r w:rsidRPr="00472581">
        <w:rPr>
          <w:sz w:val="28"/>
          <w:szCs w:val="28"/>
        </w:rPr>
        <w:t xml:space="preserve"> человек, затраты на </w:t>
      </w:r>
      <w:r w:rsidR="00312E2B" w:rsidRPr="00472581">
        <w:rPr>
          <w:sz w:val="28"/>
          <w:szCs w:val="28"/>
        </w:rPr>
        <w:t>и</w:t>
      </w:r>
      <w:r w:rsidR="005A53B0" w:rsidRPr="00472581">
        <w:rPr>
          <w:sz w:val="28"/>
          <w:szCs w:val="28"/>
        </w:rPr>
        <w:t>х денежное содержание</w:t>
      </w:r>
      <w:r w:rsidR="00496D4C" w:rsidRPr="00472581">
        <w:rPr>
          <w:sz w:val="28"/>
          <w:szCs w:val="28"/>
        </w:rPr>
        <w:t xml:space="preserve"> – </w:t>
      </w:r>
      <w:r w:rsidR="00811916" w:rsidRPr="00472581">
        <w:rPr>
          <w:sz w:val="28"/>
          <w:szCs w:val="28"/>
        </w:rPr>
        <w:t>102671,1</w:t>
      </w:r>
      <w:r w:rsidRPr="00472581">
        <w:rPr>
          <w:sz w:val="28"/>
          <w:szCs w:val="28"/>
        </w:rPr>
        <w:t xml:space="preserve"> тыс. рублей.</w:t>
      </w:r>
    </w:p>
    <w:p w:rsidR="009132E8" w:rsidRPr="00B20CB0" w:rsidRDefault="009132E8" w:rsidP="009132E8"/>
    <w:p w:rsidR="00B67BEE" w:rsidRPr="00B20CB0" w:rsidRDefault="00B67BEE" w:rsidP="00A70F68">
      <w:pPr>
        <w:spacing w:line="360" w:lineRule="auto"/>
        <w:ind w:firstLine="540"/>
        <w:jc w:val="right"/>
        <w:rPr>
          <w:sz w:val="28"/>
          <w:szCs w:val="28"/>
        </w:rPr>
      </w:pPr>
    </w:p>
    <w:p w:rsidR="00B67BEE" w:rsidRPr="00B20CB0" w:rsidRDefault="00B67BEE" w:rsidP="00A70F68">
      <w:pPr>
        <w:spacing w:line="360" w:lineRule="auto"/>
        <w:ind w:firstLine="540"/>
        <w:jc w:val="right"/>
        <w:rPr>
          <w:sz w:val="28"/>
          <w:szCs w:val="28"/>
        </w:rPr>
      </w:pPr>
    </w:p>
    <w:p w:rsidR="00B67BEE" w:rsidRDefault="00B67BEE" w:rsidP="00A70F68">
      <w:pPr>
        <w:spacing w:line="360" w:lineRule="auto"/>
        <w:ind w:firstLine="540"/>
        <w:jc w:val="right"/>
        <w:rPr>
          <w:sz w:val="28"/>
          <w:szCs w:val="28"/>
        </w:rPr>
      </w:pPr>
    </w:p>
    <w:p w:rsidR="00B67BEE" w:rsidRDefault="00B67BEE" w:rsidP="00A70F68">
      <w:pPr>
        <w:spacing w:line="360" w:lineRule="auto"/>
        <w:ind w:firstLine="540"/>
        <w:jc w:val="right"/>
        <w:rPr>
          <w:sz w:val="28"/>
          <w:szCs w:val="28"/>
        </w:rPr>
      </w:pPr>
    </w:p>
    <w:p w:rsidR="00B67BEE" w:rsidRDefault="00B67BEE" w:rsidP="00A70F68">
      <w:pPr>
        <w:spacing w:line="360" w:lineRule="auto"/>
        <w:ind w:firstLine="540"/>
        <w:jc w:val="right"/>
        <w:rPr>
          <w:sz w:val="28"/>
          <w:szCs w:val="28"/>
        </w:rPr>
      </w:pPr>
    </w:p>
    <w:p w:rsidR="00ED45D8" w:rsidRDefault="00ED45D8" w:rsidP="00ED45D8">
      <w:pPr>
        <w:tabs>
          <w:tab w:val="left" w:pos="1560"/>
        </w:tabs>
        <w:spacing w:line="360" w:lineRule="auto"/>
        <w:ind w:firstLine="540"/>
        <w:rPr>
          <w:sz w:val="28"/>
          <w:szCs w:val="28"/>
        </w:rPr>
        <w:sectPr w:rsidR="00ED45D8" w:rsidSect="00F646B4">
          <w:headerReference w:type="even" r:id="rId11"/>
          <w:headerReference w:type="default" r:id="rId12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tab/>
      </w:r>
    </w:p>
    <w:p w:rsidR="00D8495C" w:rsidRPr="00AA3217" w:rsidRDefault="00A4135C" w:rsidP="00A4135C">
      <w:pPr>
        <w:ind w:firstLine="540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</w:t>
      </w:r>
      <w:r w:rsidR="0061287E">
        <w:rPr>
          <w:sz w:val="22"/>
          <w:szCs w:val="22"/>
        </w:rPr>
        <w:t xml:space="preserve">                        </w:t>
      </w:r>
      <w:r w:rsidR="00185EEF">
        <w:rPr>
          <w:sz w:val="22"/>
          <w:szCs w:val="22"/>
        </w:rPr>
        <w:t xml:space="preserve"> </w:t>
      </w:r>
      <w:r w:rsidR="0061287E">
        <w:rPr>
          <w:sz w:val="22"/>
          <w:szCs w:val="22"/>
        </w:rPr>
        <w:t xml:space="preserve"> </w:t>
      </w:r>
      <w:r w:rsidRPr="00AA3217">
        <w:rPr>
          <w:sz w:val="22"/>
          <w:szCs w:val="22"/>
        </w:rPr>
        <w:t>Приложение</w:t>
      </w:r>
    </w:p>
    <w:p w:rsidR="00A4135C" w:rsidRPr="00AA3217" w:rsidRDefault="00A4135C" w:rsidP="00A4135C">
      <w:pPr>
        <w:ind w:firstLine="540"/>
        <w:jc w:val="center"/>
        <w:rPr>
          <w:sz w:val="22"/>
          <w:szCs w:val="22"/>
        </w:rPr>
      </w:pPr>
      <w:r w:rsidRPr="00AA3217">
        <w:rPr>
          <w:sz w:val="22"/>
          <w:szCs w:val="22"/>
        </w:rPr>
        <w:t xml:space="preserve">                                                                                                </w:t>
      </w:r>
      <w:r w:rsidR="0061287E" w:rsidRPr="00AA3217">
        <w:rPr>
          <w:sz w:val="22"/>
          <w:szCs w:val="22"/>
        </w:rPr>
        <w:t xml:space="preserve">                   </w:t>
      </w:r>
      <w:r w:rsidR="003C43EE" w:rsidRPr="00AA3217">
        <w:rPr>
          <w:sz w:val="22"/>
          <w:szCs w:val="22"/>
        </w:rPr>
        <w:t>к р</w:t>
      </w:r>
      <w:r w:rsidRPr="00AA3217">
        <w:rPr>
          <w:sz w:val="22"/>
          <w:szCs w:val="22"/>
        </w:rPr>
        <w:t xml:space="preserve">аспоряжению Администрации </w:t>
      </w:r>
    </w:p>
    <w:p w:rsidR="0025170A" w:rsidRPr="00AA3217" w:rsidRDefault="00A4135C" w:rsidP="00A4135C">
      <w:pPr>
        <w:ind w:firstLine="540"/>
        <w:jc w:val="center"/>
        <w:rPr>
          <w:sz w:val="22"/>
          <w:szCs w:val="22"/>
        </w:rPr>
      </w:pPr>
      <w:r w:rsidRPr="00AA3217">
        <w:rPr>
          <w:sz w:val="22"/>
          <w:szCs w:val="22"/>
        </w:rPr>
        <w:t xml:space="preserve">                                                                                       </w:t>
      </w:r>
      <w:r w:rsidR="005A722E" w:rsidRPr="00AA3217">
        <w:rPr>
          <w:sz w:val="22"/>
          <w:szCs w:val="22"/>
        </w:rPr>
        <w:t xml:space="preserve">                      </w:t>
      </w:r>
      <w:r w:rsidRPr="00AA3217">
        <w:rPr>
          <w:sz w:val="22"/>
          <w:szCs w:val="22"/>
        </w:rPr>
        <w:t xml:space="preserve">городского округа </w:t>
      </w:r>
      <w:r w:rsidR="0025170A" w:rsidRPr="00AA3217">
        <w:rPr>
          <w:sz w:val="22"/>
          <w:szCs w:val="22"/>
        </w:rPr>
        <w:t>Октябрьск</w:t>
      </w:r>
    </w:p>
    <w:p w:rsidR="00D8495C" w:rsidRPr="00AA3217" w:rsidRDefault="00A4135C" w:rsidP="00715D84">
      <w:pPr>
        <w:ind w:firstLine="540"/>
        <w:jc w:val="center"/>
        <w:rPr>
          <w:sz w:val="22"/>
          <w:szCs w:val="22"/>
        </w:rPr>
      </w:pPr>
      <w:r w:rsidRPr="00AA3217">
        <w:rPr>
          <w:sz w:val="22"/>
          <w:szCs w:val="22"/>
        </w:rPr>
        <w:t xml:space="preserve">                                                            </w:t>
      </w:r>
      <w:r w:rsidR="00795FF2" w:rsidRPr="00AA3217">
        <w:rPr>
          <w:sz w:val="22"/>
          <w:szCs w:val="22"/>
        </w:rPr>
        <w:t xml:space="preserve">                                  </w:t>
      </w:r>
      <w:r w:rsidR="00185EEF" w:rsidRPr="00AA3217">
        <w:rPr>
          <w:sz w:val="22"/>
          <w:szCs w:val="22"/>
        </w:rPr>
        <w:t xml:space="preserve">   </w:t>
      </w:r>
      <w:r w:rsidR="00795FF2" w:rsidRPr="00AA3217">
        <w:rPr>
          <w:sz w:val="22"/>
          <w:szCs w:val="22"/>
        </w:rPr>
        <w:t xml:space="preserve"> </w:t>
      </w:r>
      <w:r w:rsidR="00DF14C5" w:rsidRPr="00AA3217">
        <w:rPr>
          <w:sz w:val="22"/>
          <w:szCs w:val="22"/>
        </w:rPr>
        <w:t xml:space="preserve"> </w:t>
      </w:r>
      <w:r w:rsidR="001C173F" w:rsidRPr="00AA3217">
        <w:rPr>
          <w:sz w:val="22"/>
          <w:szCs w:val="22"/>
          <w:u w:val="single"/>
        </w:rPr>
        <w:t>от</w:t>
      </w:r>
      <w:r w:rsidR="0061287E" w:rsidRPr="00AA3217">
        <w:rPr>
          <w:sz w:val="22"/>
          <w:szCs w:val="22"/>
          <w:u w:val="single"/>
        </w:rPr>
        <w:t xml:space="preserve"> </w:t>
      </w:r>
      <w:r w:rsidR="00066B6C">
        <w:rPr>
          <w:sz w:val="22"/>
          <w:szCs w:val="22"/>
          <w:u w:val="single"/>
        </w:rPr>
        <w:t xml:space="preserve">13.07.2026  </w:t>
      </w:r>
      <w:r w:rsidR="00795FF2" w:rsidRPr="00AA3217">
        <w:rPr>
          <w:sz w:val="22"/>
          <w:szCs w:val="22"/>
        </w:rPr>
        <w:t xml:space="preserve"> </w:t>
      </w:r>
      <w:r w:rsidR="00DF14C5" w:rsidRPr="00AA3217">
        <w:rPr>
          <w:sz w:val="22"/>
          <w:szCs w:val="22"/>
          <w:u w:val="single"/>
        </w:rPr>
        <w:t>№</w:t>
      </w:r>
      <w:r w:rsidR="000445B6" w:rsidRPr="00AA3217">
        <w:rPr>
          <w:sz w:val="22"/>
          <w:szCs w:val="22"/>
          <w:u w:val="single"/>
        </w:rPr>
        <w:t xml:space="preserve"> </w:t>
      </w:r>
      <w:r w:rsidR="00066B6C">
        <w:rPr>
          <w:sz w:val="22"/>
          <w:szCs w:val="22"/>
          <w:u w:val="single"/>
        </w:rPr>
        <w:t>365-р</w:t>
      </w:r>
    </w:p>
    <w:p w:rsidR="00715D84" w:rsidRPr="00AA3217" w:rsidRDefault="00715D84" w:rsidP="00715D84">
      <w:pPr>
        <w:ind w:firstLine="540"/>
        <w:jc w:val="center"/>
        <w:rPr>
          <w:sz w:val="22"/>
          <w:szCs w:val="22"/>
        </w:rPr>
      </w:pPr>
    </w:p>
    <w:p w:rsidR="003E3EC6" w:rsidRPr="00AA3217" w:rsidRDefault="003E3EC6" w:rsidP="008833FB">
      <w:pPr>
        <w:ind w:firstLine="540"/>
        <w:jc w:val="center"/>
        <w:rPr>
          <w:b/>
          <w:sz w:val="28"/>
          <w:szCs w:val="28"/>
        </w:rPr>
      </w:pPr>
    </w:p>
    <w:p w:rsidR="00E82880" w:rsidRPr="00AA3217" w:rsidRDefault="00D8495C" w:rsidP="008833FB">
      <w:pPr>
        <w:ind w:firstLine="540"/>
        <w:jc w:val="center"/>
        <w:rPr>
          <w:b/>
          <w:sz w:val="28"/>
          <w:szCs w:val="28"/>
        </w:rPr>
      </w:pPr>
      <w:r w:rsidRPr="00AA3217">
        <w:rPr>
          <w:b/>
          <w:sz w:val="28"/>
          <w:szCs w:val="28"/>
        </w:rPr>
        <w:t xml:space="preserve">Отчет об исполнении </w:t>
      </w:r>
      <w:r w:rsidR="00643E5D" w:rsidRPr="00AA3217">
        <w:rPr>
          <w:b/>
          <w:sz w:val="28"/>
          <w:szCs w:val="28"/>
        </w:rPr>
        <w:t xml:space="preserve">бюджета </w:t>
      </w:r>
      <w:r w:rsidRPr="00AA3217">
        <w:rPr>
          <w:b/>
          <w:sz w:val="28"/>
          <w:szCs w:val="28"/>
        </w:rPr>
        <w:t>городского округа Октябрьск</w:t>
      </w:r>
    </w:p>
    <w:p w:rsidR="00E82880" w:rsidRPr="00AA3217" w:rsidRDefault="00A86544" w:rsidP="008833FB">
      <w:pPr>
        <w:ind w:firstLine="540"/>
        <w:jc w:val="center"/>
        <w:rPr>
          <w:b/>
          <w:sz w:val="28"/>
          <w:szCs w:val="28"/>
        </w:rPr>
      </w:pPr>
      <w:r w:rsidRPr="00AA3217">
        <w:rPr>
          <w:b/>
          <w:sz w:val="28"/>
          <w:szCs w:val="28"/>
        </w:rPr>
        <w:t>Самарской области</w:t>
      </w:r>
      <w:r w:rsidR="00E82880" w:rsidRPr="00AA3217">
        <w:rPr>
          <w:b/>
          <w:sz w:val="28"/>
          <w:szCs w:val="28"/>
        </w:rPr>
        <w:t xml:space="preserve"> </w:t>
      </w:r>
      <w:r w:rsidR="009177E4" w:rsidRPr="00AA3217">
        <w:rPr>
          <w:b/>
          <w:sz w:val="28"/>
          <w:szCs w:val="28"/>
        </w:rPr>
        <w:t xml:space="preserve">за </w:t>
      </w:r>
      <w:r w:rsidR="00855352" w:rsidRPr="00AA3217">
        <w:rPr>
          <w:b/>
          <w:sz w:val="28"/>
          <w:szCs w:val="28"/>
          <w:lang w:val="en-US"/>
        </w:rPr>
        <w:t>I</w:t>
      </w:r>
      <w:r w:rsidR="00855352" w:rsidRPr="00AA3217">
        <w:rPr>
          <w:b/>
          <w:sz w:val="28"/>
          <w:szCs w:val="28"/>
        </w:rPr>
        <w:t xml:space="preserve"> полугодие</w:t>
      </w:r>
      <w:r w:rsidR="00855352" w:rsidRPr="00AA3217">
        <w:rPr>
          <w:sz w:val="28"/>
          <w:szCs w:val="28"/>
        </w:rPr>
        <w:t xml:space="preserve"> </w:t>
      </w:r>
      <w:r w:rsidR="00D8495C" w:rsidRPr="00AA3217">
        <w:rPr>
          <w:b/>
          <w:sz w:val="28"/>
          <w:szCs w:val="28"/>
        </w:rPr>
        <w:t>20</w:t>
      </w:r>
      <w:r w:rsidR="008C795E" w:rsidRPr="00AA3217">
        <w:rPr>
          <w:b/>
          <w:sz w:val="28"/>
          <w:szCs w:val="28"/>
        </w:rPr>
        <w:t>2</w:t>
      </w:r>
      <w:r w:rsidR="00015151" w:rsidRPr="00AA3217">
        <w:rPr>
          <w:b/>
          <w:sz w:val="28"/>
          <w:szCs w:val="28"/>
        </w:rPr>
        <w:t>6</w:t>
      </w:r>
      <w:r w:rsidR="00D8495C" w:rsidRPr="00AA3217">
        <w:rPr>
          <w:b/>
          <w:sz w:val="28"/>
          <w:szCs w:val="28"/>
        </w:rPr>
        <w:t xml:space="preserve"> года</w:t>
      </w:r>
      <w:r w:rsidRPr="00AA3217">
        <w:rPr>
          <w:b/>
          <w:sz w:val="28"/>
          <w:szCs w:val="28"/>
        </w:rPr>
        <w:t xml:space="preserve"> </w:t>
      </w:r>
    </w:p>
    <w:p w:rsidR="00D8495C" w:rsidRPr="00AA3217" w:rsidRDefault="00D8495C" w:rsidP="008833FB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A3217">
        <w:rPr>
          <w:b/>
          <w:sz w:val="28"/>
          <w:szCs w:val="28"/>
        </w:rPr>
        <w:t>Доходы городского округа Октябрьск</w:t>
      </w:r>
      <w:r w:rsidR="00A86544" w:rsidRPr="00AA3217">
        <w:rPr>
          <w:b/>
          <w:sz w:val="28"/>
          <w:szCs w:val="28"/>
        </w:rPr>
        <w:t xml:space="preserve"> Самарской области</w:t>
      </w:r>
    </w:p>
    <w:p w:rsidR="002C2405" w:rsidRDefault="002C2405" w:rsidP="002C2405">
      <w:pPr>
        <w:ind w:left="900"/>
        <w:rPr>
          <w:b/>
          <w:sz w:val="28"/>
          <w:szCs w:val="28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7"/>
        <w:gridCol w:w="2977"/>
        <w:gridCol w:w="1843"/>
      </w:tblGrid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center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Наименование показателя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Код дохода по бюджетной классификации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Исполнено, рублей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center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4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Доходы бюджета - всего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Х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261 970 403,03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в том числе:</w:t>
            </w:r>
            <w:r w:rsidRPr="00C10976">
              <w:rPr>
                <w:color w:val="000000"/>
              </w:rPr>
              <w:br/>
              <w:t>НАЛОГОВЫЕ И НЕНАЛОГОВЫЕ ДОХОДЫ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000 10000000000000000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85 865 791,49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НАЛОГИ НА ПРИБЫЛЬ, ДОХОДЫ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000 10100000000000000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59 765 448,29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000 10102000010000110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59 765 448,29</w:t>
            </w:r>
          </w:p>
        </w:tc>
      </w:tr>
      <w:tr w:rsidR="001B18BC" w:rsidRPr="00C10976" w:rsidTr="00AA3217">
        <w:trPr>
          <w:trHeight w:val="307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3678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10102010010000110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58 673 783,02</w:t>
            </w:r>
          </w:p>
        </w:tc>
      </w:tr>
      <w:tr w:rsidR="001B18BC" w:rsidRPr="00C10976" w:rsidTr="00AA3217">
        <w:trPr>
          <w:trHeight w:val="205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3678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10102020010000110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51 115,36</w:t>
            </w:r>
          </w:p>
        </w:tc>
      </w:tr>
      <w:tr w:rsidR="001B18BC" w:rsidRPr="00C10976" w:rsidTr="00AA3217">
        <w:trPr>
          <w:trHeight w:val="18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3678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10102030010000110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294 450,80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3678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10102040010000110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290 624,90</w:t>
            </w:r>
          </w:p>
        </w:tc>
      </w:tr>
      <w:tr w:rsidR="001B18BC" w:rsidRPr="00C10976" w:rsidTr="00AA3217">
        <w:trPr>
          <w:trHeight w:val="435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3678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10102080010000110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158 993,62</w:t>
            </w:r>
          </w:p>
        </w:tc>
      </w:tr>
      <w:tr w:rsidR="001B18BC" w:rsidRPr="00C10976" w:rsidTr="00AA3217">
        <w:trPr>
          <w:trHeight w:val="358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10102150010000110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710 533,20</w:t>
            </w:r>
          </w:p>
        </w:tc>
      </w:tr>
      <w:tr w:rsidR="001B18BC" w:rsidRPr="00C10976" w:rsidTr="00AA3217">
        <w:trPr>
          <w:trHeight w:val="358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10102160010000110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-478 986,11</w:t>
            </w:r>
          </w:p>
        </w:tc>
      </w:tr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10102210010000110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64 933,50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НАЛОГИ НА ТОВАРЫ (РАБОТЫ, УСЛУГИ), РЕАЛИЗУЕМЫЕ НА ТЕРРИТОРИИ РОССИЙСКОЙ </w:t>
            </w:r>
            <w:r w:rsidRPr="00C10976">
              <w:rPr>
                <w:color w:val="000000"/>
              </w:rPr>
              <w:lastRenderedPageBreak/>
              <w:t>ФЕДЕРАЦИИ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000 10300000000000000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5 120 640,78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000 10302000010000110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5 120 640,78</w:t>
            </w:r>
          </w:p>
        </w:tc>
      </w:tr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000 10302230010000110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2 584 577,40</w:t>
            </w:r>
          </w:p>
        </w:tc>
      </w:tr>
      <w:tr w:rsidR="001B18BC" w:rsidRPr="00C10976" w:rsidTr="00AA3217">
        <w:trPr>
          <w:trHeight w:val="129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10302231010000110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2 584 577,40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10976">
              <w:rPr>
                <w:color w:val="000000"/>
              </w:rPr>
              <w:t>инжекторных</w:t>
            </w:r>
            <w:proofErr w:type="spellEnd"/>
            <w:r w:rsidRPr="00C10976">
              <w:rPr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000 10302240010000110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16 150,03</w:t>
            </w:r>
          </w:p>
        </w:tc>
      </w:tr>
      <w:tr w:rsidR="001B18BC" w:rsidRPr="00C10976" w:rsidTr="00AA3217">
        <w:trPr>
          <w:trHeight w:val="154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10976">
              <w:rPr>
                <w:color w:val="000000"/>
              </w:rPr>
              <w:t>инжекторных</w:t>
            </w:r>
            <w:proofErr w:type="spellEnd"/>
            <w:r w:rsidRPr="00C10976">
              <w:rPr>
                <w:color w:val="00000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10302241010000110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16 150,03</w:t>
            </w:r>
          </w:p>
        </w:tc>
      </w:tr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000 10302250010000110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2 808 434,92</w:t>
            </w:r>
          </w:p>
        </w:tc>
      </w:tr>
      <w:tr w:rsidR="001B18BC" w:rsidRPr="00C10976" w:rsidTr="00AA3217">
        <w:trPr>
          <w:trHeight w:val="129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10302251010000110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2 808 434,92</w:t>
            </w:r>
          </w:p>
        </w:tc>
      </w:tr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</w:t>
            </w:r>
            <w:r w:rsidRPr="00C10976">
              <w:rPr>
                <w:color w:val="000000"/>
              </w:rPr>
              <w:lastRenderedPageBreak/>
              <w:t>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000 10302260010000110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-288 521,57</w:t>
            </w:r>
          </w:p>
        </w:tc>
      </w:tr>
      <w:tr w:rsidR="001B18BC" w:rsidRPr="00C10976" w:rsidTr="00AA3217">
        <w:trPr>
          <w:trHeight w:val="129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10302261010000110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-288 521,57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НАЛОГИ НА СОВОКУПНЫЙ ДОХОД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000 10500000000000000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1 058 937,84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000 10502000020000110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300,00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10502010020000110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300,00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000 10504000020000110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1 058 637,84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10504010020000110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1 058 637,84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НАЛОГИ НА ИМУЩЕСТВО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000 10600000000000000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6 759 231,62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000 10601000000000110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816 425,63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10601020040000110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816 425,63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Земельный налог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000 10606000000000110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5 942 805,99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000 10606030000000110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4 950 823,12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10606032040000110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4 950 823,12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000 10606040000000110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991 982,87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10606042040000110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991 982,87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ГОСУДАРСТВЕННАЯ ПОШЛИНА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000 10800000000000000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5 047 009,60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000 10803000010000110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5 047 009,60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10803010010000110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5 047 009,60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000 11100000000000000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3 491 105,36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</w:t>
            </w:r>
            <w:r w:rsidRPr="00C10976">
              <w:rPr>
                <w:color w:val="000000"/>
              </w:rPr>
              <w:lastRenderedPageBreak/>
              <w:t>казенных)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000 11105000000000120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1 478 091,66</w:t>
            </w:r>
          </w:p>
        </w:tc>
      </w:tr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000 11105010000000120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1 478 091,66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11105012040000120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1 478 091,66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000 11109000000000120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2 013 013,70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000 11109040000000120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2 013 013,70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11109044040000120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2 013 013,70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000 11300000000000000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6 230,00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Доходы от оказания платных услуг (работ)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000 11301000000000130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6 230,00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Доходы от оказания информационных услуг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000 11301070000000130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1 580,00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11301074040000130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1 580,00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Прочие доходы от оказания платных услуг (работ)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000 11301990000000130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4 650,00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</w:t>
            </w:r>
            <w:r w:rsidR="001B18BC" w:rsidRPr="00C10976">
              <w:rPr>
                <w:color w:val="000000"/>
              </w:rPr>
              <w:t>0 11301994040000130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4 650,00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Доходы от компенсации затрат государства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000 11302000000000130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0,00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Прочие доходы от компенсации затрат государства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000 11302990000000130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0,00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11302994040000130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0,00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000 11400000000000000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4 080 206,23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000 11402000000000000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658 447,93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000 11402040040000410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658 447,93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11402043040000410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658 447,93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000 11406000000000430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3 421 758,30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000 11406010000000430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3 421 758,30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11406012040000430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3 421 758,30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ШТРАФЫ, САНКЦИИ, ВОЗМЕЩЕНИЕ УЩЕРБА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000 11600000000000000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500 853,69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000 11601000010000140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220 621,51</w:t>
            </w:r>
          </w:p>
        </w:tc>
      </w:tr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000 11601050010000140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6 053,23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11601053010000140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5 000,00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11601053010000140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1 053,23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000 11601060010000140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24 656,72</w:t>
            </w:r>
          </w:p>
        </w:tc>
      </w:tr>
      <w:tr w:rsidR="001B18BC" w:rsidRPr="00C10976" w:rsidTr="00AA3217">
        <w:trPr>
          <w:trHeight w:val="129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11601063010000140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15 406,72</w:t>
            </w:r>
          </w:p>
        </w:tc>
      </w:tr>
      <w:tr w:rsidR="001B18BC" w:rsidRPr="00C10976" w:rsidTr="00AA3217">
        <w:trPr>
          <w:trHeight w:val="129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11601063010000140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9 250,00</w:t>
            </w:r>
          </w:p>
        </w:tc>
      </w:tr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000 11601070010000140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29 624,10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11601073010000140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29 624,10</w:t>
            </w:r>
          </w:p>
        </w:tc>
      </w:tr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000 11601080010000140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0,00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выявленные должностными лицами органов муниципального контроля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11601084010000140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0,00</w:t>
            </w:r>
          </w:p>
        </w:tc>
      </w:tr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</w:t>
            </w:r>
            <w:r w:rsidRPr="00C10976">
              <w:rPr>
                <w:color w:val="000000"/>
              </w:rPr>
              <w:lastRenderedPageBreak/>
              <w:t>хозяйстве, ветеринарии и мелиорации земель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000 11601100010000140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1 500,00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11601103010000140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1 500,00</w:t>
            </w:r>
          </w:p>
        </w:tc>
      </w:tr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000 11601110010000140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500,00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11601113010000140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500,00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000 11601140010000140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250,00</w:t>
            </w:r>
          </w:p>
        </w:tc>
      </w:tr>
      <w:tr w:rsidR="001B18BC" w:rsidRPr="00C10976" w:rsidTr="00AA3217">
        <w:trPr>
          <w:trHeight w:val="129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11601143010000140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250,00</w:t>
            </w:r>
          </w:p>
        </w:tc>
      </w:tr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000 11601170010000140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5 630,06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11601173010000140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5 630,06</w:t>
            </w:r>
          </w:p>
        </w:tc>
      </w:tr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000 11601190010000140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58 691,54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11601193010000140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58 691,54</w:t>
            </w:r>
          </w:p>
        </w:tc>
      </w:tr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000 11601200010000140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93 715,86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11601203010000140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93 715,86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11601203010000140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0,00</w:t>
            </w:r>
          </w:p>
        </w:tc>
      </w:tr>
      <w:tr w:rsidR="001B18BC" w:rsidRPr="00C10976" w:rsidTr="00AA3217">
        <w:trPr>
          <w:trHeight w:val="129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000 11607000000000140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211 226,85</w:t>
            </w:r>
          </w:p>
        </w:tc>
      </w:tr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000 11607010000000140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211 226,85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</w:t>
            </w:r>
            <w:r w:rsidR="001B18BC" w:rsidRPr="00C10976">
              <w:rPr>
                <w:color w:val="000000"/>
              </w:rPr>
              <w:t>0 11607010040000140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211 226,85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Платежи в целях возмещения причиненного ущерба (убытков)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000 11610000000000140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69 005,33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Платежи по искам о возмещении ущерба, а также платежи, уплачиваемые при добровольном возмещении ущерба, причиненного муниципальному имуществу городского округа (за исключением </w:t>
            </w:r>
            <w:r w:rsidRPr="00C10976">
              <w:rPr>
                <w:color w:val="000000"/>
              </w:rPr>
              <w:lastRenderedPageBreak/>
              <w:t>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000 11610030040000140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69 005,33</w:t>
            </w:r>
          </w:p>
        </w:tc>
      </w:tr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11610032040000140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69 005,33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ПРОЧИЕ НЕНАЛОГОВЫЕ ДОХОДЫ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000 11700000000000000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36 128,08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Невыясненные поступления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000 11701000000000180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1 732,13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11701040040000180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1 732,13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Прочие неналоговые доходы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000 11705000000000180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34 395,95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Прочие неналоговые доходы бюджетов городских округов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11705040040000180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34 395,95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Инициативные платежи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000 11715000000000150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0,00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Инициативные платежи, зачисляемые в бюджеты городских округов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</w:t>
            </w:r>
            <w:r w:rsidR="001B18BC" w:rsidRPr="00C10976">
              <w:rPr>
                <w:color w:val="000000"/>
              </w:rPr>
              <w:t>0 11715020040000150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0,00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БЕЗВОЗМЕЗДНЫЕ ПОСТУПЛЕНИЯ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000 20000000000000000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176 104 611,54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000 20200000000000000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178 555 054,47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000 20210000000000150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113 851 100,00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Дотации на выравнивание бюджетной обеспеченности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000 20215001000000150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61 062 000,00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20215001040000150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61 062 000,00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000 20215002000000150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18 438 100,00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20215002040000150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18 438 100,00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Прочие дотации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000 20219999000000150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34 351 000,00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Прочие дотации бюджетам городских округов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20219999040000150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34 351 000,00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000 20220000000000150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40 231 953,92</w:t>
            </w:r>
          </w:p>
        </w:tc>
      </w:tr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000 20220041000000150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14 340 006,07</w:t>
            </w:r>
          </w:p>
        </w:tc>
      </w:tr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</w:t>
            </w:r>
            <w:r w:rsidR="001B18BC" w:rsidRPr="00C10976">
              <w:rPr>
                <w:color w:val="000000"/>
              </w:rPr>
              <w:t>0 20220041040000150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14 340 006,07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</w:t>
            </w:r>
            <w:r w:rsidRPr="00C10976">
              <w:rPr>
                <w:color w:val="000000"/>
              </w:rPr>
              <w:lastRenderedPageBreak/>
              <w:t>многоквартирных домов населенных пунктов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000 20220216000000150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5 169 022,59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Субсидии бюджетам городских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</w:t>
            </w:r>
            <w:r w:rsidR="001B18BC" w:rsidRPr="00C10976">
              <w:rPr>
                <w:color w:val="000000"/>
              </w:rPr>
              <w:t>0 20220216040000150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5 169 022,59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000 20220302000000150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0,00</w:t>
            </w:r>
          </w:p>
        </w:tc>
      </w:tr>
      <w:tr w:rsidR="001B18BC" w:rsidRPr="00C10976" w:rsidTr="00AA3217">
        <w:trPr>
          <w:trHeight w:val="103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</w:t>
            </w:r>
            <w:r w:rsidR="001B18BC" w:rsidRPr="00C10976">
              <w:rPr>
                <w:color w:val="000000"/>
              </w:rPr>
              <w:t>0 20220302040000150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0,00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бюджетам на реализацию мероприятий по модернизации коммунальной инфраструктуры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000 20225154000000150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3 548 937,01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бюджетам городских округов на реализацию мероприятий по модернизации коммунальной инфраструктуры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</w:t>
            </w:r>
            <w:r w:rsidR="001B18BC" w:rsidRPr="00C10976">
              <w:rPr>
                <w:color w:val="000000"/>
              </w:rPr>
              <w:t>0 20225154040000150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3 548 937,01</w:t>
            </w:r>
          </w:p>
        </w:tc>
      </w:tr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бюджетам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000 20225424000000150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0,00</w:t>
            </w:r>
          </w:p>
        </w:tc>
      </w:tr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бюджетам городских округов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</w:t>
            </w:r>
            <w:r w:rsidR="001B18BC" w:rsidRPr="00C10976">
              <w:rPr>
                <w:color w:val="000000"/>
              </w:rPr>
              <w:t>0 20225424040000150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0,00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000 20225497000000150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5 033 532,38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 w:rsidP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20225497040000150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5 033 532,38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000 20225555000000150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9 014 448,70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</w:t>
            </w:r>
            <w:r w:rsidR="001B18BC" w:rsidRPr="00C10976">
              <w:rPr>
                <w:color w:val="000000"/>
              </w:rPr>
              <w:t>0 20225555040000150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9 014 448,70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Прочие субсидии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000 20229999000000150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3 126 007,17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Прочие субсидии бюджетам городских округов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20229999040000150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0,00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Прочие субсидии бюджетам городских округов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</w:t>
            </w:r>
            <w:r w:rsidR="001B18BC" w:rsidRPr="00C10976">
              <w:rPr>
                <w:color w:val="000000"/>
              </w:rPr>
              <w:t>0 20229999040000150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2 732 393,00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Прочие субсидии бюджетам городских округов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20229999040000150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393 614,17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000 20230000000000150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24 472 000,55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000 20230024000000150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4 048 447,66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20230024040000150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4 048 447,66</w:t>
            </w:r>
          </w:p>
        </w:tc>
      </w:tr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Субвенции бюджетам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000 20230027000000150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1 320 725,04</w:t>
            </w:r>
          </w:p>
        </w:tc>
      </w:tr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Субвенции бюджетам городских округов на содержание ребенка, находящегося под опекой, попечительством, а также вознаграждение, причитающееся опекуну (попечителю), приемному родителю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20230027040000150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1 320 725,04</w:t>
            </w:r>
          </w:p>
        </w:tc>
      </w:tr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000 20235082000000150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9 887 409,20</w:t>
            </w:r>
          </w:p>
        </w:tc>
      </w:tr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 w:rsidP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</w:t>
            </w:r>
            <w:r w:rsidR="001B18BC" w:rsidRPr="00C10976">
              <w:rPr>
                <w:color w:val="000000"/>
              </w:rPr>
              <w:t>0 20235082040000150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9 887 409,20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000 20235118000000150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1 137 120,00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Субвенции бюджетам городских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20235118040000150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1 137 120,00</w:t>
            </w:r>
          </w:p>
        </w:tc>
      </w:tr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000 20235120000000150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0,00</w:t>
            </w:r>
          </w:p>
        </w:tc>
      </w:tr>
      <w:tr w:rsidR="001B18BC" w:rsidRPr="00C10976" w:rsidTr="00AA3217">
        <w:trPr>
          <w:trHeight w:val="78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20235120040000150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0,00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Прочие субвенции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000 20239999000000150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8 078 298,65</w:t>
            </w:r>
          </w:p>
        </w:tc>
      </w:tr>
      <w:tr w:rsidR="001B18BC" w:rsidRPr="00C10976" w:rsidTr="00AA3217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Прочие субвенции бюджетам городских округов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20239999040000150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8 078 298,65</w:t>
            </w:r>
          </w:p>
        </w:tc>
      </w:tr>
      <w:tr w:rsidR="001B18BC" w:rsidRPr="00C10976" w:rsidTr="00AA3217">
        <w:trPr>
          <w:trHeight w:val="129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</w:t>
            </w:r>
            <w:r w:rsidRPr="00C10976">
              <w:rPr>
                <w:color w:val="000000"/>
              </w:rPr>
              <w:lastRenderedPageBreak/>
              <w:t>НАЧИСЛЕННЫХ НА ИЗЛИШНЕ ВЗЫСКАННЫЕ СУММЫ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000 20800000000000000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-2 958,21</w:t>
            </w:r>
          </w:p>
        </w:tc>
      </w:tr>
      <w:tr w:rsidR="001B18BC" w:rsidRPr="00C10976" w:rsidTr="00AA3217">
        <w:trPr>
          <w:trHeight w:val="1290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20804000040000150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-2 958,21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000 21900000000000000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-2 447 484,72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000 21900000040000150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-2 447 484,72</w:t>
            </w:r>
          </w:p>
        </w:tc>
      </w:tr>
      <w:tr w:rsidR="001B18BC" w:rsidRPr="00C10976" w:rsidTr="00AA3217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rPr>
                <w:color w:val="000000"/>
              </w:rPr>
            </w:pPr>
            <w:r w:rsidRPr="00C10976">
              <w:rPr>
                <w:color w:val="00000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1B18BC" w:rsidRPr="00C10976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1B18BC" w:rsidRPr="00C10976">
              <w:rPr>
                <w:color w:val="000000"/>
              </w:rPr>
              <w:t xml:space="preserve"> 21960010040000150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1B18BC" w:rsidRPr="00C10976" w:rsidRDefault="001B18BC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-2 447 484,72</w:t>
            </w:r>
          </w:p>
        </w:tc>
      </w:tr>
    </w:tbl>
    <w:p w:rsidR="00D8495C" w:rsidRDefault="00D8495C" w:rsidP="00D8495C">
      <w:pPr>
        <w:jc w:val="center"/>
      </w:pPr>
    </w:p>
    <w:p w:rsidR="00AE5D1A" w:rsidRDefault="00AE5D1A" w:rsidP="00882E47">
      <w:pPr>
        <w:jc w:val="center"/>
        <w:rPr>
          <w:b/>
          <w:sz w:val="28"/>
          <w:szCs w:val="28"/>
        </w:rPr>
      </w:pPr>
    </w:p>
    <w:p w:rsidR="00ED3120" w:rsidRPr="00F65D08" w:rsidRDefault="00ED3120" w:rsidP="00882E47">
      <w:pPr>
        <w:jc w:val="center"/>
        <w:rPr>
          <w:b/>
          <w:sz w:val="28"/>
          <w:szCs w:val="28"/>
        </w:rPr>
      </w:pPr>
      <w:r w:rsidRPr="00F65D08">
        <w:rPr>
          <w:b/>
          <w:sz w:val="28"/>
          <w:szCs w:val="28"/>
        </w:rPr>
        <w:t>Расходы городского округа Октябрьск</w:t>
      </w:r>
      <w:r w:rsidR="00A86544" w:rsidRPr="00F65D08">
        <w:rPr>
          <w:b/>
          <w:sz w:val="28"/>
          <w:szCs w:val="28"/>
        </w:rPr>
        <w:t xml:space="preserve"> Самарской области</w:t>
      </w:r>
    </w:p>
    <w:p w:rsidR="003E15FD" w:rsidRPr="00F65D08" w:rsidRDefault="003E15FD" w:rsidP="003E15FD">
      <w:pPr>
        <w:jc w:val="center"/>
        <w:rPr>
          <w:sz w:val="20"/>
          <w:szCs w:val="20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2977"/>
        <w:gridCol w:w="1843"/>
      </w:tblGrid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center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Наименование показателя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Код расхода по бюджетной классификации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Исполнено</w:t>
            </w:r>
            <w:r>
              <w:rPr>
                <w:color w:val="000000"/>
              </w:rPr>
              <w:t>, рублей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center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бюджета - всего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Х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AA3217" w:rsidRDefault="00C40B25" w:rsidP="00C10976">
            <w:pPr>
              <w:jc w:val="right"/>
              <w:rPr>
                <w:color w:val="000000"/>
              </w:rPr>
            </w:pPr>
            <w:r w:rsidRPr="00AA3217">
              <w:rPr>
                <w:color w:val="000000"/>
              </w:rPr>
              <w:t>232 516 165,24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в том числе:</w:t>
            </w:r>
            <w:r w:rsidRPr="00C10976">
              <w:rPr>
                <w:color w:val="000000"/>
              </w:rPr>
              <w:br/>
              <w:t>ОБЩЕГОСУДАРСТВЕННЫЕ ВОПРОСЫ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000 0100 0000000000 000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AA3217" w:rsidRDefault="00C40B25" w:rsidP="00C10976">
            <w:pPr>
              <w:jc w:val="right"/>
              <w:rPr>
                <w:color w:val="000000"/>
              </w:rPr>
            </w:pPr>
            <w:r w:rsidRPr="00AA3217">
              <w:rPr>
                <w:color w:val="000000"/>
              </w:rPr>
              <w:t>71 677 293,49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000 0102 0000000000 000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1 517 122,58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"Улучшение условий и охраны труда в городском округе Октябрьск Самарской области на 2018-2027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000 0102 0600000000 000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2 500,00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Мероприятия реализуемые посредством закупки товаров,</w:t>
            </w:r>
            <w:r w:rsidR="00091ADE">
              <w:rPr>
                <w:color w:val="000000"/>
              </w:rPr>
              <w:t xml:space="preserve"> </w:t>
            </w:r>
            <w:r w:rsidRPr="00C10976">
              <w:rPr>
                <w:color w:val="000000"/>
              </w:rPr>
              <w:t>работ и услуг для муниципальных нужд в рамках реализации муниципальной программы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000 0102 0600020010 000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2 500,00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000 0102 0600020010 200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2 500,00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000 0102 0600020010 240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2 500,00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Муниципальная программа "Повышение эффективности муниципального управления в городском округе Октябрьск Самарской области, совершенствование работы по исполнению полномочий по решению вопросов местного значения, осуществление переданных </w:t>
            </w:r>
            <w:r w:rsidRPr="00C10976">
              <w:rPr>
                <w:color w:val="000000"/>
              </w:rPr>
              <w:lastRenderedPageBreak/>
              <w:t>государственных полномочий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000 0102 3700000000 000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1 514 622,58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Подпрограмма "Совершенствование функционирования деятельности органов местного самоуправления городского округа Октябрьск Самарской области по исполнению полномочий в решении вопросов местного значения и переданных отдельных государственных полномочий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000 0102 3710000000 000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1 514 622,58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000 0102 3710011000 000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1 514 622,58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000 0102 3710011000 100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1 513 610,92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000 0102 3710011000 120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1 513 610,92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000 0102 3710011000 800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1 011,66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000 0102 3710011000 850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1 011,66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000 0103 0000000000 000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820 807,59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Непрограммные направления расходов бюджета городского округа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000 0103 9000000000 000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820 807,59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000 0103 9000011000 000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820 807,59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000 0103 9000011000 100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820 710,09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000 0103 9000011000 120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820 710,09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000 0103 9000011000 200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97,50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000 0103 9000011000 240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97,50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15 134 967,23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"Повышение эффективности муниципального управления в городском округе Октябрьск Самарской области, совершенствование работы по исполнению полномочий по решению вопросов местного значения, осуществление переданных государственных полномочий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15 134 967,23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Подпрограмма "Совершенствование функционирования деятельности органов местного самоуправления городского округа Октябрьск Самарской области по исполнению полномочий в </w:t>
            </w:r>
            <w:r w:rsidRPr="00C10976">
              <w:rPr>
                <w:color w:val="000000"/>
              </w:rPr>
              <w:lastRenderedPageBreak/>
              <w:t>решении вопросов местного значения и переданных отдельных государственных полномочий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000 0104 3710000000 000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15 134 967,23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000 0104 3710011000 000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13 584 995,80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000 0104 3710011000 100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13 078 703,25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000 0104 3710011000 120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13 078 703,25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000 0104 3710011000 200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490 517,00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000 0104 3710011000 240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490 517,00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000 0104 3710011000 800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15 775,55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000 0104 3710011000 850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15 775,55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исполнение переданных государственных полномочий по обеспечению жилыми помещениями отдельных категорий граждан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000 0104 3710075080 000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206 776,23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000 0104 3710075080 100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206 776,23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000 0104 3710075080 120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206 776,23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исполнение переданных государственных полномочий в сфере охраны окружающей среды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000 0104 3710075120 000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271 227,44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000 0104 3710075120 100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271 227,44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000 0104 3710075120 120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271 227,44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исполнение отдельных государственных полномочий Самарской области в сфере архивного дела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000 0104 3710075150 000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36 465,00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000 0104 3710075150 100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19 530,00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000 0104 3710075150 120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19 530,00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000 0104 3710075150 200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16 935,00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000 0104 3710075150 240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16 935,00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Расходы на исполнение государственных полномочий Самарской области по созданию и организации </w:t>
            </w:r>
            <w:r w:rsidRPr="00C10976">
              <w:rPr>
                <w:color w:val="000000"/>
              </w:rPr>
              <w:lastRenderedPageBreak/>
              <w:t>деятельности административных комиссий городских округов, районов городских округов, муниципальных районов Самарской области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000 0104 3710075160 000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260 558,40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000 0104 3710075160 100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260 558,40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000 0104 3710075160 120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260 558,40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исполнение государственных полномочий Самарской области по осуществлению деятельности по опеке и попечительству над несовершеннолетними лицами и социальной поддержке семьи, материнства и детства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000 0104 3710075180 000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385 575,96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000 0104 3710075180 100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362 300,96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000 0104 3710075180 120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362 300,96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000 0104 3710075180 200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23 275,00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000 0104 3710075180 240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23 275,00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исполнение отдельных государственных полномочий Самарской области в сфере охраны труда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000 0104 3710075200 000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389 368,40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000 0104 3710075200 100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389 368,40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000 0104 3710075200 120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389 368,40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000 0106 0000000000 000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7 660 605,76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"Повышение эффективности муниципального управления в городском округе Октябрьск Самарской области, совершенствование работы по исполнению полномочий по решению вопросов местного значения, осуществление переданных государственных полномочий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000 0106 3700000000 000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7 660 605,76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Подпрограмма "Обеспечение реализации полномочий Муниципального казенного учреждения "Финансовое управление Администрации городского округа Октябрьск Самарской области"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000 0106 3720000000 000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6 964 849,97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000 0106 3720011000 000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6 964 849,97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C10976">
              <w:rPr>
                <w:color w:val="000000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000 0106 3720011000 100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6 906 720,13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000 0106 3720011000 120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6 906 720,13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000 0106 3720011000 200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45 471,22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000 0106 3720011000 240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45 471,22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000 0106 3720011000 800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12 658,62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000 0106 3720011000 850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12 658,62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Подпрограмма "Обеспечение реализации полномочий "Контрольно-счетной палаты городского округа Октябрьск Самарской области"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000 0106 3740000000 000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695 755,79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000 0106 3740011000 000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695 755,79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000 0106 3740011000 100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667 085,83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000 0106 3740011000 120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667 085,83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000 0106 3740011000 200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27 250,56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000 0106 3740011000 240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27 250,56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000 0106 3740011000 800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1 419,40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000 0106 3740011000 850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1 419,40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46 543 790,33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городского округа Октябрьск Самарской области "Управление муниципальным имуществом городского округа Октябрьск Самарской области" на 2021-2030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000 0113 0200000000 000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1 180 214,39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Оплата коммунальных услуг и содержание муниципальных жилых/нежилых помещений в многоквартирных жилых домах, а также в </w:t>
            </w:r>
            <w:proofErr w:type="spellStart"/>
            <w:r w:rsidRPr="00C10976">
              <w:rPr>
                <w:color w:val="000000"/>
              </w:rPr>
              <w:t>отдельностоящих</w:t>
            </w:r>
            <w:proofErr w:type="spellEnd"/>
            <w:r w:rsidRPr="00C10976">
              <w:rPr>
                <w:color w:val="000000"/>
              </w:rPr>
              <w:t xml:space="preserve"> зданиях, составляющих имущество казны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000 0113 0200020020 000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158 014,53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000 0113 0200020020 200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155 014,53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000 0113 0200020020 240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155 014,53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000 0113 0200020020 800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000 0113 0200020020 850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Изготовление технической документации и проведение кадастровых работ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000 0113 0200020030 000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52 000,00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000 0113 0200020030 200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52 000,00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000 0113 0200020030 240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52 000,00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Оплата взносов на капитальный ремонт муниципальных жилых/нежилых помещений в </w:t>
            </w:r>
            <w:r w:rsidRPr="00C10976">
              <w:rPr>
                <w:color w:val="000000"/>
              </w:rPr>
              <w:lastRenderedPageBreak/>
              <w:t>многоквартирных жилых домах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000 0113 0200020040 000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421 839,93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000 0113 0200020040 200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421 839,93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000 0113 0200020040 240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421 839,93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по исполнению судебных актов Российской Федерации и мировых соглашений по возмещению вреда, причиненного в результате незаконных действий (бездействия)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000 0113 0200090090 000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548 359,93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000 0113 0200090090 800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548 359,93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Исполнение судебных актов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000 0113 0200090090 830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490 959,46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000 0113 0200090090 850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57 400,47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Муниципальная программа городского округа Октябрьск "Содержание, эксплуатация и развитие муниципальных зданий и транспорта на 2026-2030 </w:t>
            </w:r>
            <w:proofErr w:type="spellStart"/>
            <w:r w:rsidRPr="00C10976">
              <w:rPr>
                <w:color w:val="000000"/>
              </w:rPr>
              <w:t>г.г</w:t>
            </w:r>
            <w:proofErr w:type="spellEnd"/>
            <w:r w:rsidRPr="00C10976">
              <w:rPr>
                <w:color w:val="000000"/>
              </w:rPr>
              <w:t>."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000 0113 3500000000 000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3 993 770,11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на содержание (эксплуатацию) имущества,</w:t>
            </w:r>
            <w:r w:rsidR="00931C74">
              <w:rPr>
                <w:color w:val="000000"/>
              </w:rPr>
              <w:t xml:space="preserve"> </w:t>
            </w:r>
            <w:r w:rsidRPr="00C10976">
              <w:rPr>
                <w:color w:val="000000"/>
              </w:rPr>
              <w:t>находящегося в государственной (муниципальной) собственности (административные здания)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000 0113 3500060900 000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3 993 770,11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000 0113 3500060900 600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3 993 770,11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000 0113 3500060900 610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3 993 770,11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"Организация предоставления государственных и муниципальных услуг на территории городского округа Октябрьск на базе МБУ "Октябрьский МФЦ"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000 0113 3600000000 000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5 331 864,72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субсидии на выполнение муниципального задания МБУ "Октябрьский МФЦ"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000 0113 3600060660 000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5 331 864,72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000 0113 3600060660 600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5 331 864,72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000 0113 3600060660 610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5 331 864,72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"Повышение эффективности муниципального управления в городском округе Октябрьск Самарской области, совершенствование работы по исполнению полномочий по решению вопросов местного значения, осуществление переданных государственных полномочий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28 161 661,43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Подпрограмма "Совершенствование функционирования деятельности органов местного самоуправления городского округа Октябрьск Самарской области по исполнению полномочий в решении вопросов местного значения и переданных отдельных государственных полномочий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000 0113 3710000000 000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104 500,00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Возмещение расходов на погребение Почетного гражданина городского округа Октябрьск Самарской области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000 0113 3710080030 000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10 000,00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000 0113 3710080030 300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10 000,00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Обеспечение взаимодействия и участия Администрации с "Советом муниципальных образований Самарской области", "Союзом Малых городов РФ", Ассоциацией Здоровые города и поселки"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000 0113 3710090140 000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94 500,00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000 0113 3710090140 800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94 500,00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000 0113 3710090140 850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94 500,00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Подпрограмма "Обеспечение реализации полномочий Муниципального казенного учреждения городского округа Октябрьск Самарской области "Комитет по архитектуре, строительству и транспорту Администрации городского округа Октябрьск Самарской области"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000 0113 3730000000 000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1 582 835,03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000 0113 3730011000 000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1 582 835,03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000 0113 3730011000 100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1 430 785,84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000 0113 3730011000 120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1 430 785,84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000 0113 3730011000 200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148 081,81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000 0113 3730011000 240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148 081,81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000 0113 3730011000 800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3 967,38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000 0113 3730011000 850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3 967,38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Подпрограмма "Обеспечение реализации полномочий Муниципального казенного учреждения городского округа Октябрьск Самарской области "Централизованная бухгалтерия городского округа Октябрьск Самарской области"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000 0113 3750000000 000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9 314 542,26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000 0113 3750012000 000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9 314 542,26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000 0113 3750012000 100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8 973 156,32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000 0113 3750012000 110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8 973 156,32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000 0113 3750012000 200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333 373,37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000 0113 3750012000 240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333 373,37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000 0113 3750012000 800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8 012,57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000 0113 3750012000 850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8 012,57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Подпрограмма "Обеспечение реализации полномочий Муниципального казенного учреждения "Учреждение по обеспечению деятельности органов местного самоуправления городского округа Октябрьск Самарской области"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000 0113 3760000000 000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10 524 066,26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Расходы на обеспечение деятельности </w:t>
            </w:r>
            <w:r w:rsidRPr="00C10976">
              <w:rPr>
                <w:color w:val="000000"/>
              </w:rPr>
              <w:lastRenderedPageBreak/>
              <w:t>муниципальных казенных учреждений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000 0113 3760012000 000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10 419 066,26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000 0113 3760012000 100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9 202 152,99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000 0113 3760012000 110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9 202 152,99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000 0113 3760012000 200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1 198 008,54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000 0113 3760012000 240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1 198 008,54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000 0113 3760012000 800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18 904,73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000 0113 3760012000 850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18 904,73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Мероприятия, реализуемые посредством закупки товаров, работ и услуг для муниципальных нужд в рамках реализации муниципальной программы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000 0113 3760020010 000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105 000,00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000 0113 3760020010 200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105 000,00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000 0113 3760020010 240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105 000,00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Подпрограмма "Обеспечение реализации полномочий Муниципального казенного учреждения городского округа Октябрьск Самарской области "Управление по вопросам жилищно-коммунального хозяйства, энергетики и функционирования единой дежурной диспетчерской службы"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000 0113 3770000000 000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1 565 385,67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000 0113 3770012000 000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1 565 385,67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000 0113 3770012000 100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1 526 059,69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000 0113 3770012000 110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1 526 059,69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000 0113 3770012000 200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38 036,83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000 0113 3770012000 240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38 036,83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000 0113 3770012000 800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1 289,15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000 0113 3770012000 850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1 289,15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Подпрограмма "Обеспечение реализации полномочий Муниципального казенного учреждения "Управление по вопросам семьи городского округа Октябрьск Самарской области"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000 0113 3780000000 000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2 612 052,71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000 0113 3780012000 000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743 389,05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000 0113 3780012000 100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730 321,66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000 0113 3780012000 110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730 321,66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Закупка товаров, работ и услуг для обеспечения </w:t>
            </w:r>
            <w:r w:rsidRPr="00C10976">
              <w:rPr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000 0113 3780012000 200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12 802,40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000 0113 3780012000 240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12 802,40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000 0113 3780012000 800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264,99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000 0113 3780012000 850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264,99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исполнение государственных полномочий Самарской области по осуществлению деятельности по опеке и попечительству над несовершеннолетними лицами и социальной поддержке семьи, материнства и детства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000 0113 3780075180 000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1 406 713,18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000 0113 3780075180 100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1 243 037,83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000 0113 3780075180 110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1 243 037,83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000 0113 3780075180 200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155 404,35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000 0113 3780075180 240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155 404,35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000 0113 3780075180 800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8 271,00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000 0113 3780075180 850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8 271,00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исполнение государственных полномочий Самарской области по социальной поддержке населения и по осуществлению деятельности по опеке и попечительству в отношении совершеннолетних граждан, нуждающихся в соответствии с законодательством в установлении над ними опеки и попечительства, а также реализации мероприятий по заключению договоров с управляющими имуществом граждан в случаях, предусмотренных Гражданским кодексом РФ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000 0113 3780075190 000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461 950,48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000 0113 3780075190 100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454 950,48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000 0113 3780075190 110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454 950,48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000 0113 3780075190 200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000 0113 3780075190 240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Подпрограмма "Обеспечение реализации полномочий Муниципального казенного учреждения городского округа Октябрьск Самарской области "Управление социального развития Администрации городского округа Октябрьск Самарской области"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000 0113 3790000000 000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2 458 279,50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000 0113 3790012000 000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2 458 279,50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C10976">
              <w:rPr>
                <w:color w:val="000000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000 0113 3790012000 100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2 434 158,51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000 0113 3790012000 110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2 434 158,51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000 0113 3790012000 200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15 865,54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000 0113 3790012000 240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15 865,54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000 0113 3790012000 300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2 280,91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000 0113 3790012000 320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2 280,91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000 0113 3790012000 800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5 974,54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000 0113 3790012000 850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5 974,54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"Развитие культуры и искусства в городском округе Октябрьск Самарской области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000 0113 8200000000 000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7 238 522,58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обеспечение деятельности муниципального казенного учреждения "Центр по обеспечению деятельности учреждений социальной сферы городского округа Октябрьск Самарской области"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000 0113 8200012000 000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7 238 522,58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000 0113 8200012000 100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7 109 175,65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000 0113 8200012000 110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7 109 175,65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000 0113 8200012000 200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120 330,04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000 0113 8200012000 240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120 330,04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000 0113 8200012000 800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9 016,89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000 0113 8200012000 850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9 016,89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Непрограммные направления расходов бюджета городского округа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000 0113 9000000000 000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637 757,10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000 0113 9000011000 000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637 757,10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000 0113 9000011000 100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637 757,10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000 0113 9000011000 120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637 757,10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НАЦИОНАЛЬНАЯ ОБОРОНА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000 0200 0000000000 000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879 197,46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000 0203 0000000000 000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879 197,46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"Повышение эффективности муниципального управления в городском округе Октябрьск Самарской области, совершенствование работы по исполнению полномочий по решению вопросов местного значения, осуществление переданных государственных полномочий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000 0203 3700000000 000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879 197,46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Подпрограмма "Совершенствование </w:t>
            </w:r>
            <w:r w:rsidRPr="00C10976">
              <w:rPr>
                <w:color w:val="000000"/>
              </w:rPr>
              <w:lastRenderedPageBreak/>
              <w:t>функционирования деятельности органов местного самоуправления городского округа Октябрьск Самарской области по исполнению полномочий в решении вопросов местного значения и переданных отдельных государственных полномочий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000 0203 3710000000 000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879 197,46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Расходы на осуществление первичного воинского учета органами местного самоуправления городских округов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000 0203 3710051180 000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879 197,46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000 0203 3710051180 100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850 997,46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000 0203 3710051180 120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850 997,46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000 0203 3710051180 200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28 200,00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000 0203 3710051180 240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28 200,00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000 0300 0000000000 000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1 992 868,94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000 0310 0000000000 000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1 992 868,94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"Защита населения и территорий от чрезвычайных ситуаций природного и техногенного характера, выполнение мероприятий по гражданской обороне, обеспечение первичных мер пожарной безопасности и безопасности людей на водных объектах в городском округе Октябрьск на 2018-2027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000 0310 3100000000 000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1 992 868,94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обеспечение деятельности муниципальных казенных учреждений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000 0310 3100012000 000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1 992 868,94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000 0310 3100012000 100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1 917 763,93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казенных учреждений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000 0310 3100012000 110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1 917 763,93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000 0310 3100012000 200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74 474,16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000 0310 3100012000 240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74 474,16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000 0310 3100012000 800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630,85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000 0310 3100012000 850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630,85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НАЦИОНАЛЬНАЯ ЭКОНОМИКА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000 0400 0000000000 000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20 077 739,50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Сельское хозяйство и рыболовство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000 0405 0000000000 000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488 112,00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"Благоустройство территории городского округа Октябрьск на 2017-2026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000 0405 5600000000 000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488 112,00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Расходы на исполнение государственных полномочий Самарской области по организации мероприятий при </w:t>
            </w:r>
            <w:r w:rsidRPr="00C10976">
              <w:rPr>
                <w:color w:val="000000"/>
              </w:rPr>
              <w:lastRenderedPageBreak/>
              <w:t>осуществлении деятельности по обращению с животными без владельцев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000 0405 5600075370 000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488 112,00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000 0405 5600075370 200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488 112,00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000 0405 5600075370 240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488 112,00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Транспорт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000 0408 0000000000 000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930 000,00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комплексного развития транспортной инфраструктуры городского округа Октябрьск Самарской области на 2018-2028 годы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000 0408 4200000000 000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930 000,00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юридическим лицам в целях финансового обеспечения (возмещения) затрат, связанных с оказанием услуг по перевозке пассажиров по муниципальному маршруту регулярных перевозок на территории городского округа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000 0408 4200060780 000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930 000,00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000 0408 4200060780 800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930 000,00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000 0408 4200060780 810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930 000,00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000 0409 0000000000 000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17 082 296,61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комплексного развития транспортной инфраструктуры городского округа Октябрьск Самарской области на 2018-2028 годы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000 0409 4200000000 000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17 082 296,61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Приобретение специальной техники для содержания автомобильных дорог общего пользования местного значения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000 0409 4200060630 000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5 092 070,79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000 0409 4200060630 600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5 092 070,79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000 0409 4200060630 610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5 092 070,79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по исполнению судебных актов Российской Федерации и мировых соглашений по возмещению вреда, причиненного в результате незаконных действий (бездействия)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000 0409 4200090090 000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630 000,00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000 0409 4200090090 800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630 000,00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000 0409 4200090090 850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630 000,00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осуществление дорожной деятельности в отношении автомобильных дорог общего пользования местного значения Самарской области, в том числе в рамках реализации национального проекта "Инфраструктура для жизни",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(проектирование, строительство, реконструкция, капитальный ремонт, ремонт и содержание автомобильных дорог общего пользования)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0409 42000SД060 000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11 308 013,47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Закупка товаров, работ и услуг для обеспечения </w:t>
            </w:r>
            <w:r w:rsidRPr="00C10976">
              <w:rPr>
                <w:color w:val="000000"/>
              </w:rPr>
              <w:lastRenderedPageBreak/>
              <w:t>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000 0409 42000SД060 200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11 308 013,47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0409 42000SД060 240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11 308 013,47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осуществление дорожной деятельности в отношении автомобильных дорог общего пользования местного значения Самарской области, в том числе в рамках реализации национального проекта "Инфраструктура для жизни",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(капитальный ремонт и ремонт дворовых территорий многоквартирных домов, проездов к дворовым территориям многоквартирных домов населенных пунктов)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0409 42000SД210 000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52 212,35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0409 42000SД210 200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52 212,35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0409 42000SД210 240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52 212,35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000 0412 0000000000 000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1 577 330,89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"Развитие и поддержка малого и среднего предпринимательства в городском округе Октябрьск Самарской области на 2025-2030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000 0412 4300000000 000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1 577 330,89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обеспечение выполнения функций органами местного самоуправления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000 0412 4300011000 000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1 457 330,89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000 0412 4300011000 100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1 456 597,44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000 0412 4300011000 120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1 456 597,44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000 0412 4300011000 800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733,45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000 0412 4300011000 850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733,45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субсидии некоммерческим организациям,</w:t>
            </w:r>
            <w:r w:rsidR="000E3C22">
              <w:rPr>
                <w:color w:val="000000"/>
              </w:rPr>
              <w:t xml:space="preserve"> </w:t>
            </w:r>
            <w:r w:rsidRPr="00C10976">
              <w:rPr>
                <w:color w:val="000000"/>
              </w:rPr>
              <w:t>не являющимся муниципальными учреждениями в целях оказания поддержки субъектам малого и среднего предпринимательства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000 0412 4300060760 000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120 000,00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000 0412 4300060760 600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120 000,00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000 0412 4300060760 630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120 000,00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000 0500 0000000000 000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64 689 385,21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Жилищное хозяйство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000 0501 0000000000 000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5 643 400,00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"Переселение граждан из аварийного жилищного фонда на территории городского округа Октябрьск, признанного таковым после 1 января 2017 года"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000 0501 5500000000 000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5 643 400,00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Реализация мероприятий по сносу аварийного жилищного фонда, признанного таковым до 1 января </w:t>
            </w:r>
            <w:r w:rsidRPr="00C10976">
              <w:rPr>
                <w:color w:val="000000"/>
              </w:rPr>
              <w:lastRenderedPageBreak/>
              <w:t>2017 годы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000 0501 55000S3540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5 643 400,00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0501 55000S3540 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5 643 400,00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0501 55000S3540 610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5 643 400,00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Коммунальное хозяйство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000 0502 0000000000 000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5 471 110,94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комплексного развития коммунальной инфраструктуры городского округа Октябрьск Самарской области на 2018-2030 годы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000 0502 5200000000 000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5 471 110,94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в рамках реализации муниципальной программы комплексного развития коммунальной инфраструктуры городского округа Октябрьск Самарской области на 2018-2030 годы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000 0502 5200060080 000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1 138 357,08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000 0502 5200060080 600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1 138 357,08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000 0502 5200060080 610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1 138 357,08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по исполнению судебных актов Российской Федерации и мировых соглашений по возмещению вреда, причиненного в результате незаконных действий (бездействия)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000 0502 5200090090 000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707 690,47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000 0502 5200090090 800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707 690,47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Исполнение судебных актов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000 0502 5200090090 830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707 690,47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Федеральный проект "Модернизация коммунальной инфраструктуры"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0502 520И300000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3 625 063,39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0502 520И351540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3 625 063,39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0502 520И351540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3 625 063,39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0502 520И351540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3 625 063,39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Благоустройство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53 574 874,27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"Энергосбережение и повышение энергетической эффективности в городском округе Октябрьск на 2022-2031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000 0503 5400000000 000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1 088 564,72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Мероприятия, реализуемые посредством закупки товаров, работ и услуг для муниципальных нужд в рамках реализации муниципальной программы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000 0503 5400020010 000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1 021 845,85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000 0503 5400020010 200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1 021 845,85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000 0503 5400020010 240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1 021 845,85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по исполнению судебных актов Российской Федерации и мировых соглашений по возмещению вреда, причиненного в результате незаконных действий (бездействия)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000 0503 5400090090 000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66 718,87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000 0503 5400090090 800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66 718,87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Исполнение судебных актов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000 0503 5400090090 830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66 718,87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Муниципальная программа "Благоустройство </w:t>
            </w:r>
            <w:r w:rsidRPr="00C10976">
              <w:rPr>
                <w:color w:val="000000"/>
              </w:rPr>
              <w:lastRenderedPageBreak/>
              <w:t>территории городского округа Октябрьск на 2017-2026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000 0503 5600000000 000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43 267 584,98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Оплата услуг по поставке электроэнергии на уличное освещение и техническое обслуживание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000 0503 5600020210 000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3 279 436,16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000 0503 5600020210 200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3 279 436,16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000 0503 5600020210 240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3 279 436,16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Оплата услуг по содержанию кладбищ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000 0503 5600020260 000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379 500,00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000 0503 5600020260 800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379 500,00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000 0503 5600020260 850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379 500,00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на организацию благоустройства и озеленения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000 0503 5600060940 000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5 881 906,12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000 0503 5600060940 600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5 881 906,12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000 0503 5600060940 610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5 881 906,12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на уборку территории и аналогичную деятельность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000 0503 5600060950 000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32 727 008,88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000 0503 5600060950 600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32 727 008,88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000 0503 5600060950 610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32 727 008,88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на организацию освещения улиц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000 0503 5600060960 000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999 733,82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000 0503 5600060960 600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999 733,82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000 0503 5600060960 610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999 733,82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городского округа Октябрьск "Формирование современной городской среды" на 2018-2028 годы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000 0503 5700000000 000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9 218 724,57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по исполнению судебных актов Российской Федерации и мировых соглашений по возмещению вреда, причиненного в результате незаконных действий (бездействия) органов местного самоуправления либо должностных лиц этих органов, а также в результате деятельности казенных учреждений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000 0503 5700090090 000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67 000,00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000 0503 5700090090 800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67 000,00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Исполнение судебных актов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000 0503 5700090090 830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67 000,00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Федеральный проект "Формирование комфортной городской среды"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570И400000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9 151 724,57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Реализация программ формирования современной городской среды (благоустройство общественных территорий)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570И455552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9 151 724,57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570И455552 200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9 151 724,57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0503 570И455552 240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9 151 724,57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ОХРАНА ОКРУЖАЮЩЕЙ СРЕДЫ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000 0600 0000000000 000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7 530,00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000 0605 0000000000 000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7 530,00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Муниципальная программа "Обращение с отходами производства и потребления на территории городского округа Октябрьск Самарской области на </w:t>
            </w:r>
            <w:r w:rsidRPr="00C10976">
              <w:rPr>
                <w:color w:val="000000"/>
              </w:rPr>
              <w:lastRenderedPageBreak/>
              <w:t>2017-2026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000 0605 6100000000 000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7 530,00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proofErr w:type="spellStart"/>
            <w:r w:rsidRPr="00C10976">
              <w:rPr>
                <w:color w:val="000000"/>
              </w:rPr>
              <w:lastRenderedPageBreak/>
              <w:t>Софинансирование</w:t>
            </w:r>
            <w:proofErr w:type="spellEnd"/>
            <w:r w:rsidRPr="00C10976">
              <w:rPr>
                <w:color w:val="000000"/>
              </w:rPr>
              <w:t xml:space="preserve"> расходных обязательств на проведение мероприятий по ликвидации несанкционированных мест размещения отходов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0605 61000S6430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7 530,00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0605 61000S6430 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7 530,00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0605 61000S6430 610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7 530,00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ОБРАЗОВАНИЕ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000 0700 0000000000 000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24 884 608,71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Общее образование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000 0702 0000000000 000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6 391 352,26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Муниципальная программа городского округа Октябрьск "Содержание, эксплуатация и развитие муниципальных зданий и транспорта на 2026-2030 </w:t>
            </w:r>
            <w:proofErr w:type="spellStart"/>
            <w:r w:rsidRPr="00C10976">
              <w:rPr>
                <w:color w:val="000000"/>
              </w:rPr>
              <w:t>г.г</w:t>
            </w:r>
            <w:proofErr w:type="spellEnd"/>
            <w:r w:rsidRPr="00C10976">
              <w:rPr>
                <w:color w:val="000000"/>
              </w:rPr>
              <w:t>."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000 0702 3500000000 000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6 391 352,26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на содержание (эксплуатацию) имущества,</w:t>
            </w:r>
            <w:r w:rsidR="000E3C22">
              <w:rPr>
                <w:color w:val="000000"/>
              </w:rPr>
              <w:t xml:space="preserve"> </w:t>
            </w:r>
            <w:r w:rsidRPr="00C10976">
              <w:rPr>
                <w:color w:val="000000"/>
              </w:rPr>
              <w:t>находящегося в государственной (муниципальной) собственности (общеобразовательные учреждения)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000 0702 3500060910 000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6 391 352,26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000 0702 3500060910 600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6 391 352,26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000 0702 3500060910 610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6 391 352,26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000 0703 0000000000 000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15 521 385,61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"Развитие культуры и искусства в городском округе Октябрьск Самарской области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000 0703 8200000000 000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15 521 385,61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на выполнение муниципального задания муниципальных бюджетных учреждений дополнительного образования детей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000 0703 8200060520 000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15 521 385,61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000 0703 8200060520 600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15 521 385,61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000 0703 8200060520 610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15 521 385,61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Молодежная политика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000 0707 0000000000 000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2 680 128,11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"Реализация стратегии государственной молодежной политики на территории городского округа Октябрьск Самарской области" на 2019-2028 годы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000 0707 7100000000 000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2 680 128,11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муниципальным бюджетным учреждениям на реализацию муниципальной программы "Реализация стратегии государственной молодежной политики на территории городского округа Октябрьск Самарской области" на 2019-2028 годы (в части содержания МБУ "ДМО")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000 0707 7100060740 000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2 608 968,44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000 0707 7100060740 600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2 608 968,44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000 0707 7100060740 610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2 608 968,44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proofErr w:type="spellStart"/>
            <w:r w:rsidRPr="00C10976">
              <w:rPr>
                <w:color w:val="000000"/>
              </w:rPr>
              <w:t>Софинансирование</w:t>
            </w:r>
            <w:proofErr w:type="spellEnd"/>
            <w:r w:rsidRPr="00C10976">
              <w:rPr>
                <w:color w:val="000000"/>
              </w:rPr>
              <w:t xml:space="preserve"> расходных обязательств на организацию и проведение мероприятий с несовершеннолетними в период каникул и свободное от учебы время, предусмотренных государственной программой Самарской области "Развитие образования и повышение эффективности реализации молодежной политики в Самарской области на 2015-2030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0707 71000S3010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71 159,67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0707 71000S3010 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71 159,67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0707 71000S3010 610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71 159,67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Другие вопросы в области образования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000 0709 0000000000 000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291 742,73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"Защита населения и территорий от чрезвычайных ситуаций природного и техногенного характера, выполнение мероприятий по гражданской обороне, обеспечение первичных мер пожарной безопасности и безопасности людей на водных объектах в городском округе Октябрьск на 2018-2027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000 0709 3100000000 000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291 742,73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Проведение мероприятий по замене систем противопожарной безопасности со сроком службы 10 и более лет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0709 31000S1190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291 742,73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0709 31000S1190 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291 742,73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0709 31000S1190 610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291 742,73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КУЛЬТУРА, КИНЕМАТОГРАФИЯ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000 0800 0000000000 000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17 218 939,09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Культура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000 0801 0000000000 000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17 218 939,09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"Развитие культуры и искусства в городском округе Октябрьск Самарской области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000 0801 8200000000 000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17 218 939,09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на выполнение муниципального задания в части домов культуры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000 0801 8200060530 000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8 653 417,37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000 0801 8200060530 600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8 653 417,37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000 0801 8200060530 610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8 653 417,37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на выполнение муниципального задания МБУ "Музей на Волге"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000 0801 8200060540 000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1 476 066,51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000 0801 8200060540 600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1 476 066,51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000 0801 8200060540 610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1 476 066,51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на выполнение муниципального задания в части централизованной библиотечной системы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000 0801 8200060550 000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6 962 933,44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000 0801 8200060550 600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6 962 933,44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000 0801 8200060550 610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6 962 933,44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Проведение праздничных мероприятий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000 0801 8200060560 000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124 708,00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000 0801 8200060560 600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124 708,00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000 0801 8200060560 610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124 708,00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по обеспечению функционирования монумента "Вечный огонь"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000 0801 8200060700 000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1 813,77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000 0801 8200060700 600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1 813,77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000 0801 8200060700 610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1 813,77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СОЦИАЛЬНАЯ ПОЛИТИКА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000 1000 0000000000 000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23 600 392,64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Пенсионное обеспечение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000 1001 0000000000 000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651 619,00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Муниципальная программа "Повышение эффективности муниципального управления в городском округе Октябрьск Самарской области, совершенствование работы по исполнению полномочий по решению вопросов местного </w:t>
            </w:r>
            <w:r w:rsidRPr="00C10976">
              <w:rPr>
                <w:color w:val="000000"/>
              </w:rPr>
              <w:lastRenderedPageBreak/>
              <w:t>значения, осуществление переданных государственных полномочий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000 1001 3700000000 000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651 619,00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Подпрограмма "Совершенствование функционирования деятельности органов местного самоуправления городского округа Октябрьск Самарской области по исполнению полномочий в решении вопросов местного значения и переданных отдельных государственных полномочий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000 1001 3710000000 000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651 619,00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Выплата пенсии за выслугу лет к страховой пенсии муниципальным служащим в городском округе Октябрьск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000 1001 3710080010 000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651 619,00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000 1001 3710080010 300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651 619,00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000 1001 3710080010 310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651 619,00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000 1003 0000000000 000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3 273 435,00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"Повышение эффективности муниципального управления в городском округе Октябрьск Самарской области, совершенствование работы по исполнению полномочий по решению вопросов местного значения, осуществление переданных государственных полномочий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000 1003 3700000000 000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3 273 435,00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Подпрограмма "Совершенствование функционирования деятельности органов местного самоуправления городского округа Октябрьск Самарской области по исполнению полномочий в решении вопросов местного значения и переданных отдельных государственных полномочий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000 1003 3710000000 000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3 273 435,00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исполнение государственных полномочий Самарской области по обеспечению жилыми помещениями граждан, проработавших в тылу в период Великой Отечественной войны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000 1003 3710075090 000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3 273 435,00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000 1003 3710075090 300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3 273 435,00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Публичные нормативные социальные выплаты гражданам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000 1003 3710075090 310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3 273 435,00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Охрана семьи и детства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000 1004 0000000000 000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19 365 338,64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городского округа Октябрьск Самарской области "Дети Октябрьска" на 2019-2028 годы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000 1004 1400000000 000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1 252 544,44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Расходы на исполнение государственных полномочий по осуществлению денежных выплат на вознаграждение, причитающееся приемному родителю, патронатному воспитателю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000 1004 1400075170 000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1 252 544,44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000 1004 1400075170 300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1 252 544,44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000 1004 1400075170 320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1 252 544,44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городского округа Октябрьск Самарской области "Молодой семье - доступное жилье" на 2022-2030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000 1004 2500000000 000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8 225 385,00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proofErr w:type="spellStart"/>
            <w:r w:rsidRPr="00C10976">
              <w:rPr>
                <w:color w:val="000000"/>
              </w:rPr>
              <w:t>Софинансирование</w:t>
            </w:r>
            <w:proofErr w:type="spellEnd"/>
            <w:r w:rsidRPr="00C10976">
              <w:rPr>
                <w:color w:val="000000"/>
              </w:rPr>
              <w:t xml:space="preserve"> расходных обязательств на реализацию мероприятий по обеспечению жильем </w:t>
            </w:r>
            <w:r w:rsidRPr="00C10976">
              <w:rPr>
                <w:color w:val="000000"/>
              </w:rPr>
              <w:lastRenderedPageBreak/>
              <w:t>молодых семей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000 1004 25000L4970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8 225 385,00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1004 25000L4970 300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8 225 385,00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1004 25000L4970 320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8 225 385,00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"Обеспечение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 в городском округе Октябрьск Самарской области на 2023-2030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000 1004 2900000000 000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9 887 409,20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Расходы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(расходы сверх </w:t>
            </w:r>
            <w:proofErr w:type="spellStart"/>
            <w:r w:rsidRPr="00C10976">
              <w:rPr>
                <w:color w:val="000000"/>
              </w:rPr>
              <w:t>софинансирования</w:t>
            </w:r>
            <w:proofErr w:type="spellEnd"/>
            <w:r w:rsidRPr="00C10976">
              <w:rPr>
                <w:color w:val="000000"/>
              </w:rPr>
              <w:t>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1004 29000А0820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9 887 409,20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1004 29000А0820 400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9 887 409,20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Бюджетные инвестиции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1004 29000А0820 410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9 887 409,20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000 1006 0000000000 000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310 000,00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"Защита населения и территорий от чрезвычайных ситуаций природного и техногенного характера, выполнение мероприятий по гражданской обороне, обеспечение первичных мер пожарной безопасности и безопасности людей на водных объектах в городском округе Октябрьск на 2018-2027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000 1006 3100000000 000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10 000,00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Резервный фонд местной администрации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000 1006 3100079900 000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10 000,00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000 1006 3100079900 300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10 000,00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000 1006 3100079900 320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10 000,00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"Повышение эффективности муниципального управления в городском округе Октябрьск Самарской области, совершенствование работы по исполнению полномочий по решению вопросов местного значения, осуществление переданных государственных полномочий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000 1006 3700000000 000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300 000,00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Подпрограмма "Совершенствование функционирования деятельности органов местного самоуправления городского округа Октябрьск Самарской области по исполнению полномочий в решении вопросов местного значения и переданных отдельных государственных полномочий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000 1006 3710000000 000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300 000,00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Резервный фонд местной администрации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000 1006 3710079900 000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300 000,00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000 1006 3710079900 300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300 000,00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000 1006 3710079900 320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300 000,00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ФИЗИЧЕСКАЯ КУЛЬТУРА И СПОРТ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000 1100 0000000000 000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4 331 570,48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Физическая культура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000 1101 0000000000 000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4 323 570,48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 xml:space="preserve">Муниципальная программа развития физической культуры и спорта на территории городского округа Октябрьск Самарской области на 2021-2028 годы </w:t>
            </w:r>
            <w:r w:rsidRPr="00C10976">
              <w:rPr>
                <w:color w:val="000000"/>
              </w:rPr>
              <w:lastRenderedPageBreak/>
              <w:t>"Спорт - норма жизни"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000 1101 2000000000 000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4 323 570,48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Предоставление субсидий муниципальным бюджетным учреждениям на реализацию муниципальной программы развития физической культуры и спорта на территории городского округа Октябрьск Самарской области на 2021-2028 годы "Спорт-норма жизни"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000 1101 2000060720 000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4 317 640,48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000 1101 2000060720 600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4 317 640,48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000 1101 2000060720 610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4 317 640,48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Приобретение спортивной экипировки, инвентаря и оборудования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1101 20000S5910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5 930,00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1101 20000S5910 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5 930,00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1101 20000S5910 610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5 930,00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Массовый спорт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000 1102 0000000000 000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развития физической культуры и спорта на территории городского округа Октябрьск Самарской области на 2021-2028 годы "Спорт - норма жизни"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000 1102 2000000000 000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муниципальным бюджетным учреждениям на реализацию муниципальной программы развития физической культуры и спорта на территории городского округа Октябрьск Самарской области на 2021-2028 годы "Спорт-норма жизни"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000 1102 2000060720 000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000 1102 2000060720 600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000 1102 2000060720 610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8 000,00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СРЕДСТВА МАССОВОЙ ИНФОРМАЦИИ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000 1200 0000000000 000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1 414 213,04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Периодическая печать и издательства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000 1202 0000000000 000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1 414 213,04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"Повышение эффективности муниципального управления в городском округе Октябрьск Самарской области, совершенствование работы по исполнению полномочий по решению вопросов местного значения, осуществление переданных государственных полномочий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000 1202 3700000000 000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1 414 213,04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Подпрограмма "Совершенствование функционирования деятельности органов местного самоуправления городского округа Октябрьск Самарской области по исполнению полномочий в решении вопросов местного значения и переданных отдельных государственных полномочий на 2024-2030 годы"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000 1202 3710000000 000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1 414 213,04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МБУ "Редакция газеты Октябрьское время" на производство, выпуск и распространение газеты "Октябрьское время"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000 1202 3710060980 000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1 414 213,04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000 1202 3710060980 600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1 414 213,04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000 1202 3710060980 610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1 414 213,04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000 1300 0000000000 000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1 742 426,68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lastRenderedPageBreak/>
              <w:t>Обслуживание государственного (муниципального) внутреннего долга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000 1301 0000000000 000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1 742 426,68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Муниципальная программа "Повышение эффективности бюджетных расходов в городском округе Октябрьск Самарской области на период до 2029 года"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000 1301 3400000000 000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1 742 426,68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Обслуживание муниципального долга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000 1301 3400090060 000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1 742 426,68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Обслуживание государственного (муниципального) долга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000 1301 3400090060 700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1 742 426,68</w:t>
            </w:r>
          </w:p>
        </w:tc>
      </w:tr>
      <w:tr w:rsidR="00C40B25" w:rsidRPr="00C10976" w:rsidTr="00C40B25">
        <w:trPr>
          <w:trHeight w:val="20"/>
        </w:trPr>
        <w:tc>
          <w:tcPr>
            <w:tcW w:w="580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rPr>
                <w:color w:val="000000"/>
              </w:rPr>
            </w:pPr>
            <w:r w:rsidRPr="00C10976">
              <w:rPr>
                <w:color w:val="000000"/>
              </w:rPr>
              <w:t>Результат исполнения бюджета (дефицит/профицит)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center"/>
              <w:rPr>
                <w:color w:val="000000"/>
              </w:rPr>
            </w:pPr>
            <w:r w:rsidRPr="00C10976">
              <w:rPr>
                <w:color w:val="000000"/>
              </w:rPr>
              <w:t>Х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C40B25" w:rsidRPr="00C10976" w:rsidRDefault="00C40B25" w:rsidP="00C10976">
            <w:pPr>
              <w:jc w:val="right"/>
              <w:rPr>
                <w:color w:val="000000"/>
              </w:rPr>
            </w:pPr>
            <w:r w:rsidRPr="00C10976">
              <w:rPr>
                <w:color w:val="000000"/>
              </w:rPr>
              <w:t>29 454 237,79</w:t>
            </w:r>
          </w:p>
        </w:tc>
      </w:tr>
    </w:tbl>
    <w:p w:rsidR="00E103BC" w:rsidRDefault="00E103BC" w:rsidP="00ED3120">
      <w:pPr>
        <w:jc w:val="center"/>
      </w:pPr>
    </w:p>
    <w:p w:rsidR="00D8495C" w:rsidRPr="000950C1" w:rsidRDefault="00D8495C" w:rsidP="00882E47">
      <w:pPr>
        <w:jc w:val="center"/>
        <w:rPr>
          <w:b/>
          <w:sz w:val="28"/>
          <w:szCs w:val="28"/>
        </w:rPr>
      </w:pPr>
      <w:r w:rsidRPr="000950C1">
        <w:rPr>
          <w:b/>
          <w:sz w:val="28"/>
          <w:szCs w:val="28"/>
        </w:rPr>
        <w:t>Источники финансирования дефицита бюджета</w:t>
      </w:r>
      <w:r w:rsidRPr="000950C1">
        <w:rPr>
          <w:b/>
          <w:sz w:val="28"/>
          <w:szCs w:val="28"/>
        </w:rPr>
        <w:br/>
        <w:t>городского округа Октябрьск</w:t>
      </w:r>
      <w:r w:rsidR="00A86544" w:rsidRPr="000950C1">
        <w:rPr>
          <w:b/>
          <w:sz w:val="28"/>
          <w:szCs w:val="28"/>
        </w:rPr>
        <w:t xml:space="preserve"> Самарской области</w:t>
      </w:r>
    </w:p>
    <w:p w:rsidR="00D8495C" w:rsidRDefault="00D8495C" w:rsidP="00D8495C">
      <w:pPr>
        <w:jc w:val="center"/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2977"/>
        <w:gridCol w:w="1843"/>
      </w:tblGrid>
      <w:tr w:rsidR="00B3468A" w:rsidTr="00B3468A">
        <w:trPr>
          <w:trHeight w:val="1320"/>
        </w:trPr>
        <w:tc>
          <w:tcPr>
            <w:tcW w:w="5807" w:type="dxa"/>
            <w:shd w:val="clear" w:color="auto" w:fill="auto"/>
            <w:vAlign w:val="center"/>
            <w:hideMark/>
          </w:tcPr>
          <w:p w:rsidR="00B3468A" w:rsidRDefault="00B346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B3468A" w:rsidRDefault="00B346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468A" w:rsidRDefault="00B346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Исполнено, рублей</w:t>
            </w:r>
          </w:p>
        </w:tc>
      </w:tr>
      <w:tr w:rsidR="00B3468A" w:rsidTr="00B3468A">
        <w:trPr>
          <w:trHeight w:val="300"/>
        </w:trPr>
        <w:tc>
          <w:tcPr>
            <w:tcW w:w="5807" w:type="dxa"/>
            <w:shd w:val="clear" w:color="auto" w:fill="auto"/>
            <w:vAlign w:val="center"/>
            <w:hideMark/>
          </w:tcPr>
          <w:p w:rsidR="00B3468A" w:rsidRDefault="00B346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B3468A" w:rsidRDefault="00B346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B3468A" w:rsidRDefault="00B346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3468A" w:rsidTr="00B3468A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B3468A" w:rsidRDefault="00B3468A">
            <w:pPr>
              <w:rPr>
                <w:color w:val="000000"/>
              </w:rPr>
            </w:pPr>
            <w:r>
              <w:rPr>
                <w:color w:val="000000"/>
              </w:rPr>
              <w:t>Источники финансирования дефицита бюджета - всего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B3468A" w:rsidRDefault="00B346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3468A" w:rsidRDefault="00B346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-29 454 237,79</w:t>
            </w:r>
          </w:p>
        </w:tc>
      </w:tr>
      <w:tr w:rsidR="00B3468A" w:rsidTr="00B3468A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B3468A" w:rsidRDefault="00B3468A">
            <w:pPr>
              <w:rPr>
                <w:color w:val="000000"/>
              </w:rPr>
            </w:pPr>
            <w:r>
              <w:rPr>
                <w:color w:val="000000"/>
              </w:rPr>
              <w:t>в том числе:</w:t>
            </w:r>
            <w:r>
              <w:rPr>
                <w:color w:val="000000"/>
              </w:rPr>
              <w:br/>
              <w:t>источники внутреннего финансирования бюджета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B3468A" w:rsidRDefault="00B346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3468A" w:rsidRDefault="00B346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-22 332 200,00</w:t>
            </w:r>
          </w:p>
        </w:tc>
      </w:tr>
      <w:tr w:rsidR="00B3468A" w:rsidTr="00B3468A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B3468A" w:rsidRDefault="00B3468A">
            <w:pPr>
              <w:rPr>
                <w:color w:val="000000"/>
              </w:rPr>
            </w:pPr>
            <w:r>
              <w:rPr>
                <w:color w:val="000000"/>
              </w:rPr>
              <w:t>из них:</w:t>
            </w:r>
            <w:r>
              <w:rPr>
                <w:color w:val="000000"/>
              </w:rPr>
              <w:br/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B3468A" w:rsidRDefault="00B346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000 01030000000000000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3468A" w:rsidRDefault="00B346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-22 332 200,00</w:t>
            </w:r>
          </w:p>
        </w:tc>
      </w:tr>
      <w:tr w:rsidR="00B3468A" w:rsidTr="00B3468A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B3468A" w:rsidRDefault="00B3468A">
            <w:pPr>
              <w:rPr>
                <w:color w:val="000000"/>
              </w:rPr>
            </w:pPr>
            <w:r>
              <w:rPr>
                <w:color w:val="00000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B3468A" w:rsidRDefault="00B346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000 01030100000000000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3468A" w:rsidRDefault="00B346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-22 332 200,00</w:t>
            </w:r>
          </w:p>
        </w:tc>
      </w:tr>
      <w:tr w:rsidR="00B3468A" w:rsidTr="00B3468A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B3468A" w:rsidRDefault="00B3468A">
            <w:pPr>
              <w:rPr>
                <w:color w:val="000000"/>
              </w:rPr>
            </w:pPr>
            <w:r>
              <w:rPr>
                <w:color w:val="00000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B3468A" w:rsidRDefault="00B346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000 01030100000000700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3468A" w:rsidRDefault="00B346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13 789 800,00</w:t>
            </w:r>
          </w:p>
        </w:tc>
      </w:tr>
      <w:tr w:rsidR="00B3468A" w:rsidTr="00B3468A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B3468A" w:rsidRDefault="00B3468A">
            <w:pPr>
              <w:rPr>
                <w:color w:val="000000"/>
              </w:rPr>
            </w:pPr>
            <w:r>
              <w:rPr>
                <w:color w:val="000000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B3468A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B3468A">
              <w:rPr>
                <w:color w:val="000000"/>
              </w:rPr>
              <w:t xml:space="preserve"> 01030100040000710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3468A" w:rsidRDefault="00B346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13 789 800,00</w:t>
            </w:r>
          </w:p>
        </w:tc>
      </w:tr>
      <w:tr w:rsidR="00B3468A" w:rsidTr="00B3468A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B3468A" w:rsidRDefault="00B3468A">
            <w:pPr>
              <w:rPr>
                <w:color w:val="000000"/>
              </w:rPr>
            </w:pPr>
            <w:r>
              <w:rPr>
                <w:color w:val="00000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B3468A" w:rsidRDefault="00B346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000 01030100000000800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3468A" w:rsidRDefault="00B346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-36 122 000,00</w:t>
            </w:r>
          </w:p>
        </w:tc>
      </w:tr>
      <w:tr w:rsidR="00B3468A" w:rsidTr="00B3468A">
        <w:trPr>
          <w:trHeight w:val="525"/>
        </w:trPr>
        <w:tc>
          <w:tcPr>
            <w:tcW w:w="5807" w:type="dxa"/>
            <w:shd w:val="clear" w:color="auto" w:fill="auto"/>
            <w:vAlign w:val="bottom"/>
            <w:hideMark/>
          </w:tcPr>
          <w:p w:rsidR="00B3468A" w:rsidRDefault="00B3468A">
            <w:pPr>
              <w:rPr>
                <w:color w:val="000000"/>
              </w:rPr>
            </w:pPr>
            <w:r>
              <w:rPr>
                <w:color w:val="000000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B3468A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B3468A">
              <w:rPr>
                <w:color w:val="000000"/>
              </w:rPr>
              <w:t xml:space="preserve"> 01030100040000810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3468A" w:rsidRDefault="00B346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-36 122 000,00</w:t>
            </w:r>
          </w:p>
        </w:tc>
      </w:tr>
      <w:tr w:rsidR="00B3468A" w:rsidTr="00B3468A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B3468A" w:rsidRDefault="00B3468A">
            <w:pPr>
              <w:rPr>
                <w:color w:val="000000"/>
              </w:rPr>
            </w:pPr>
            <w:r>
              <w:rPr>
                <w:color w:val="000000"/>
              </w:rPr>
              <w:t>Изменение остатков средств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B3468A" w:rsidRDefault="00B346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000 01000000000000000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3468A" w:rsidRDefault="00B346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-7 122 037,79</w:t>
            </w:r>
          </w:p>
        </w:tc>
      </w:tr>
      <w:tr w:rsidR="00B3468A" w:rsidTr="00B3468A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B3468A" w:rsidRDefault="00B3468A">
            <w:pPr>
              <w:rPr>
                <w:color w:val="000000"/>
              </w:rPr>
            </w:pPr>
            <w:r>
              <w:rPr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B3468A" w:rsidRDefault="00B346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000 01050000000000000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3468A" w:rsidRDefault="00B346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-7 122 037,79</w:t>
            </w:r>
          </w:p>
        </w:tc>
      </w:tr>
      <w:tr w:rsidR="00B3468A" w:rsidTr="00B3468A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B3468A" w:rsidRDefault="00B3468A">
            <w:pPr>
              <w:rPr>
                <w:color w:val="000000"/>
              </w:rPr>
            </w:pPr>
            <w:r>
              <w:rPr>
                <w:color w:val="000000"/>
              </w:rPr>
              <w:t>увеличение остатков средств, всего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B3468A" w:rsidRDefault="00B346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000 01050000000000500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3468A" w:rsidRDefault="00B346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-279 564 292,70</w:t>
            </w:r>
          </w:p>
        </w:tc>
      </w:tr>
      <w:tr w:rsidR="00B3468A" w:rsidTr="00B3468A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B3468A" w:rsidRDefault="00B3468A">
            <w:pPr>
              <w:rPr>
                <w:color w:val="000000"/>
              </w:rPr>
            </w:pPr>
            <w:r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B3468A" w:rsidRDefault="00B346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000 01050200000000500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3468A" w:rsidRDefault="00B346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-279 564 292,70</w:t>
            </w:r>
          </w:p>
        </w:tc>
      </w:tr>
      <w:tr w:rsidR="00B3468A" w:rsidTr="00B3468A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B3468A" w:rsidRDefault="00B3468A">
            <w:pPr>
              <w:rPr>
                <w:color w:val="000000"/>
              </w:rPr>
            </w:pPr>
            <w:r>
              <w:rPr>
                <w:color w:val="000000"/>
              </w:rPr>
              <w:t>Увеличение прочих остатков денежных средств бюджетов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B3468A" w:rsidRDefault="00B346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000 01050201000000510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3468A" w:rsidRDefault="00B346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-279 564 292,70</w:t>
            </w:r>
          </w:p>
        </w:tc>
      </w:tr>
      <w:tr w:rsidR="00B3468A" w:rsidTr="00B3468A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B3468A" w:rsidRDefault="00B3468A">
            <w:pPr>
              <w:rPr>
                <w:color w:val="000000"/>
              </w:rPr>
            </w:pPr>
            <w:r>
              <w:rPr>
                <w:color w:val="000000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B3468A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B3468A">
              <w:rPr>
                <w:color w:val="000000"/>
              </w:rPr>
              <w:t xml:space="preserve"> 01050201040000510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3468A" w:rsidRDefault="00B346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-279 564 292,70</w:t>
            </w:r>
          </w:p>
        </w:tc>
      </w:tr>
      <w:tr w:rsidR="00B3468A" w:rsidTr="00B3468A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B3468A" w:rsidRDefault="00B3468A">
            <w:pPr>
              <w:rPr>
                <w:color w:val="000000"/>
              </w:rPr>
            </w:pPr>
            <w:r>
              <w:rPr>
                <w:color w:val="000000"/>
              </w:rPr>
              <w:t>уменьшение остатков средств, всего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B3468A" w:rsidRDefault="00B346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000 01050000000000600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3468A" w:rsidRDefault="00B346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272 442 254,91</w:t>
            </w:r>
          </w:p>
        </w:tc>
      </w:tr>
      <w:tr w:rsidR="00B3468A" w:rsidTr="00B3468A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B3468A" w:rsidRDefault="00B3468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Уменьшение прочих остатков средств бюджетов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B3468A" w:rsidRDefault="00B346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000 01050200000000600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3468A" w:rsidRDefault="00B346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272 442 254,91</w:t>
            </w:r>
          </w:p>
        </w:tc>
      </w:tr>
      <w:tr w:rsidR="00B3468A" w:rsidTr="00B3468A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B3468A" w:rsidRDefault="00B3468A">
            <w:pPr>
              <w:rPr>
                <w:color w:val="000000"/>
              </w:rPr>
            </w:pPr>
            <w:r>
              <w:rPr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B3468A" w:rsidRDefault="00B346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000 01050201000000610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3468A" w:rsidRDefault="00B346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272 442 254,91</w:t>
            </w:r>
          </w:p>
        </w:tc>
      </w:tr>
      <w:tr w:rsidR="00B3468A" w:rsidTr="00B3468A">
        <w:trPr>
          <w:trHeight w:val="300"/>
        </w:trPr>
        <w:tc>
          <w:tcPr>
            <w:tcW w:w="5807" w:type="dxa"/>
            <w:shd w:val="clear" w:color="auto" w:fill="auto"/>
            <w:vAlign w:val="bottom"/>
            <w:hideMark/>
          </w:tcPr>
          <w:p w:rsidR="00B3468A" w:rsidRDefault="00B3468A">
            <w:pPr>
              <w:rPr>
                <w:color w:val="000000"/>
              </w:rPr>
            </w:pPr>
            <w:r>
              <w:rPr>
                <w:color w:val="000000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B3468A" w:rsidRDefault="00F80F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  <w:r w:rsidR="00B3468A">
              <w:rPr>
                <w:color w:val="000000"/>
              </w:rPr>
              <w:t xml:space="preserve"> 01050201040000610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:rsidR="00B3468A" w:rsidRDefault="00B3468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272 442 254,91</w:t>
            </w:r>
          </w:p>
        </w:tc>
      </w:tr>
    </w:tbl>
    <w:p w:rsidR="00233BCC" w:rsidRDefault="00233BCC" w:rsidP="00D8495C">
      <w:pPr>
        <w:jc w:val="center"/>
      </w:pPr>
    </w:p>
    <w:p w:rsidR="00590B88" w:rsidRPr="00D8495C" w:rsidRDefault="00590B88" w:rsidP="00F80A84"/>
    <w:sectPr w:rsidR="00590B88" w:rsidRPr="00D8495C" w:rsidSect="00AF6BD8">
      <w:headerReference w:type="default" r:id="rId13"/>
      <w:headerReference w:type="first" r:id="rId14"/>
      <w:pgSz w:w="11906" w:h="16838"/>
      <w:pgMar w:top="539" w:right="566" w:bottom="539" w:left="72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85D" w:rsidRDefault="0036785D">
      <w:r>
        <w:separator/>
      </w:r>
    </w:p>
  </w:endnote>
  <w:endnote w:type="continuationSeparator" w:id="0">
    <w:p w:rsidR="0036785D" w:rsidRDefault="00367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85D" w:rsidRDefault="0036785D">
      <w:r>
        <w:separator/>
      </w:r>
    </w:p>
  </w:footnote>
  <w:footnote w:type="continuationSeparator" w:id="0">
    <w:p w:rsidR="0036785D" w:rsidRDefault="003678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85D" w:rsidRDefault="0036785D" w:rsidP="00AF6BD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6785D" w:rsidRDefault="0036785D" w:rsidP="00A42C18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85D" w:rsidRPr="00C37AA8" w:rsidRDefault="0036785D" w:rsidP="00997262">
    <w:pPr>
      <w:pStyle w:val="a4"/>
      <w:framePr w:wrap="around" w:vAnchor="text" w:hAnchor="margin" w:xAlign="center" w:y="1"/>
      <w:rPr>
        <w:rStyle w:val="a5"/>
        <w:color w:val="FFFFFF"/>
      </w:rPr>
    </w:pPr>
    <w:r w:rsidRPr="00C37AA8">
      <w:rPr>
        <w:rStyle w:val="a5"/>
        <w:color w:val="FFFFFF"/>
      </w:rPr>
      <w:fldChar w:fldCharType="begin"/>
    </w:r>
    <w:r w:rsidRPr="00C37AA8">
      <w:rPr>
        <w:rStyle w:val="a5"/>
        <w:color w:val="FFFFFF"/>
      </w:rPr>
      <w:instrText xml:space="preserve">PAGE  </w:instrText>
    </w:r>
    <w:r w:rsidRPr="00C37AA8">
      <w:rPr>
        <w:rStyle w:val="a5"/>
        <w:color w:val="FFFFFF"/>
      </w:rPr>
      <w:fldChar w:fldCharType="separate"/>
    </w:r>
    <w:r w:rsidR="00AE2177">
      <w:rPr>
        <w:rStyle w:val="a5"/>
        <w:noProof/>
        <w:color w:val="FFFFFF"/>
      </w:rPr>
      <w:t>2</w:t>
    </w:r>
    <w:r w:rsidRPr="00C37AA8">
      <w:rPr>
        <w:rStyle w:val="a5"/>
        <w:color w:val="FFFFFF"/>
      </w:rPr>
      <w:fldChar w:fldCharType="end"/>
    </w:r>
  </w:p>
  <w:p w:rsidR="0036785D" w:rsidRDefault="0036785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85D" w:rsidRDefault="0036785D" w:rsidP="0099726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E2177">
      <w:rPr>
        <w:rStyle w:val="a5"/>
        <w:noProof/>
      </w:rPr>
      <w:t>35</w:t>
    </w:r>
    <w:r>
      <w:rPr>
        <w:rStyle w:val="a5"/>
      </w:rPr>
      <w:fldChar w:fldCharType="end"/>
    </w:r>
  </w:p>
  <w:p w:rsidR="0036785D" w:rsidRDefault="0036785D">
    <w:pPr>
      <w:pStyle w:val="a4"/>
    </w:pPr>
  </w:p>
  <w:p w:rsidR="0036785D" w:rsidRDefault="0036785D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85D" w:rsidRDefault="0036785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51839"/>
    <w:multiLevelType w:val="hybridMultilevel"/>
    <w:tmpl w:val="47A88B44"/>
    <w:lvl w:ilvl="0" w:tplc="8692149E">
      <w:numFmt w:val="decimalZero"/>
      <w:lvlText w:val="%1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>
    <w:nsid w:val="18621524"/>
    <w:multiLevelType w:val="multilevel"/>
    <w:tmpl w:val="DFDC9780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92411E5"/>
    <w:multiLevelType w:val="hybridMultilevel"/>
    <w:tmpl w:val="DFDC9780"/>
    <w:lvl w:ilvl="0" w:tplc="6D5251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FDA7979"/>
    <w:multiLevelType w:val="hybridMultilevel"/>
    <w:tmpl w:val="59268094"/>
    <w:lvl w:ilvl="0" w:tplc="5DDA030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C6501"/>
    <w:multiLevelType w:val="hybridMultilevel"/>
    <w:tmpl w:val="2D1C0702"/>
    <w:lvl w:ilvl="0" w:tplc="1FF0AFC8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B70268"/>
    <w:multiLevelType w:val="hybridMultilevel"/>
    <w:tmpl w:val="AAFE4592"/>
    <w:lvl w:ilvl="0" w:tplc="96A6ECF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BB2C5C"/>
    <w:multiLevelType w:val="hybridMultilevel"/>
    <w:tmpl w:val="57DCF5D0"/>
    <w:lvl w:ilvl="0" w:tplc="9E42D796">
      <w:start w:val="3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68D90F5B"/>
    <w:multiLevelType w:val="hybridMultilevel"/>
    <w:tmpl w:val="DDA0064E"/>
    <w:lvl w:ilvl="0" w:tplc="42AC2E56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0A749B"/>
    <w:multiLevelType w:val="hybridMultilevel"/>
    <w:tmpl w:val="896C986C"/>
    <w:lvl w:ilvl="0" w:tplc="E0FCADD6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95C"/>
    <w:rsid w:val="00004C89"/>
    <w:rsid w:val="000128FF"/>
    <w:rsid w:val="00015151"/>
    <w:rsid w:val="0002089A"/>
    <w:rsid w:val="00024A24"/>
    <w:rsid w:val="000255CC"/>
    <w:rsid w:val="00031549"/>
    <w:rsid w:val="00034D16"/>
    <w:rsid w:val="0003654C"/>
    <w:rsid w:val="0004222D"/>
    <w:rsid w:val="000445B6"/>
    <w:rsid w:val="00054251"/>
    <w:rsid w:val="0005427C"/>
    <w:rsid w:val="000544EA"/>
    <w:rsid w:val="00054EA8"/>
    <w:rsid w:val="00055EC9"/>
    <w:rsid w:val="0006018A"/>
    <w:rsid w:val="00066B6C"/>
    <w:rsid w:val="00077BB3"/>
    <w:rsid w:val="00080856"/>
    <w:rsid w:val="000812BA"/>
    <w:rsid w:val="00085782"/>
    <w:rsid w:val="00091ADE"/>
    <w:rsid w:val="00094F75"/>
    <w:rsid w:val="000950C1"/>
    <w:rsid w:val="000973C5"/>
    <w:rsid w:val="00097B2A"/>
    <w:rsid w:val="000A3861"/>
    <w:rsid w:val="000A394A"/>
    <w:rsid w:val="000A6004"/>
    <w:rsid w:val="000B7D1F"/>
    <w:rsid w:val="000C519B"/>
    <w:rsid w:val="000D1C19"/>
    <w:rsid w:val="000D34D4"/>
    <w:rsid w:val="000D3FB8"/>
    <w:rsid w:val="000D414B"/>
    <w:rsid w:val="000E0FA9"/>
    <w:rsid w:val="000E15BA"/>
    <w:rsid w:val="000E1CCE"/>
    <w:rsid w:val="000E3B8D"/>
    <w:rsid w:val="000E3C22"/>
    <w:rsid w:val="000F032D"/>
    <w:rsid w:val="000F526B"/>
    <w:rsid w:val="001042D7"/>
    <w:rsid w:val="001052B0"/>
    <w:rsid w:val="00105C6C"/>
    <w:rsid w:val="001201F3"/>
    <w:rsid w:val="00131A07"/>
    <w:rsid w:val="0013468C"/>
    <w:rsid w:val="00140139"/>
    <w:rsid w:val="001438B8"/>
    <w:rsid w:val="00166EF0"/>
    <w:rsid w:val="00170BC4"/>
    <w:rsid w:val="0017259F"/>
    <w:rsid w:val="001738AA"/>
    <w:rsid w:val="0017555D"/>
    <w:rsid w:val="00177735"/>
    <w:rsid w:val="0018348A"/>
    <w:rsid w:val="00185EEF"/>
    <w:rsid w:val="00190236"/>
    <w:rsid w:val="00197A4E"/>
    <w:rsid w:val="001A462B"/>
    <w:rsid w:val="001B18BC"/>
    <w:rsid w:val="001C020B"/>
    <w:rsid w:val="001C173F"/>
    <w:rsid w:val="001C518F"/>
    <w:rsid w:val="001D1AC3"/>
    <w:rsid w:val="001D4477"/>
    <w:rsid w:val="001D5681"/>
    <w:rsid w:val="001D6417"/>
    <w:rsid w:val="001D7BBB"/>
    <w:rsid w:val="001E47F4"/>
    <w:rsid w:val="001F0A47"/>
    <w:rsid w:val="001F2D44"/>
    <w:rsid w:val="001F39C0"/>
    <w:rsid w:val="002221C8"/>
    <w:rsid w:val="00224BEA"/>
    <w:rsid w:val="0022753A"/>
    <w:rsid w:val="00230696"/>
    <w:rsid w:val="00230F49"/>
    <w:rsid w:val="00233BCC"/>
    <w:rsid w:val="00234C88"/>
    <w:rsid w:val="00236D9A"/>
    <w:rsid w:val="002376C4"/>
    <w:rsid w:val="00237A5C"/>
    <w:rsid w:val="002404C7"/>
    <w:rsid w:val="00247F5B"/>
    <w:rsid w:val="0025170A"/>
    <w:rsid w:val="0025607F"/>
    <w:rsid w:val="0026364F"/>
    <w:rsid w:val="0026796F"/>
    <w:rsid w:val="00283D5B"/>
    <w:rsid w:val="0029167A"/>
    <w:rsid w:val="00294FEA"/>
    <w:rsid w:val="00297523"/>
    <w:rsid w:val="002A4731"/>
    <w:rsid w:val="002A5786"/>
    <w:rsid w:val="002B54E8"/>
    <w:rsid w:val="002B77EF"/>
    <w:rsid w:val="002B7F3A"/>
    <w:rsid w:val="002C0D5A"/>
    <w:rsid w:val="002C2405"/>
    <w:rsid w:val="002D0884"/>
    <w:rsid w:val="002D21B2"/>
    <w:rsid w:val="002D34EB"/>
    <w:rsid w:val="002E02A9"/>
    <w:rsid w:val="002E3850"/>
    <w:rsid w:val="002E7708"/>
    <w:rsid w:val="00302F20"/>
    <w:rsid w:val="003058CF"/>
    <w:rsid w:val="003060ED"/>
    <w:rsid w:val="00310E6B"/>
    <w:rsid w:val="00312E2B"/>
    <w:rsid w:val="00325C8E"/>
    <w:rsid w:val="00327125"/>
    <w:rsid w:val="00334928"/>
    <w:rsid w:val="003349AF"/>
    <w:rsid w:val="00335125"/>
    <w:rsid w:val="003378CB"/>
    <w:rsid w:val="00340DB4"/>
    <w:rsid w:val="003509DF"/>
    <w:rsid w:val="003615F4"/>
    <w:rsid w:val="0036576F"/>
    <w:rsid w:val="0036785D"/>
    <w:rsid w:val="0037204E"/>
    <w:rsid w:val="003811B5"/>
    <w:rsid w:val="003835E0"/>
    <w:rsid w:val="00394009"/>
    <w:rsid w:val="003B1BC0"/>
    <w:rsid w:val="003B3154"/>
    <w:rsid w:val="003B73AF"/>
    <w:rsid w:val="003C0678"/>
    <w:rsid w:val="003C43EE"/>
    <w:rsid w:val="003D03E6"/>
    <w:rsid w:val="003D55E0"/>
    <w:rsid w:val="003E15FD"/>
    <w:rsid w:val="003E34B7"/>
    <w:rsid w:val="003E3EC6"/>
    <w:rsid w:val="003E5DC0"/>
    <w:rsid w:val="003E6026"/>
    <w:rsid w:val="0040174E"/>
    <w:rsid w:val="0040521A"/>
    <w:rsid w:val="004113C2"/>
    <w:rsid w:val="0042226F"/>
    <w:rsid w:val="00422ECF"/>
    <w:rsid w:val="004239FF"/>
    <w:rsid w:val="00425248"/>
    <w:rsid w:val="004257AE"/>
    <w:rsid w:val="00436FF3"/>
    <w:rsid w:val="00437DDC"/>
    <w:rsid w:val="00441691"/>
    <w:rsid w:val="00454A86"/>
    <w:rsid w:val="00460304"/>
    <w:rsid w:val="00462A7D"/>
    <w:rsid w:val="0046331D"/>
    <w:rsid w:val="00472581"/>
    <w:rsid w:val="00474408"/>
    <w:rsid w:val="00481C55"/>
    <w:rsid w:val="0048615A"/>
    <w:rsid w:val="00493B08"/>
    <w:rsid w:val="00496D4C"/>
    <w:rsid w:val="004A1211"/>
    <w:rsid w:val="004A1AC4"/>
    <w:rsid w:val="004A36BE"/>
    <w:rsid w:val="004A4B22"/>
    <w:rsid w:val="004B2952"/>
    <w:rsid w:val="004B3EBC"/>
    <w:rsid w:val="004C7BCF"/>
    <w:rsid w:val="004D3169"/>
    <w:rsid w:val="004D3BBC"/>
    <w:rsid w:val="004D46E7"/>
    <w:rsid w:val="004D7845"/>
    <w:rsid w:val="004E0437"/>
    <w:rsid w:val="004E5F34"/>
    <w:rsid w:val="004F5A28"/>
    <w:rsid w:val="00501C8A"/>
    <w:rsid w:val="0051392D"/>
    <w:rsid w:val="005250F7"/>
    <w:rsid w:val="005257FE"/>
    <w:rsid w:val="0053206D"/>
    <w:rsid w:val="00533331"/>
    <w:rsid w:val="00533533"/>
    <w:rsid w:val="005349F2"/>
    <w:rsid w:val="00535622"/>
    <w:rsid w:val="00540F3E"/>
    <w:rsid w:val="00543056"/>
    <w:rsid w:val="00543C00"/>
    <w:rsid w:val="00547707"/>
    <w:rsid w:val="00550EC8"/>
    <w:rsid w:val="00553C6F"/>
    <w:rsid w:val="005665EF"/>
    <w:rsid w:val="005730A5"/>
    <w:rsid w:val="00574512"/>
    <w:rsid w:val="005808D1"/>
    <w:rsid w:val="00586E3B"/>
    <w:rsid w:val="00590B88"/>
    <w:rsid w:val="005977A8"/>
    <w:rsid w:val="005A000A"/>
    <w:rsid w:val="005A48BF"/>
    <w:rsid w:val="005A53B0"/>
    <w:rsid w:val="005A722E"/>
    <w:rsid w:val="005B56CB"/>
    <w:rsid w:val="005B76EA"/>
    <w:rsid w:val="005B7DCF"/>
    <w:rsid w:val="005C1002"/>
    <w:rsid w:val="005C5ADE"/>
    <w:rsid w:val="005D18C3"/>
    <w:rsid w:val="005D39DA"/>
    <w:rsid w:val="005E120E"/>
    <w:rsid w:val="005E3EDF"/>
    <w:rsid w:val="00606C35"/>
    <w:rsid w:val="0061287E"/>
    <w:rsid w:val="00626B5F"/>
    <w:rsid w:val="00626F9B"/>
    <w:rsid w:val="00632FAA"/>
    <w:rsid w:val="00636067"/>
    <w:rsid w:val="0063776F"/>
    <w:rsid w:val="006421E9"/>
    <w:rsid w:val="00643A8A"/>
    <w:rsid w:val="00643E5D"/>
    <w:rsid w:val="00644FEA"/>
    <w:rsid w:val="00647BDB"/>
    <w:rsid w:val="006529FB"/>
    <w:rsid w:val="00662289"/>
    <w:rsid w:val="00663391"/>
    <w:rsid w:val="00672656"/>
    <w:rsid w:val="00673B07"/>
    <w:rsid w:val="00680C22"/>
    <w:rsid w:val="00684E1A"/>
    <w:rsid w:val="00687E05"/>
    <w:rsid w:val="00687EFE"/>
    <w:rsid w:val="00691B9D"/>
    <w:rsid w:val="0069214E"/>
    <w:rsid w:val="00692FE2"/>
    <w:rsid w:val="00693DCA"/>
    <w:rsid w:val="00696975"/>
    <w:rsid w:val="006974E7"/>
    <w:rsid w:val="006A62DA"/>
    <w:rsid w:val="006B125D"/>
    <w:rsid w:val="006B1F19"/>
    <w:rsid w:val="006B5E20"/>
    <w:rsid w:val="006C005B"/>
    <w:rsid w:val="006D2C2E"/>
    <w:rsid w:val="006E69AB"/>
    <w:rsid w:val="006E6C3E"/>
    <w:rsid w:val="006F0C9A"/>
    <w:rsid w:val="006F23CB"/>
    <w:rsid w:val="006F557A"/>
    <w:rsid w:val="006F7E45"/>
    <w:rsid w:val="0070310A"/>
    <w:rsid w:val="00706240"/>
    <w:rsid w:val="00710DF4"/>
    <w:rsid w:val="00713E92"/>
    <w:rsid w:val="00715059"/>
    <w:rsid w:val="00715D84"/>
    <w:rsid w:val="00724494"/>
    <w:rsid w:val="00724A22"/>
    <w:rsid w:val="007325FC"/>
    <w:rsid w:val="0073314B"/>
    <w:rsid w:val="00735900"/>
    <w:rsid w:val="00737B14"/>
    <w:rsid w:val="00752A90"/>
    <w:rsid w:val="007531D0"/>
    <w:rsid w:val="00754086"/>
    <w:rsid w:val="0076756E"/>
    <w:rsid w:val="00772500"/>
    <w:rsid w:val="00774CAA"/>
    <w:rsid w:val="00776F67"/>
    <w:rsid w:val="0078536E"/>
    <w:rsid w:val="00795FF2"/>
    <w:rsid w:val="007966F0"/>
    <w:rsid w:val="007A127D"/>
    <w:rsid w:val="007A3BCD"/>
    <w:rsid w:val="007A3F03"/>
    <w:rsid w:val="007B1D4D"/>
    <w:rsid w:val="007B3EF9"/>
    <w:rsid w:val="007B5052"/>
    <w:rsid w:val="007C17FB"/>
    <w:rsid w:val="007C21BA"/>
    <w:rsid w:val="007C291C"/>
    <w:rsid w:val="007C5420"/>
    <w:rsid w:val="007E5AC7"/>
    <w:rsid w:val="007F16A0"/>
    <w:rsid w:val="007F54C6"/>
    <w:rsid w:val="00801B96"/>
    <w:rsid w:val="00810745"/>
    <w:rsid w:val="00811916"/>
    <w:rsid w:val="00822140"/>
    <w:rsid w:val="008231CA"/>
    <w:rsid w:val="008255B2"/>
    <w:rsid w:val="00836064"/>
    <w:rsid w:val="00842B8F"/>
    <w:rsid w:val="008435E4"/>
    <w:rsid w:val="00850253"/>
    <w:rsid w:val="00853335"/>
    <w:rsid w:val="00854064"/>
    <w:rsid w:val="00854B31"/>
    <w:rsid w:val="00855352"/>
    <w:rsid w:val="0085638F"/>
    <w:rsid w:val="00860E7A"/>
    <w:rsid w:val="00864A19"/>
    <w:rsid w:val="00870B92"/>
    <w:rsid w:val="00872CE5"/>
    <w:rsid w:val="00874B10"/>
    <w:rsid w:val="00882E47"/>
    <w:rsid w:val="008833FB"/>
    <w:rsid w:val="008926ED"/>
    <w:rsid w:val="0089358E"/>
    <w:rsid w:val="008949CD"/>
    <w:rsid w:val="00896067"/>
    <w:rsid w:val="008A1692"/>
    <w:rsid w:val="008A3AA3"/>
    <w:rsid w:val="008B6C23"/>
    <w:rsid w:val="008C795E"/>
    <w:rsid w:val="008D27EE"/>
    <w:rsid w:val="008D7B41"/>
    <w:rsid w:val="008E008E"/>
    <w:rsid w:val="008E339E"/>
    <w:rsid w:val="008F7516"/>
    <w:rsid w:val="008F754D"/>
    <w:rsid w:val="0090106B"/>
    <w:rsid w:val="009132E8"/>
    <w:rsid w:val="00913985"/>
    <w:rsid w:val="009177E4"/>
    <w:rsid w:val="0092328B"/>
    <w:rsid w:val="009261C4"/>
    <w:rsid w:val="00931C74"/>
    <w:rsid w:val="0094756D"/>
    <w:rsid w:val="009517CA"/>
    <w:rsid w:val="00952205"/>
    <w:rsid w:val="00952531"/>
    <w:rsid w:val="0095305D"/>
    <w:rsid w:val="00953124"/>
    <w:rsid w:val="0096640E"/>
    <w:rsid w:val="0097458A"/>
    <w:rsid w:val="009851DF"/>
    <w:rsid w:val="00985C00"/>
    <w:rsid w:val="0098770D"/>
    <w:rsid w:val="00993F8B"/>
    <w:rsid w:val="00996F99"/>
    <w:rsid w:val="00997262"/>
    <w:rsid w:val="009A6B4D"/>
    <w:rsid w:val="009A6B65"/>
    <w:rsid w:val="009B28C5"/>
    <w:rsid w:val="009B4B6A"/>
    <w:rsid w:val="009C0632"/>
    <w:rsid w:val="009C0D5E"/>
    <w:rsid w:val="009C476B"/>
    <w:rsid w:val="009C49F2"/>
    <w:rsid w:val="009C5B38"/>
    <w:rsid w:val="009D5376"/>
    <w:rsid w:val="009E28EF"/>
    <w:rsid w:val="009E3EE9"/>
    <w:rsid w:val="009F1662"/>
    <w:rsid w:val="009F456F"/>
    <w:rsid w:val="00A01F56"/>
    <w:rsid w:val="00A22742"/>
    <w:rsid w:val="00A257BB"/>
    <w:rsid w:val="00A31F00"/>
    <w:rsid w:val="00A4012B"/>
    <w:rsid w:val="00A4027A"/>
    <w:rsid w:val="00A4135C"/>
    <w:rsid w:val="00A427EA"/>
    <w:rsid w:val="00A42C18"/>
    <w:rsid w:val="00A44A6F"/>
    <w:rsid w:val="00A4546C"/>
    <w:rsid w:val="00A61A34"/>
    <w:rsid w:val="00A70F68"/>
    <w:rsid w:val="00A77F28"/>
    <w:rsid w:val="00A82855"/>
    <w:rsid w:val="00A85866"/>
    <w:rsid w:val="00A86544"/>
    <w:rsid w:val="00AA14E2"/>
    <w:rsid w:val="00AA3217"/>
    <w:rsid w:val="00AA4705"/>
    <w:rsid w:val="00AB0302"/>
    <w:rsid w:val="00AB5AE9"/>
    <w:rsid w:val="00AB63C0"/>
    <w:rsid w:val="00AC15E7"/>
    <w:rsid w:val="00AC1FDF"/>
    <w:rsid w:val="00AC7571"/>
    <w:rsid w:val="00AD0791"/>
    <w:rsid w:val="00AD15FC"/>
    <w:rsid w:val="00AD5FF2"/>
    <w:rsid w:val="00AD67F0"/>
    <w:rsid w:val="00AE2177"/>
    <w:rsid w:val="00AE296C"/>
    <w:rsid w:val="00AE4DA3"/>
    <w:rsid w:val="00AE5D1A"/>
    <w:rsid w:val="00AF2C80"/>
    <w:rsid w:val="00AF56AD"/>
    <w:rsid w:val="00AF6BD8"/>
    <w:rsid w:val="00AF73F6"/>
    <w:rsid w:val="00B12CC8"/>
    <w:rsid w:val="00B14630"/>
    <w:rsid w:val="00B14E51"/>
    <w:rsid w:val="00B16F9E"/>
    <w:rsid w:val="00B20CB0"/>
    <w:rsid w:val="00B21485"/>
    <w:rsid w:val="00B25058"/>
    <w:rsid w:val="00B26C26"/>
    <w:rsid w:val="00B31EAE"/>
    <w:rsid w:val="00B3468A"/>
    <w:rsid w:val="00B366A3"/>
    <w:rsid w:val="00B41AAD"/>
    <w:rsid w:val="00B4740B"/>
    <w:rsid w:val="00B53975"/>
    <w:rsid w:val="00B53B72"/>
    <w:rsid w:val="00B61B2B"/>
    <w:rsid w:val="00B63B5D"/>
    <w:rsid w:val="00B64E04"/>
    <w:rsid w:val="00B67AC9"/>
    <w:rsid w:val="00B67BEE"/>
    <w:rsid w:val="00B71FDA"/>
    <w:rsid w:val="00B72EFD"/>
    <w:rsid w:val="00B73142"/>
    <w:rsid w:val="00B8071C"/>
    <w:rsid w:val="00B8115D"/>
    <w:rsid w:val="00B9205B"/>
    <w:rsid w:val="00B92C3B"/>
    <w:rsid w:val="00BA2468"/>
    <w:rsid w:val="00BA5EF9"/>
    <w:rsid w:val="00BA69AD"/>
    <w:rsid w:val="00BA6C07"/>
    <w:rsid w:val="00BC3887"/>
    <w:rsid w:val="00BC4293"/>
    <w:rsid w:val="00BD3989"/>
    <w:rsid w:val="00BD688C"/>
    <w:rsid w:val="00BD777C"/>
    <w:rsid w:val="00BE2C05"/>
    <w:rsid w:val="00BE7F6A"/>
    <w:rsid w:val="00BF0E97"/>
    <w:rsid w:val="00BF2019"/>
    <w:rsid w:val="00BF29D3"/>
    <w:rsid w:val="00C0037F"/>
    <w:rsid w:val="00C0785B"/>
    <w:rsid w:val="00C10976"/>
    <w:rsid w:val="00C17775"/>
    <w:rsid w:val="00C17EF5"/>
    <w:rsid w:val="00C26362"/>
    <w:rsid w:val="00C268D1"/>
    <w:rsid w:val="00C27710"/>
    <w:rsid w:val="00C37AA8"/>
    <w:rsid w:val="00C40B25"/>
    <w:rsid w:val="00C508D3"/>
    <w:rsid w:val="00C55008"/>
    <w:rsid w:val="00C56CA9"/>
    <w:rsid w:val="00C62F63"/>
    <w:rsid w:val="00C642B0"/>
    <w:rsid w:val="00C65025"/>
    <w:rsid w:val="00C67E58"/>
    <w:rsid w:val="00C87430"/>
    <w:rsid w:val="00CB3481"/>
    <w:rsid w:val="00CC0B8B"/>
    <w:rsid w:val="00CD19B3"/>
    <w:rsid w:val="00CE1318"/>
    <w:rsid w:val="00CE242A"/>
    <w:rsid w:val="00CF5DFE"/>
    <w:rsid w:val="00D11697"/>
    <w:rsid w:val="00D25541"/>
    <w:rsid w:val="00D27E79"/>
    <w:rsid w:val="00D400AD"/>
    <w:rsid w:val="00D41182"/>
    <w:rsid w:val="00D4141D"/>
    <w:rsid w:val="00D41D8D"/>
    <w:rsid w:val="00D43437"/>
    <w:rsid w:val="00D601F9"/>
    <w:rsid w:val="00D764F0"/>
    <w:rsid w:val="00D8495C"/>
    <w:rsid w:val="00D90E45"/>
    <w:rsid w:val="00D93CD5"/>
    <w:rsid w:val="00DA4483"/>
    <w:rsid w:val="00DA6C71"/>
    <w:rsid w:val="00DA723E"/>
    <w:rsid w:val="00DC206D"/>
    <w:rsid w:val="00DC4C97"/>
    <w:rsid w:val="00DC76BB"/>
    <w:rsid w:val="00DD2494"/>
    <w:rsid w:val="00DE27A7"/>
    <w:rsid w:val="00DE752C"/>
    <w:rsid w:val="00DF14C5"/>
    <w:rsid w:val="00DF7010"/>
    <w:rsid w:val="00DF7F00"/>
    <w:rsid w:val="00E012E2"/>
    <w:rsid w:val="00E044AF"/>
    <w:rsid w:val="00E06FA4"/>
    <w:rsid w:val="00E103BC"/>
    <w:rsid w:val="00E10637"/>
    <w:rsid w:val="00E22BA6"/>
    <w:rsid w:val="00E277C8"/>
    <w:rsid w:val="00E424D0"/>
    <w:rsid w:val="00E479DE"/>
    <w:rsid w:val="00E5095B"/>
    <w:rsid w:val="00E56C60"/>
    <w:rsid w:val="00E57529"/>
    <w:rsid w:val="00E61C85"/>
    <w:rsid w:val="00E63D11"/>
    <w:rsid w:val="00E66596"/>
    <w:rsid w:val="00E66D6F"/>
    <w:rsid w:val="00E7153D"/>
    <w:rsid w:val="00E82880"/>
    <w:rsid w:val="00E8459E"/>
    <w:rsid w:val="00E864A0"/>
    <w:rsid w:val="00E876F1"/>
    <w:rsid w:val="00E90A3B"/>
    <w:rsid w:val="00EA5490"/>
    <w:rsid w:val="00EB36B3"/>
    <w:rsid w:val="00EC0ACF"/>
    <w:rsid w:val="00EC51AE"/>
    <w:rsid w:val="00EC54F4"/>
    <w:rsid w:val="00ED2844"/>
    <w:rsid w:val="00ED3120"/>
    <w:rsid w:val="00ED45D8"/>
    <w:rsid w:val="00EE74D4"/>
    <w:rsid w:val="00EF47F1"/>
    <w:rsid w:val="00EF6F55"/>
    <w:rsid w:val="00F16F74"/>
    <w:rsid w:val="00F32DE3"/>
    <w:rsid w:val="00F330C6"/>
    <w:rsid w:val="00F35363"/>
    <w:rsid w:val="00F42006"/>
    <w:rsid w:val="00F51608"/>
    <w:rsid w:val="00F528EE"/>
    <w:rsid w:val="00F62D14"/>
    <w:rsid w:val="00F646B4"/>
    <w:rsid w:val="00F64717"/>
    <w:rsid w:val="00F65D08"/>
    <w:rsid w:val="00F672EF"/>
    <w:rsid w:val="00F73331"/>
    <w:rsid w:val="00F7729E"/>
    <w:rsid w:val="00F774CA"/>
    <w:rsid w:val="00F80A84"/>
    <w:rsid w:val="00F80F76"/>
    <w:rsid w:val="00F81598"/>
    <w:rsid w:val="00F819E6"/>
    <w:rsid w:val="00F94442"/>
    <w:rsid w:val="00F951BF"/>
    <w:rsid w:val="00F9722A"/>
    <w:rsid w:val="00FA32B2"/>
    <w:rsid w:val="00FA3535"/>
    <w:rsid w:val="00FB7120"/>
    <w:rsid w:val="00FC3DA5"/>
    <w:rsid w:val="00FD18B7"/>
    <w:rsid w:val="00FD327D"/>
    <w:rsid w:val="00FD37D4"/>
    <w:rsid w:val="00FD3945"/>
    <w:rsid w:val="00FD593C"/>
    <w:rsid w:val="00FE5B12"/>
    <w:rsid w:val="00FF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80C22"/>
    <w:pPr>
      <w:framePr w:w="4600" w:h="3366" w:hSpace="141" w:wrap="around" w:vAnchor="text" w:hAnchor="page" w:x="1016" w:y="154"/>
      <w:jc w:val="center"/>
    </w:pPr>
    <w:rPr>
      <w:b/>
      <w:caps/>
      <w:sz w:val="36"/>
      <w:szCs w:val="20"/>
    </w:rPr>
  </w:style>
  <w:style w:type="paragraph" w:styleId="a4">
    <w:name w:val="header"/>
    <w:basedOn w:val="a"/>
    <w:rsid w:val="00B67BE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67BEE"/>
  </w:style>
  <w:style w:type="paragraph" w:styleId="a6">
    <w:name w:val="footer"/>
    <w:basedOn w:val="a"/>
    <w:rsid w:val="00A42C18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673B0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44FE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82E47"/>
    <w:rPr>
      <w:color w:val="0000FF"/>
      <w:u w:val="single"/>
    </w:rPr>
  </w:style>
  <w:style w:type="character" w:styleId="aa">
    <w:name w:val="FollowedHyperlink"/>
    <w:basedOn w:val="a0"/>
    <w:uiPriority w:val="99"/>
    <w:unhideWhenUsed/>
    <w:rsid w:val="00882E47"/>
    <w:rPr>
      <w:color w:val="800080"/>
      <w:u w:val="single"/>
    </w:rPr>
  </w:style>
  <w:style w:type="paragraph" w:customStyle="1" w:styleId="font5">
    <w:name w:val="font5"/>
    <w:basedOn w:val="a"/>
    <w:rsid w:val="00882E47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5">
    <w:name w:val="xl65"/>
    <w:basedOn w:val="a"/>
    <w:rsid w:val="00882E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6">
    <w:name w:val="xl66"/>
    <w:basedOn w:val="a"/>
    <w:rsid w:val="00882E4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7">
    <w:name w:val="xl67"/>
    <w:basedOn w:val="a"/>
    <w:rsid w:val="00882E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68">
    <w:name w:val="xl68"/>
    <w:basedOn w:val="a"/>
    <w:rsid w:val="00882E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69">
    <w:name w:val="xl69"/>
    <w:basedOn w:val="a"/>
    <w:rsid w:val="00882E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0">
    <w:name w:val="xl70"/>
    <w:basedOn w:val="a"/>
    <w:rsid w:val="004744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1">
    <w:name w:val="xl71"/>
    <w:basedOn w:val="a"/>
    <w:rsid w:val="004744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72">
    <w:name w:val="xl72"/>
    <w:basedOn w:val="a"/>
    <w:rsid w:val="004744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73">
    <w:name w:val="xl73"/>
    <w:basedOn w:val="a"/>
    <w:rsid w:val="004744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msonormal0">
    <w:name w:val="msonormal"/>
    <w:basedOn w:val="a"/>
    <w:rsid w:val="00233BCC"/>
    <w:pPr>
      <w:spacing w:before="100" w:beforeAutospacing="1" w:after="100" w:afterAutospacing="1"/>
    </w:pPr>
  </w:style>
  <w:style w:type="paragraph" w:customStyle="1" w:styleId="xl74">
    <w:name w:val="xl74"/>
    <w:basedOn w:val="a"/>
    <w:rsid w:val="00233BC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233BC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233BC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233BC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233BCC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233BC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680C22"/>
    <w:pPr>
      <w:framePr w:w="4600" w:h="3366" w:hSpace="141" w:wrap="around" w:vAnchor="text" w:hAnchor="page" w:x="1016" w:y="154"/>
      <w:jc w:val="center"/>
    </w:pPr>
    <w:rPr>
      <w:b/>
      <w:caps/>
      <w:sz w:val="36"/>
      <w:szCs w:val="20"/>
    </w:rPr>
  </w:style>
  <w:style w:type="paragraph" w:styleId="a4">
    <w:name w:val="header"/>
    <w:basedOn w:val="a"/>
    <w:rsid w:val="00B67BE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67BEE"/>
  </w:style>
  <w:style w:type="paragraph" w:styleId="a6">
    <w:name w:val="footer"/>
    <w:basedOn w:val="a"/>
    <w:rsid w:val="00A42C18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673B0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44FE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882E47"/>
    <w:rPr>
      <w:color w:val="0000FF"/>
      <w:u w:val="single"/>
    </w:rPr>
  </w:style>
  <w:style w:type="character" w:styleId="aa">
    <w:name w:val="FollowedHyperlink"/>
    <w:basedOn w:val="a0"/>
    <w:uiPriority w:val="99"/>
    <w:unhideWhenUsed/>
    <w:rsid w:val="00882E47"/>
    <w:rPr>
      <w:color w:val="800080"/>
      <w:u w:val="single"/>
    </w:rPr>
  </w:style>
  <w:style w:type="paragraph" w:customStyle="1" w:styleId="font5">
    <w:name w:val="font5"/>
    <w:basedOn w:val="a"/>
    <w:rsid w:val="00882E47"/>
    <w:pPr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5">
    <w:name w:val="xl65"/>
    <w:basedOn w:val="a"/>
    <w:rsid w:val="00882E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6">
    <w:name w:val="xl66"/>
    <w:basedOn w:val="a"/>
    <w:rsid w:val="00882E47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67">
    <w:name w:val="xl67"/>
    <w:basedOn w:val="a"/>
    <w:rsid w:val="00882E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68">
    <w:name w:val="xl68"/>
    <w:basedOn w:val="a"/>
    <w:rsid w:val="00882E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69">
    <w:name w:val="xl69"/>
    <w:basedOn w:val="a"/>
    <w:rsid w:val="00882E4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0">
    <w:name w:val="xl70"/>
    <w:basedOn w:val="a"/>
    <w:rsid w:val="004744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1">
    <w:name w:val="xl71"/>
    <w:basedOn w:val="a"/>
    <w:rsid w:val="004744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72">
    <w:name w:val="xl72"/>
    <w:basedOn w:val="a"/>
    <w:rsid w:val="004744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73">
    <w:name w:val="xl73"/>
    <w:basedOn w:val="a"/>
    <w:rsid w:val="0047440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msonormal0">
    <w:name w:val="msonormal"/>
    <w:basedOn w:val="a"/>
    <w:rsid w:val="00233BCC"/>
    <w:pPr>
      <w:spacing w:before="100" w:beforeAutospacing="1" w:after="100" w:afterAutospacing="1"/>
    </w:pPr>
  </w:style>
  <w:style w:type="paragraph" w:customStyle="1" w:styleId="xl74">
    <w:name w:val="xl74"/>
    <w:basedOn w:val="a"/>
    <w:rsid w:val="00233BC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233BCC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233BC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233BC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a"/>
    <w:rsid w:val="00233BCC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rsid w:val="00233BC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FF7CD-D257-45BA-A48B-BFF0103E2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11273</Words>
  <Characters>80126</Characters>
  <Application>Microsoft Office Word</Application>
  <DocSecurity>0</DocSecurity>
  <Lines>667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об исполнении бюджета</vt:lpstr>
    </vt:vector>
  </TitlesOfParts>
  <Company>SPecialiST RePack</Company>
  <LinksUpToDate>false</LinksUpToDate>
  <CharactersWithSpaces>91217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об исполнении бюджета</dc:title>
  <dc:creator>admin</dc:creator>
  <cp:lastModifiedBy>Administrator</cp:lastModifiedBy>
  <cp:revision>2</cp:revision>
  <cp:lastPrinted>2026-07-09T05:23:00Z</cp:lastPrinted>
  <dcterms:created xsi:type="dcterms:W3CDTF">2026-07-14T10:41:00Z</dcterms:created>
  <dcterms:modified xsi:type="dcterms:W3CDTF">2026-07-14T10:41:00Z</dcterms:modified>
</cp:coreProperties>
</file>