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9ED" w:rsidRDefault="003A39ED" w:rsidP="003A39ED">
      <w:pPr>
        <w:pStyle w:val="ConsPlusTitle"/>
        <w:jc w:val="center"/>
      </w:pPr>
    </w:p>
    <w:tbl>
      <w:tblPr>
        <w:tblW w:w="0" w:type="auto"/>
        <w:tblLook w:val="04A0"/>
      </w:tblPr>
      <w:tblGrid>
        <w:gridCol w:w="4785"/>
        <w:gridCol w:w="4786"/>
      </w:tblGrid>
      <w:tr w:rsidR="003A39ED" w:rsidRPr="004E2579" w:rsidTr="003A39ED">
        <w:tc>
          <w:tcPr>
            <w:tcW w:w="4785" w:type="dxa"/>
          </w:tcPr>
          <w:p w:rsidR="003A39ED" w:rsidRPr="004E2579" w:rsidRDefault="003A39ED" w:rsidP="003A39ED">
            <w:pPr>
              <w:spacing w:line="360" w:lineRule="auto"/>
              <w:rPr>
                <w:rFonts w:ascii="Calibri" w:eastAsia="Calibri" w:hAnsi="Calibri"/>
                <w:sz w:val="28"/>
                <w:szCs w:val="28"/>
              </w:rPr>
            </w:pPr>
          </w:p>
        </w:tc>
        <w:tc>
          <w:tcPr>
            <w:tcW w:w="4786" w:type="dxa"/>
          </w:tcPr>
          <w:p w:rsidR="003A39ED" w:rsidRPr="004E2579" w:rsidRDefault="003A39ED" w:rsidP="003A39ED">
            <w:pPr>
              <w:spacing w:line="360" w:lineRule="auto"/>
              <w:ind w:right="-1"/>
              <w:contextualSpacing/>
              <w:jc w:val="center"/>
              <w:rPr>
                <w:rFonts w:eastAsia="Calibri"/>
                <w:sz w:val="28"/>
                <w:szCs w:val="28"/>
              </w:rPr>
            </w:pPr>
          </w:p>
          <w:p w:rsidR="003A39ED" w:rsidRPr="004E2579" w:rsidRDefault="003A39ED" w:rsidP="003A39ED">
            <w:pPr>
              <w:spacing w:line="360" w:lineRule="auto"/>
              <w:ind w:right="-1"/>
              <w:contextualSpacing/>
              <w:jc w:val="center"/>
              <w:rPr>
                <w:rFonts w:eastAsia="Calibri"/>
                <w:sz w:val="28"/>
                <w:szCs w:val="28"/>
              </w:rPr>
            </w:pPr>
          </w:p>
          <w:p w:rsidR="003A39ED" w:rsidRPr="004E2579" w:rsidRDefault="003A39ED" w:rsidP="003A39ED">
            <w:pPr>
              <w:spacing w:line="360" w:lineRule="auto"/>
              <w:ind w:right="-1"/>
              <w:contextualSpacing/>
              <w:jc w:val="center"/>
              <w:rPr>
                <w:rFonts w:eastAsia="Calibri"/>
                <w:sz w:val="28"/>
                <w:szCs w:val="28"/>
              </w:rPr>
            </w:pPr>
            <w:r w:rsidRPr="004E2579">
              <w:rPr>
                <w:rFonts w:eastAsia="Calibri"/>
                <w:sz w:val="28"/>
                <w:szCs w:val="28"/>
              </w:rPr>
              <w:t xml:space="preserve">ПРИЛОЖЕНИЕ </w:t>
            </w:r>
            <w:r w:rsidRPr="004E2579">
              <w:rPr>
                <w:rFonts w:eastAsia="Calibri"/>
                <w:sz w:val="28"/>
                <w:szCs w:val="28"/>
              </w:rPr>
              <w:br/>
              <w:t>к Постановлению Администрации</w:t>
            </w:r>
          </w:p>
          <w:p w:rsidR="003A39ED" w:rsidRDefault="003A39ED" w:rsidP="003A39ED">
            <w:pPr>
              <w:spacing w:before="120" w:line="360" w:lineRule="auto"/>
              <w:jc w:val="center"/>
            </w:pPr>
            <w:r w:rsidRPr="004E2579">
              <w:rPr>
                <w:rFonts w:eastAsia="Calibri"/>
                <w:sz w:val="28"/>
                <w:szCs w:val="28"/>
              </w:rPr>
              <w:t xml:space="preserve">городского округа </w:t>
            </w:r>
            <w:r>
              <w:rPr>
                <w:rFonts w:eastAsia="Calibri"/>
                <w:sz w:val="28"/>
                <w:szCs w:val="28"/>
              </w:rPr>
              <w:t xml:space="preserve">Октябрьск </w:t>
            </w:r>
          </w:p>
          <w:p w:rsidR="003A39ED" w:rsidRPr="004E2579" w:rsidRDefault="003A39ED" w:rsidP="003A39ED">
            <w:pPr>
              <w:spacing w:line="360" w:lineRule="auto"/>
              <w:jc w:val="center"/>
              <w:rPr>
                <w:rFonts w:eastAsia="Calibri"/>
                <w:sz w:val="28"/>
                <w:szCs w:val="28"/>
              </w:rPr>
            </w:pPr>
            <w:r>
              <w:rPr>
                <w:rFonts w:eastAsia="Calibri"/>
                <w:sz w:val="28"/>
                <w:szCs w:val="28"/>
              </w:rPr>
              <w:t>Самарской</w:t>
            </w:r>
            <w:r w:rsidR="00FF0CB4">
              <w:rPr>
                <w:rFonts w:eastAsia="Calibri"/>
                <w:sz w:val="28"/>
                <w:szCs w:val="28"/>
              </w:rPr>
              <w:t xml:space="preserve"> </w:t>
            </w:r>
            <w:r>
              <w:rPr>
                <w:rFonts w:eastAsia="Calibri"/>
                <w:sz w:val="28"/>
                <w:szCs w:val="28"/>
              </w:rPr>
              <w:t>области</w:t>
            </w:r>
          </w:p>
          <w:p w:rsidR="003A39ED" w:rsidRPr="004E2579" w:rsidRDefault="003A39ED" w:rsidP="00ED2D44">
            <w:pPr>
              <w:spacing w:line="360" w:lineRule="auto"/>
              <w:jc w:val="center"/>
              <w:rPr>
                <w:rFonts w:eastAsia="Calibri"/>
                <w:sz w:val="28"/>
                <w:szCs w:val="28"/>
              </w:rPr>
            </w:pPr>
            <w:r w:rsidRPr="00F50A19">
              <w:rPr>
                <w:rFonts w:eastAsia="Calibri"/>
                <w:sz w:val="28"/>
                <w:szCs w:val="28"/>
                <w:u w:val="single"/>
              </w:rPr>
              <w:t xml:space="preserve">от </w:t>
            </w:r>
            <w:r w:rsidR="00ED2D44">
              <w:rPr>
                <w:rFonts w:eastAsia="Calibri"/>
                <w:sz w:val="28"/>
                <w:szCs w:val="28"/>
                <w:u w:val="single"/>
              </w:rPr>
              <w:t>_________</w:t>
            </w:r>
            <w:r w:rsidRPr="00F50A19">
              <w:rPr>
                <w:rFonts w:eastAsia="Calibri"/>
                <w:sz w:val="28"/>
                <w:szCs w:val="28"/>
                <w:u w:val="single"/>
              </w:rPr>
              <w:t xml:space="preserve"> №  </w:t>
            </w:r>
            <w:r w:rsidR="00ED2D44">
              <w:rPr>
                <w:rFonts w:eastAsia="Calibri"/>
                <w:sz w:val="28"/>
                <w:szCs w:val="28"/>
                <w:u w:val="single"/>
              </w:rPr>
              <w:t>___</w:t>
            </w:r>
            <w:r w:rsidRPr="004E2579">
              <w:rPr>
                <w:rFonts w:eastAsia="Calibri"/>
                <w:sz w:val="28"/>
                <w:szCs w:val="28"/>
              </w:rPr>
              <w:t>_</w:t>
            </w:r>
          </w:p>
        </w:tc>
      </w:tr>
    </w:tbl>
    <w:p w:rsidR="003A39ED" w:rsidRPr="004E2579" w:rsidRDefault="003A39ED" w:rsidP="003A39ED">
      <w:pPr>
        <w:pStyle w:val="Standard"/>
        <w:spacing w:line="360" w:lineRule="auto"/>
        <w:rPr>
          <w:sz w:val="28"/>
          <w:szCs w:val="28"/>
        </w:rPr>
      </w:pPr>
    </w:p>
    <w:p w:rsidR="003A39ED" w:rsidRPr="004E2579" w:rsidRDefault="003A39ED" w:rsidP="003A39ED">
      <w:pPr>
        <w:pStyle w:val="a3"/>
        <w:spacing w:line="360" w:lineRule="auto"/>
        <w:ind w:firstLine="0"/>
        <w:rPr>
          <w:rFonts w:ascii="Times New Roman" w:hAnsi="Times New Roman" w:cs="Times New Roman"/>
        </w:rPr>
      </w:pPr>
      <w:r w:rsidRPr="004E2579">
        <w:rPr>
          <w:rFonts w:ascii="Times New Roman" w:hAnsi="Times New Roman" w:cs="Times New Roman"/>
        </w:rPr>
        <w:t>АДМИНИСТРАТИВНЫЙ РЕГЛАМЕНТ</w:t>
      </w:r>
    </w:p>
    <w:p w:rsidR="00FF0CB4" w:rsidRPr="00FF0CB4" w:rsidRDefault="003A39ED" w:rsidP="00FF0CB4">
      <w:pPr>
        <w:pStyle w:val="ConsPlusTitle"/>
        <w:jc w:val="center"/>
        <w:rPr>
          <w:rFonts w:ascii="Times New Roman" w:hAnsi="Times New Roman" w:cs="Times New Roman"/>
          <w:sz w:val="36"/>
          <w:szCs w:val="36"/>
        </w:rPr>
      </w:pPr>
      <w:r w:rsidRPr="00FF0CB4">
        <w:rPr>
          <w:rFonts w:ascii="Times New Roman" w:hAnsi="Times New Roman" w:cs="Times New Roman"/>
          <w:b w:val="0"/>
          <w:sz w:val="36"/>
          <w:szCs w:val="36"/>
        </w:rPr>
        <w:t>предоставления муниципальной  услуги</w:t>
      </w:r>
      <w:r w:rsidRPr="00FF0CB4">
        <w:rPr>
          <w:rFonts w:ascii="Times New Roman" w:hAnsi="Times New Roman" w:cs="Times New Roman"/>
          <w:sz w:val="36"/>
          <w:szCs w:val="36"/>
        </w:rPr>
        <w:t xml:space="preserve"> </w:t>
      </w:r>
    </w:p>
    <w:p w:rsidR="00FF0CB4" w:rsidRDefault="00FF0CB4" w:rsidP="00FF0CB4">
      <w:pPr>
        <w:pStyle w:val="ConsPlusTitle"/>
        <w:jc w:val="center"/>
        <w:rPr>
          <w:rFonts w:ascii="Times New Roman" w:hAnsi="Times New Roman" w:cs="Times New Roman"/>
          <w:b w:val="0"/>
          <w:sz w:val="28"/>
          <w:szCs w:val="28"/>
        </w:rPr>
      </w:pPr>
    </w:p>
    <w:p w:rsidR="00FF0CB4" w:rsidRPr="00FF0CB4" w:rsidRDefault="003A39ED" w:rsidP="00FF0CB4">
      <w:pPr>
        <w:pStyle w:val="ConsPlusTitle"/>
        <w:jc w:val="center"/>
        <w:rPr>
          <w:rFonts w:ascii="Times New Roman" w:hAnsi="Times New Roman" w:cs="Times New Roman"/>
          <w:sz w:val="28"/>
          <w:szCs w:val="28"/>
        </w:rPr>
      </w:pPr>
      <w:r w:rsidRPr="00FF0CB4">
        <w:rPr>
          <w:rFonts w:ascii="Times New Roman" w:hAnsi="Times New Roman" w:cs="Times New Roman"/>
          <w:b w:val="0"/>
          <w:sz w:val="28"/>
          <w:szCs w:val="28"/>
        </w:rPr>
        <w:t>«</w:t>
      </w:r>
      <w:r w:rsidR="00FF0CB4" w:rsidRPr="00FF0CB4">
        <w:rPr>
          <w:rFonts w:ascii="Times New Roman" w:hAnsi="Times New Roman" w:cs="Times New Roman"/>
          <w:sz w:val="28"/>
          <w:szCs w:val="28"/>
        </w:rPr>
        <w:t>ВЫДАЧА РАЗРЕШЕНИЯ</w:t>
      </w:r>
    </w:p>
    <w:p w:rsidR="003A39ED" w:rsidRPr="00FF0CB4" w:rsidRDefault="00FF0CB4" w:rsidP="00FF0CB4">
      <w:pPr>
        <w:pStyle w:val="ConsPlusTitle"/>
        <w:jc w:val="center"/>
        <w:rPr>
          <w:rFonts w:ascii="Times New Roman" w:hAnsi="Times New Roman" w:cs="Times New Roman"/>
          <w:sz w:val="28"/>
          <w:szCs w:val="28"/>
        </w:rPr>
      </w:pPr>
      <w:r w:rsidRPr="00FF0CB4">
        <w:rPr>
          <w:rFonts w:ascii="Times New Roman" w:hAnsi="Times New Roman" w:cs="Times New Roman"/>
          <w:sz w:val="28"/>
          <w:szCs w:val="28"/>
        </w:rPr>
        <w:t>НА ИСПОЛЬЗОВАНИЕ ЗЕМЕЛЬ ИЛИ ЗЕМЕЛЬНОГО УЧАСТКА, КОТОРЫЕ</w:t>
      </w:r>
      <w:r>
        <w:rPr>
          <w:rFonts w:ascii="Times New Roman" w:hAnsi="Times New Roman" w:cs="Times New Roman"/>
          <w:sz w:val="28"/>
          <w:szCs w:val="28"/>
        </w:rPr>
        <w:t xml:space="preserve"> </w:t>
      </w:r>
      <w:r w:rsidRPr="00FF0CB4">
        <w:rPr>
          <w:rFonts w:ascii="Times New Roman" w:hAnsi="Times New Roman" w:cs="Times New Roman"/>
          <w:sz w:val="28"/>
          <w:szCs w:val="28"/>
        </w:rPr>
        <w:t>НАХОДЯТСЯ В МУНИЦИПАЛЬНОЙ СОБСТВЕННОСТИ, А ТАКЖЕ</w:t>
      </w:r>
      <w:r>
        <w:rPr>
          <w:rFonts w:ascii="Times New Roman" w:hAnsi="Times New Roman" w:cs="Times New Roman"/>
          <w:sz w:val="28"/>
          <w:szCs w:val="28"/>
        </w:rPr>
        <w:t xml:space="preserve"> </w:t>
      </w:r>
      <w:r w:rsidRPr="00FF0CB4">
        <w:rPr>
          <w:rFonts w:ascii="Times New Roman" w:hAnsi="Times New Roman" w:cs="Times New Roman"/>
          <w:sz w:val="28"/>
          <w:szCs w:val="28"/>
        </w:rPr>
        <w:t xml:space="preserve">ГОСУДАРСТВЕННАЯ </w:t>
      </w:r>
      <w:proofErr w:type="gramStart"/>
      <w:r w:rsidRPr="00FF0CB4">
        <w:rPr>
          <w:rFonts w:ascii="Times New Roman" w:hAnsi="Times New Roman" w:cs="Times New Roman"/>
          <w:sz w:val="28"/>
          <w:szCs w:val="28"/>
        </w:rPr>
        <w:t>СОБСТВЕННОСТЬ</w:t>
      </w:r>
      <w:proofErr w:type="gramEnd"/>
      <w:r w:rsidRPr="00FF0CB4">
        <w:rPr>
          <w:rFonts w:ascii="Times New Roman" w:hAnsi="Times New Roman" w:cs="Times New Roman"/>
          <w:sz w:val="28"/>
          <w:szCs w:val="28"/>
        </w:rPr>
        <w:t xml:space="preserve"> НА КОТОРЫЕ НЕ РАЗГРАНИЧЕНА,</w:t>
      </w:r>
      <w:r>
        <w:rPr>
          <w:rFonts w:ascii="Times New Roman" w:hAnsi="Times New Roman" w:cs="Times New Roman"/>
          <w:sz w:val="28"/>
          <w:szCs w:val="28"/>
        </w:rPr>
        <w:t xml:space="preserve"> </w:t>
      </w:r>
      <w:r w:rsidRPr="00FF0CB4">
        <w:rPr>
          <w:rFonts w:ascii="Times New Roman" w:hAnsi="Times New Roman" w:cs="Times New Roman"/>
          <w:sz w:val="28"/>
          <w:szCs w:val="28"/>
        </w:rPr>
        <w:t>БЕЗ ПРЕДОСТАВЛЕНИЯ ЗЕМЕЛЬНЫХ УЧАСТКОВ И УСТАНОВЛЕНИЯ</w:t>
      </w:r>
      <w:r>
        <w:rPr>
          <w:rFonts w:ascii="Times New Roman" w:hAnsi="Times New Roman" w:cs="Times New Roman"/>
          <w:sz w:val="28"/>
          <w:szCs w:val="28"/>
        </w:rPr>
        <w:t xml:space="preserve"> </w:t>
      </w:r>
      <w:r w:rsidRPr="00FF0CB4">
        <w:rPr>
          <w:rFonts w:ascii="Times New Roman" w:hAnsi="Times New Roman" w:cs="Times New Roman"/>
          <w:sz w:val="28"/>
          <w:szCs w:val="28"/>
        </w:rPr>
        <w:t>СЕРВИТУТА, ПУБЛИЧНОГО СЕРВИТУТА</w:t>
      </w:r>
      <w:r w:rsidR="003A39ED" w:rsidRPr="00FF0CB4">
        <w:rPr>
          <w:rFonts w:ascii="Times New Roman" w:hAnsi="Times New Roman" w:cs="Times New Roman"/>
          <w:b w:val="0"/>
          <w:sz w:val="28"/>
          <w:szCs w:val="28"/>
        </w:rPr>
        <w:t>»</w:t>
      </w: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b/>
          <w:bCs/>
          <w:sz w:val="28"/>
          <w:szCs w:val="28"/>
        </w:rPr>
      </w:pPr>
    </w:p>
    <w:p w:rsidR="003A39ED" w:rsidRDefault="003A39ED" w:rsidP="003A39ED">
      <w:pPr>
        <w:pStyle w:val="ConsPlusNormal"/>
        <w:spacing w:line="360" w:lineRule="auto"/>
        <w:ind w:left="540"/>
        <w:jc w:val="center"/>
        <w:rPr>
          <w:rFonts w:ascii="Times New Roman" w:hAnsi="Times New Roman" w:cs="Times New Roman"/>
          <w:bCs/>
          <w:sz w:val="28"/>
          <w:szCs w:val="28"/>
        </w:rPr>
      </w:pPr>
      <w:r w:rsidRPr="003A39ED">
        <w:rPr>
          <w:rFonts w:ascii="Times New Roman" w:hAnsi="Times New Roman" w:cs="Times New Roman"/>
          <w:bCs/>
          <w:sz w:val="28"/>
          <w:szCs w:val="28"/>
        </w:rPr>
        <w:t>г.о. Октябрьск</w:t>
      </w:r>
    </w:p>
    <w:p w:rsidR="00FF0CB4" w:rsidRPr="003A39ED" w:rsidRDefault="00FF0CB4" w:rsidP="003A39ED">
      <w:pPr>
        <w:pStyle w:val="ConsPlusNormal"/>
        <w:spacing w:line="360" w:lineRule="auto"/>
        <w:ind w:left="540"/>
        <w:jc w:val="center"/>
        <w:rPr>
          <w:rFonts w:ascii="Times New Roman" w:hAnsi="Times New Roman" w:cs="Times New Roman"/>
          <w:bCs/>
          <w:sz w:val="28"/>
          <w:szCs w:val="28"/>
        </w:rPr>
      </w:pP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lastRenderedPageBreak/>
        <w:t>АДМИНИСТРАТИВНЫЙ РЕГЛАМЕНТ</w:t>
      </w:r>
    </w:p>
    <w:p w:rsid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ПРЕДОСТАВЛЕНИЯ МУНИЦИПАЛЬНОЙ УСЛУГИ </w:t>
      </w:r>
    </w:p>
    <w:p w:rsidR="00AE4AE6" w:rsidRDefault="00AE4AE6" w:rsidP="00FF0CB4">
      <w:pPr>
        <w:pStyle w:val="ConsPlusTitle"/>
        <w:jc w:val="center"/>
        <w:rPr>
          <w:rFonts w:ascii="Times New Roman" w:hAnsi="Times New Roman" w:cs="Times New Roman"/>
          <w:sz w:val="28"/>
          <w:szCs w:val="28"/>
        </w:rPr>
      </w:pP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"ВЫДАЧА РАЗРЕШЕНИЯ</w:t>
      </w:r>
      <w:r w:rsidR="00AE4AE6">
        <w:rPr>
          <w:rFonts w:ascii="Times New Roman" w:hAnsi="Times New Roman" w:cs="Times New Roman"/>
          <w:sz w:val="28"/>
          <w:szCs w:val="28"/>
        </w:rPr>
        <w:t xml:space="preserve"> </w:t>
      </w: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w:t>
      </w:r>
      <w:r w:rsidR="00AE4AE6">
        <w:rPr>
          <w:rFonts w:ascii="Times New Roman" w:hAnsi="Times New Roman" w:cs="Times New Roman"/>
          <w:sz w:val="28"/>
          <w:szCs w:val="28"/>
        </w:rPr>
        <w:t xml:space="preserve"> </w:t>
      </w:r>
      <w:r w:rsidRPr="00AE4AE6">
        <w:rPr>
          <w:rFonts w:ascii="Times New Roman" w:hAnsi="Times New Roman" w:cs="Times New Roman"/>
          <w:sz w:val="28"/>
          <w:szCs w:val="28"/>
        </w:rPr>
        <w:t>БЕЗ ПРЕДОСТАВЛЕНИЯ ЗЕМЕЛЬНЫХ УЧАСТКОВ И УСТАНОВЛЕНИЯ</w:t>
      </w:r>
    </w:p>
    <w:p w:rsid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СЕРВИТУТА, ПУБЛИЧНОГО СЕРВИТУТА" </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НА ТЕРРИТОРИИ </w:t>
      </w:r>
      <w:proofErr w:type="gramStart"/>
      <w:r w:rsidRPr="00AE4AE6">
        <w:rPr>
          <w:rFonts w:ascii="Times New Roman" w:hAnsi="Times New Roman" w:cs="Times New Roman"/>
          <w:sz w:val="28"/>
          <w:szCs w:val="28"/>
        </w:rPr>
        <w:t>ГОРОДСКОГО</w:t>
      </w:r>
      <w:proofErr w:type="gramEnd"/>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ОКРУГА ОКТЯБРЬСК САМАРСКОЙ ОБЛАСТИ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Раздел I. ОБЩИЕ ПОЛОЖЕНИЯ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1.1. Предмет регулирования Административного регламента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1.1.1. Настоящий административный регламент предоставления муниципальной услуги (далее - Административный регламент) устанавливает стандарт и порядок предоставления муниципальной услуги по выдаче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(далее - муниципальная услуга).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1.1.2. Настоящий Административный регламент регулирует отношения, возникающие на основании: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w:t>
      </w:r>
      <w:hyperlink r:id="rId5" w:history="1">
        <w:r w:rsidRPr="00AE4AE6">
          <w:rPr>
            <w:rStyle w:val="a7"/>
            <w:rFonts w:ascii="Times New Roman" w:hAnsi="Times New Roman" w:cs="Times New Roman"/>
            <w:sz w:val="28"/>
            <w:szCs w:val="28"/>
          </w:rPr>
          <w:t>пункта 1 статьи 39.34</w:t>
        </w:r>
      </w:hyperlink>
      <w:r w:rsidRPr="00AE4AE6">
        <w:rPr>
          <w:rFonts w:ascii="Times New Roman" w:hAnsi="Times New Roman" w:cs="Times New Roman"/>
          <w:sz w:val="28"/>
          <w:szCs w:val="28"/>
        </w:rPr>
        <w:t xml:space="preserve"> Земельного кодекса Российской Федерации (получение разрешения на использование земель);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w:t>
      </w:r>
      <w:hyperlink r:id="rId6" w:history="1">
        <w:r w:rsidRPr="00AE4AE6">
          <w:rPr>
            <w:rStyle w:val="a7"/>
            <w:rFonts w:ascii="Times New Roman" w:hAnsi="Times New Roman" w:cs="Times New Roman"/>
            <w:sz w:val="28"/>
            <w:szCs w:val="28"/>
          </w:rPr>
          <w:t>Постановления</w:t>
        </w:r>
      </w:hyperlink>
      <w:r w:rsidRPr="00AE4AE6">
        <w:rPr>
          <w:rFonts w:ascii="Times New Roman" w:hAnsi="Times New Roman" w:cs="Times New Roman"/>
          <w:sz w:val="28"/>
          <w:szCs w:val="28"/>
        </w:rPr>
        <w:t xml:space="preserve"> Правительства Российской Федерации от 3 декабря 2014 г. N 1300, на землях или земельных участках, которые находятся в государственной или муниципальной собственности и не предоставлены гражданам или юридическим лицам (получение разрешения на размещение объектов).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Настоящий Административный регламент не применяется при предоставлении услуги в связи с размещением нестационарных торговых объектов, рекламных конструкций, возведением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При осуществлении полномочий по предоставлению услуги в связи с размещением объектов, виды которых установлены </w:t>
      </w:r>
      <w:hyperlink r:id="rId7" w:history="1">
        <w:r w:rsidRPr="00AE4AE6">
          <w:rPr>
            <w:rStyle w:val="a7"/>
            <w:rFonts w:ascii="Times New Roman" w:hAnsi="Times New Roman" w:cs="Times New Roman"/>
            <w:sz w:val="28"/>
            <w:szCs w:val="28"/>
          </w:rPr>
          <w:t>Постановлением</w:t>
        </w:r>
      </w:hyperlink>
      <w:r w:rsidRPr="00AE4AE6">
        <w:rPr>
          <w:rFonts w:ascii="Times New Roman" w:hAnsi="Times New Roman" w:cs="Times New Roman"/>
          <w:sz w:val="28"/>
          <w:szCs w:val="28"/>
        </w:rPr>
        <w:t xml:space="preserve"> Правительства Российской Федерации от 3 декабря 2014 г. N 1300, </w:t>
      </w:r>
      <w:r w:rsidRPr="00AE4AE6">
        <w:rPr>
          <w:rFonts w:ascii="Times New Roman" w:hAnsi="Times New Roman" w:cs="Times New Roman"/>
          <w:sz w:val="28"/>
          <w:szCs w:val="28"/>
        </w:rPr>
        <w:lastRenderedPageBreak/>
        <w:t>настоящий Административный регламент применяется в части, не противоречащей закону субъекта Российской Федерации.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0" w:name="P55"/>
      <w:bookmarkEnd w:id="0"/>
      <w:r w:rsidRPr="00AE4AE6">
        <w:rPr>
          <w:rFonts w:ascii="Times New Roman" w:hAnsi="Times New Roman" w:cs="Times New Roman"/>
          <w:sz w:val="28"/>
          <w:szCs w:val="28"/>
        </w:rPr>
        <w:t>1.2. Круг Заявителей</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1.2.1. Заявителями на получение муниципальной услуги (далее - Заявители) являются физические лица, в том числе индивидуальные предприниматели, юридические лица.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1.2.2. Интересы Заявителей, указанных в </w:t>
      </w:r>
      <w:hyperlink r:id="rId8" w:anchor="P55" w:history="1">
        <w:r w:rsidRPr="00AE4AE6">
          <w:rPr>
            <w:rStyle w:val="a7"/>
            <w:rFonts w:ascii="Times New Roman" w:hAnsi="Times New Roman" w:cs="Times New Roman"/>
            <w:sz w:val="28"/>
            <w:szCs w:val="28"/>
          </w:rPr>
          <w:t>пункте 1.2</w:t>
        </w:r>
      </w:hyperlink>
      <w:r w:rsidRPr="00AE4AE6">
        <w:rPr>
          <w:rFonts w:ascii="Times New Roman" w:hAnsi="Times New Roman" w:cs="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1.3. Требования к порядку информирования о предоставлении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1.3.1. Информирование о порядке предоставления муниципальной услуги осуществляется:</w:t>
      </w:r>
    </w:p>
    <w:p w:rsidR="00FF0CB4" w:rsidRPr="00AE4AE6" w:rsidRDefault="00FF0CB4" w:rsidP="00676951">
      <w:pPr>
        <w:jc w:val="both"/>
        <w:rPr>
          <w:sz w:val="28"/>
          <w:szCs w:val="28"/>
        </w:rPr>
      </w:pPr>
      <w:r w:rsidRPr="00AE4AE6">
        <w:rPr>
          <w:sz w:val="28"/>
          <w:szCs w:val="28"/>
        </w:rPr>
        <w:t xml:space="preserve">1) непосредственно при личном приеме заявителя </w:t>
      </w:r>
      <w:r w:rsidRPr="00C96052">
        <w:rPr>
          <w:sz w:val="28"/>
          <w:szCs w:val="28"/>
        </w:rPr>
        <w:t xml:space="preserve">в </w:t>
      </w:r>
      <w:r w:rsidR="00C96052" w:rsidRPr="00C96052">
        <w:rPr>
          <w:sz w:val="28"/>
          <w:szCs w:val="28"/>
          <w:shd w:val="clear" w:color="auto" w:fill="FFFFFF"/>
        </w:rPr>
        <w:t>МКУ «Управление по вопросам ЖКХ, энергетики и функционирования ЕДДС»</w:t>
      </w:r>
      <w:r w:rsidRPr="00AE4AE6">
        <w:rPr>
          <w:color w:val="FF0000"/>
          <w:sz w:val="28"/>
          <w:szCs w:val="28"/>
        </w:rPr>
        <w:t xml:space="preserve"> </w:t>
      </w:r>
      <w:r w:rsidRPr="00AE4AE6">
        <w:rPr>
          <w:sz w:val="28"/>
          <w:szCs w:val="28"/>
        </w:rPr>
        <w:t xml:space="preserve">(далее - Уполномоченный орган) или </w:t>
      </w:r>
      <w:r w:rsidR="00676951">
        <w:rPr>
          <w:sz w:val="28"/>
          <w:szCs w:val="28"/>
        </w:rPr>
        <w:t>МБУ г.о</w:t>
      </w:r>
      <w:proofErr w:type="gramStart"/>
      <w:r w:rsidR="00676951">
        <w:rPr>
          <w:sz w:val="28"/>
          <w:szCs w:val="28"/>
        </w:rPr>
        <w:t>.О</w:t>
      </w:r>
      <w:proofErr w:type="gramEnd"/>
      <w:r w:rsidR="00676951">
        <w:rPr>
          <w:sz w:val="28"/>
          <w:szCs w:val="28"/>
        </w:rPr>
        <w:t xml:space="preserve">ктябрьск Самарской области «Многофункциональный центр предоставления государственных и муниципальных услуг» </w:t>
      </w:r>
      <w:r w:rsidRPr="00AE4AE6">
        <w:rPr>
          <w:sz w:val="28"/>
          <w:szCs w:val="28"/>
        </w:rPr>
        <w:t xml:space="preserve"> (далее - многофункциональный центр, МФЦ);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по телефону в Уполномоченном органе или многофункциональном центре;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письменно, в том числе посредством электронной почты, факсимильной связи;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посредством размещения в открытой и доступной форме информации: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в федеральной государственной информационной системе "Единый портал государственных и муниципальных услуг (функций)" (</w:t>
      </w:r>
      <w:hyperlink r:id="rId9" w:history="1">
        <w:r w:rsidRPr="00AE4AE6">
          <w:rPr>
            <w:rStyle w:val="a7"/>
            <w:rFonts w:ascii="Times New Roman" w:hAnsi="Times New Roman" w:cs="Times New Roman"/>
            <w:sz w:val="28"/>
            <w:szCs w:val="28"/>
          </w:rPr>
          <w:t>https://www.gosuslugi.ru/</w:t>
        </w:r>
      </w:hyperlink>
      <w:r w:rsidRPr="00AE4AE6">
        <w:rPr>
          <w:rFonts w:ascii="Times New Roman" w:hAnsi="Times New Roman" w:cs="Times New Roman"/>
          <w:sz w:val="28"/>
          <w:szCs w:val="28"/>
        </w:rPr>
        <w:t>) (далее - ЕПГУ);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на Региональном портале государственных и муниципальных услуг (</w:t>
      </w:r>
      <w:hyperlink r:id="rId10" w:history="1">
        <w:r w:rsidRPr="00AE4AE6">
          <w:rPr>
            <w:rStyle w:val="a7"/>
            <w:rFonts w:ascii="Times New Roman" w:hAnsi="Times New Roman" w:cs="Times New Roman"/>
            <w:sz w:val="28"/>
            <w:szCs w:val="28"/>
          </w:rPr>
          <w:t>https://gosuslugi.samregion.ru</w:t>
        </w:r>
      </w:hyperlink>
      <w:r w:rsidRPr="00AE4AE6">
        <w:rPr>
          <w:rFonts w:ascii="Times New Roman" w:hAnsi="Times New Roman" w:cs="Times New Roman"/>
          <w:sz w:val="28"/>
          <w:szCs w:val="28"/>
        </w:rPr>
        <w:t>) (далее - Региональный портал,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в государственной информационной системе "Реестр государственных и муниципальных услуг) (http://frgu.ru) (далее - региональный реестр);</w:t>
      </w:r>
    </w:p>
    <w:p w:rsidR="00FF0CB4"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на официальном сайте Администрации городского округа Октябрьск в разделе "Муниципальные услуги"</w:t>
      </w:r>
      <w:bookmarkStart w:id="1" w:name="P72"/>
      <w:bookmarkEnd w:id="1"/>
      <w:r w:rsidRPr="00AE4AE6">
        <w:rPr>
          <w:rFonts w:ascii="Times New Roman" w:hAnsi="Times New Roman" w:cs="Times New Roman"/>
          <w:sz w:val="28"/>
          <w:szCs w:val="28"/>
        </w:rPr>
        <w:t>. Информирование осуществляется по вопросам, касающимся:</w:t>
      </w:r>
    </w:p>
    <w:p w:rsidR="001C3466" w:rsidRPr="00AE4AE6" w:rsidRDefault="001C3466" w:rsidP="00FF0CB4">
      <w:pPr>
        <w:pStyle w:val="ConsPlusNormal"/>
        <w:spacing w:before="220"/>
        <w:ind w:firstLine="540"/>
        <w:jc w:val="both"/>
        <w:rPr>
          <w:rFonts w:ascii="Times New Roman" w:hAnsi="Times New Roman" w:cs="Times New Roman"/>
          <w:sz w:val="28"/>
          <w:szCs w:val="28"/>
        </w:rPr>
      </w:pP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1) способов подачи заявления о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адресов Уполномоченного органа и многофункциональных центров, обращение в которые необходимо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справочной информации о работе Уполномоченного органа (структурных подразделений Уполномоченного органа);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порядка и сроков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7) по вопросам предоставления услуг, которые являются необходимыми и обязательными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8)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1.3.3.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E4AE6">
        <w:rPr>
          <w:rFonts w:ascii="Times New Roman" w:hAnsi="Times New Roman" w:cs="Times New Roman"/>
          <w:sz w:val="28"/>
          <w:szCs w:val="28"/>
        </w:rPr>
        <w:t>обратившихся</w:t>
      </w:r>
      <w:proofErr w:type="gramEnd"/>
      <w:r w:rsidRPr="00AE4AE6">
        <w:rPr>
          <w:rFonts w:ascii="Times New Roman" w:hAnsi="Times New Roman" w:cs="Times New Roman"/>
          <w:sz w:val="28"/>
          <w:szCs w:val="28"/>
        </w:rPr>
        <w:t xml:space="preserve"> по интересующим вопросам.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изложить обращение в письменной форме;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назначить другое время для консультаций.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Информирование осуществляется в соответствии с графиком приема граждан.</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1.3.4. </w:t>
      </w:r>
      <w:proofErr w:type="gramStart"/>
      <w:r w:rsidRPr="00AE4AE6">
        <w:rPr>
          <w:rFonts w:ascii="Times New Roman" w:hAnsi="Times New Roman" w:cs="Times New Roman"/>
          <w:sz w:val="28"/>
          <w:szCs w:val="28"/>
        </w:rPr>
        <w:t xml:space="preserve">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r:id="rId11" w:anchor="P72" w:history="1">
        <w:r w:rsidRPr="00AE4AE6">
          <w:rPr>
            <w:rStyle w:val="a7"/>
            <w:rFonts w:ascii="Times New Roman" w:hAnsi="Times New Roman" w:cs="Times New Roman"/>
            <w:sz w:val="28"/>
            <w:szCs w:val="28"/>
          </w:rPr>
          <w:t>пункте 1.3.2</w:t>
        </w:r>
      </w:hyperlink>
      <w:r w:rsidRPr="00AE4AE6">
        <w:rPr>
          <w:rFonts w:ascii="Times New Roman" w:hAnsi="Times New Roman" w:cs="Times New Roman"/>
          <w:sz w:val="28"/>
          <w:szCs w:val="28"/>
        </w:rPr>
        <w:t xml:space="preserve"> настоящего Административного регламента, в порядке, установленном Федеральным </w:t>
      </w:r>
      <w:hyperlink r:id="rId12" w:history="1">
        <w:r w:rsidRPr="00AE4AE6">
          <w:rPr>
            <w:rStyle w:val="a7"/>
            <w:rFonts w:ascii="Times New Roman" w:hAnsi="Times New Roman" w:cs="Times New Roman"/>
            <w:sz w:val="28"/>
            <w:szCs w:val="28"/>
          </w:rPr>
          <w:t>законом</w:t>
        </w:r>
      </w:hyperlink>
      <w:r w:rsidRPr="00AE4AE6">
        <w:rPr>
          <w:rFonts w:ascii="Times New Roman" w:hAnsi="Times New Roman" w:cs="Times New Roman"/>
          <w:sz w:val="28"/>
          <w:szCs w:val="28"/>
        </w:rPr>
        <w:t xml:space="preserve"> от 2 мая 2006 г. N 59-ФЗ "О порядке рассмотрения обращений граждан Российской Федерации" (далее - Федеральный закон N 59-ФЗ).</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1.3.5. На ЕПГУ или РПГУ размещаются сведения, предусмотренные </w:t>
      </w:r>
      <w:hyperlink r:id="rId13" w:history="1">
        <w:r w:rsidRPr="00AE4AE6">
          <w:rPr>
            <w:rStyle w:val="a7"/>
            <w:rFonts w:ascii="Times New Roman" w:hAnsi="Times New Roman" w:cs="Times New Roman"/>
            <w:sz w:val="28"/>
            <w:szCs w:val="28"/>
          </w:rPr>
          <w:t>Положением</w:t>
        </w:r>
      </w:hyperlink>
      <w:r w:rsidRPr="00AE4AE6">
        <w:rPr>
          <w:rFonts w:ascii="Times New Roman" w:hAnsi="Times New Roman" w:cs="Times New Roman"/>
          <w:sz w:val="28"/>
          <w:szCs w:val="28"/>
        </w:rPr>
        <w:t xml:space="preserve">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N 861.</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1.3.6. На официальном сайте Администрации городского округа Октябрьск, на стендах, в том числе электронных, в местах предоставления муниципальной услуги, в многофункциональном центре размещается следующая справочная информация: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о месте нахождения и графике работы Уполномоченного органа, а также многофункциональных центров;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справочные телефоны Уполномоченного органа;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адрес официального сайта, а также электронной почты и (или) формы обратной связи Администрации городского округа Октябрьск в сети Интернет.</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1.3.7. 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1.3.8.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или РПГУ,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Раздел II. СТАНДАРТ ПРЕДОСТАВЛЕНИЯ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 Наименование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 xml:space="preserve">2.2. Наименование органа, предоставляющего </w:t>
      </w:r>
      <w:proofErr w:type="gramStart"/>
      <w:r w:rsidRPr="00AE4AE6">
        <w:rPr>
          <w:rFonts w:ascii="Times New Roman" w:hAnsi="Times New Roman" w:cs="Times New Roman"/>
          <w:sz w:val="28"/>
          <w:szCs w:val="28"/>
        </w:rPr>
        <w:t>муниципальную</w:t>
      </w:r>
      <w:proofErr w:type="gramEnd"/>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услугу</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2.2.1. Муниципальная услуга предоставляется </w:t>
      </w:r>
      <w:r w:rsidR="005C59CF" w:rsidRPr="00AE4AE6">
        <w:rPr>
          <w:rFonts w:ascii="Times New Roman" w:hAnsi="Times New Roman" w:cs="Times New Roman"/>
          <w:sz w:val="28"/>
          <w:szCs w:val="28"/>
        </w:rPr>
        <w:t>Уполномоченны</w:t>
      </w:r>
      <w:r w:rsidR="005C59CF">
        <w:rPr>
          <w:rFonts w:ascii="Times New Roman" w:hAnsi="Times New Roman" w:cs="Times New Roman"/>
          <w:sz w:val="28"/>
          <w:szCs w:val="28"/>
        </w:rPr>
        <w:t>м</w:t>
      </w:r>
      <w:r w:rsidR="005C59CF" w:rsidRPr="00AE4AE6">
        <w:rPr>
          <w:rFonts w:ascii="Times New Roman" w:hAnsi="Times New Roman" w:cs="Times New Roman"/>
          <w:sz w:val="28"/>
          <w:szCs w:val="28"/>
        </w:rPr>
        <w:t xml:space="preserve"> орган</w:t>
      </w:r>
      <w:r w:rsidR="005C59CF">
        <w:rPr>
          <w:rFonts w:ascii="Times New Roman" w:hAnsi="Times New Roman" w:cs="Times New Roman"/>
          <w:sz w:val="28"/>
          <w:szCs w:val="28"/>
        </w:rPr>
        <w:t>ом</w:t>
      </w:r>
      <w:r w:rsidRPr="00AE4AE6">
        <w:rPr>
          <w:rFonts w:ascii="Times New Roman" w:hAnsi="Times New Roman" w:cs="Times New Roman"/>
          <w:sz w:val="28"/>
          <w:szCs w:val="28"/>
        </w:rPr>
        <w:t>.</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предоставлении муниципальной услуги принимают участие Уполномоченный орган и МФЦ.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При предоставлении муниципальной услуги </w:t>
      </w:r>
      <w:r w:rsidR="005C59CF" w:rsidRPr="00AE4AE6">
        <w:rPr>
          <w:rFonts w:ascii="Times New Roman" w:hAnsi="Times New Roman" w:cs="Times New Roman"/>
          <w:sz w:val="28"/>
          <w:szCs w:val="28"/>
        </w:rPr>
        <w:t>Уполномоченный орган</w:t>
      </w:r>
      <w:r w:rsidRPr="00AE4AE6">
        <w:rPr>
          <w:rFonts w:ascii="Times New Roman" w:hAnsi="Times New Roman" w:cs="Times New Roman"/>
          <w:sz w:val="28"/>
          <w:szCs w:val="28"/>
        </w:rPr>
        <w:t xml:space="preserve"> взаимодействует </w:t>
      </w:r>
      <w:proofErr w:type="gramStart"/>
      <w:r w:rsidRPr="00AE4AE6">
        <w:rPr>
          <w:rFonts w:ascii="Times New Roman" w:hAnsi="Times New Roman" w:cs="Times New Roman"/>
          <w:sz w:val="28"/>
          <w:szCs w:val="28"/>
        </w:rPr>
        <w:t>с</w:t>
      </w:r>
      <w:proofErr w:type="gramEnd"/>
      <w:r w:rsidRPr="00AE4AE6">
        <w:rPr>
          <w:rFonts w:ascii="Times New Roman" w:hAnsi="Times New Roman" w:cs="Times New Roman"/>
          <w:sz w:val="28"/>
          <w:szCs w:val="28"/>
        </w:rPr>
        <w:t>:</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 В предоставлении муниципальной услуги принимает участие Администрация городского округа Октябрьск Самарской области;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2.2.2. При предоставлении муниципальной услуги Администрации городского округа Октябрьск запрещается требовать от заявителя осуществления действий, в том числе согласований, необходимых для </w:t>
      </w:r>
      <w:r w:rsidRPr="00AE4AE6">
        <w:rPr>
          <w:rFonts w:ascii="Times New Roman" w:hAnsi="Times New Roman" w:cs="Times New Roman"/>
          <w:sz w:val="28"/>
          <w:szCs w:val="28"/>
        </w:rPr>
        <w:lastRenderedPageBreak/>
        <w:t>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2.2.3. Предоставление муниципальной услуги осуществляется в любом многофункциональном центре по выбору заявителя независимо от места его жительства или места фактического проживания (пребывания) по экстерриториальному принципу.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Единого портала или Регионального портала.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2" w:name="P118"/>
      <w:bookmarkEnd w:id="2"/>
      <w:r w:rsidRPr="00AE4AE6">
        <w:rPr>
          <w:rFonts w:ascii="Times New Roman" w:hAnsi="Times New Roman" w:cs="Times New Roman"/>
          <w:sz w:val="28"/>
          <w:szCs w:val="28"/>
        </w:rPr>
        <w:t>2.3. Результат предоставления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2.3.1. Результатом предоставления муниципальной услуги является: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разрешение уполномоченного органа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 по форме согласно </w:t>
      </w:r>
      <w:hyperlink r:id="rId14" w:anchor="P559" w:history="1">
        <w:r w:rsidRPr="00AE4AE6">
          <w:rPr>
            <w:rStyle w:val="a7"/>
            <w:rFonts w:ascii="Times New Roman" w:hAnsi="Times New Roman" w:cs="Times New Roman"/>
            <w:sz w:val="28"/>
            <w:szCs w:val="28"/>
          </w:rPr>
          <w:t>Приложению N 2</w:t>
        </w:r>
      </w:hyperlink>
      <w:r w:rsidRPr="00AE4AE6">
        <w:rPr>
          <w:rFonts w:ascii="Times New Roman" w:hAnsi="Times New Roman" w:cs="Times New Roman"/>
          <w:sz w:val="28"/>
          <w:szCs w:val="28"/>
        </w:rPr>
        <w:t xml:space="preserve"> к настоящему Административному регламенту;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3) </w:t>
      </w:r>
      <w:hyperlink r:id="rId15" w:anchor="P632" w:history="1">
        <w:r w:rsidRPr="00AE4AE6">
          <w:rPr>
            <w:rStyle w:val="a7"/>
            <w:rFonts w:ascii="Times New Roman" w:hAnsi="Times New Roman" w:cs="Times New Roman"/>
            <w:sz w:val="28"/>
            <w:szCs w:val="28"/>
          </w:rPr>
          <w:t>решение</w:t>
        </w:r>
      </w:hyperlink>
      <w:r w:rsidRPr="00AE4AE6">
        <w:rPr>
          <w:rFonts w:ascii="Times New Roman" w:hAnsi="Times New Roman" w:cs="Times New Roman"/>
          <w:sz w:val="28"/>
          <w:szCs w:val="28"/>
        </w:rPr>
        <w:t xml:space="preserve"> об отказе в предоставлении услуги по форме согласно Приложению N 3 к настоящему Административному регламенту.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2.3.2. Результат предоставления муниципальной услуги представляется в форме документа на бумажном носителе или электронного документа, подписанного электронной подписью в соответствии с требованиями Федерального </w:t>
      </w:r>
      <w:hyperlink r:id="rId16" w:history="1">
        <w:r w:rsidRPr="00AE4AE6">
          <w:rPr>
            <w:rStyle w:val="a7"/>
            <w:rFonts w:ascii="Times New Roman" w:hAnsi="Times New Roman" w:cs="Times New Roman"/>
            <w:sz w:val="28"/>
            <w:szCs w:val="28"/>
          </w:rPr>
          <w:t>закона</w:t>
        </w:r>
      </w:hyperlink>
      <w:r w:rsidRPr="00AE4AE6">
        <w:rPr>
          <w:rFonts w:ascii="Times New Roman" w:hAnsi="Times New Roman" w:cs="Times New Roman"/>
          <w:sz w:val="28"/>
          <w:szCs w:val="28"/>
        </w:rPr>
        <w:t xml:space="preserve"> от 06.04.2011 N 63-ФЗ "Об электронной подписи" (далее - Федеральный закон N 63-ФЗ).</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2.4. Срок предоставления муниципальной услуги, в том числе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с учетом необходимости обращения в организации, участвующие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предоставлении муниципальной услуги, срок приостановления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предоставления муниципальной услуги в случае, если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возможность приостановления предусмотрена законодательством</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Российской Федерации, срок выдачи (направления) документов,</w:t>
      </w:r>
    </w:p>
    <w:p w:rsidR="00FF0CB4" w:rsidRPr="00AE4AE6" w:rsidRDefault="00FF0CB4" w:rsidP="00FF0CB4">
      <w:pPr>
        <w:pStyle w:val="ConsPlusTitle"/>
        <w:jc w:val="center"/>
        <w:rPr>
          <w:rFonts w:ascii="Times New Roman" w:hAnsi="Times New Roman" w:cs="Times New Roman"/>
          <w:sz w:val="28"/>
          <w:szCs w:val="28"/>
        </w:rPr>
      </w:pPr>
      <w:proofErr w:type="gramStart"/>
      <w:r w:rsidRPr="00AE4AE6">
        <w:rPr>
          <w:rFonts w:ascii="Times New Roman" w:hAnsi="Times New Roman" w:cs="Times New Roman"/>
          <w:sz w:val="28"/>
          <w:szCs w:val="28"/>
        </w:rPr>
        <w:t>являющихся</w:t>
      </w:r>
      <w:proofErr w:type="gramEnd"/>
      <w:r w:rsidRPr="00AE4AE6">
        <w:rPr>
          <w:rFonts w:ascii="Times New Roman" w:hAnsi="Times New Roman" w:cs="Times New Roman"/>
          <w:sz w:val="28"/>
          <w:szCs w:val="28"/>
        </w:rPr>
        <w:t xml:space="preserve"> результатом предоставления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2.4.1. Срок предоставления муниципальной услуги - 30 календарных дней.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2.4.2. Уполномоченный орган в течение 30 календарных дней со дня регистрации заявления и документов, необходимых для предоставления муниципальной услуги в Уполномоченном органе, направляет заявителю </w:t>
      </w:r>
      <w:r w:rsidRPr="00AE4AE6">
        <w:rPr>
          <w:rFonts w:ascii="Times New Roman" w:hAnsi="Times New Roman" w:cs="Times New Roman"/>
          <w:sz w:val="28"/>
          <w:szCs w:val="28"/>
        </w:rPr>
        <w:lastRenderedPageBreak/>
        <w:t xml:space="preserve">способом, указанным в заявлении, один из результатов, указанных в </w:t>
      </w:r>
      <w:hyperlink r:id="rId17" w:anchor="P118" w:history="1">
        <w:r w:rsidRPr="00AE4AE6">
          <w:rPr>
            <w:rStyle w:val="a7"/>
            <w:rFonts w:ascii="Times New Roman" w:hAnsi="Times New Roman" w:cs="Times New Roman"/>
            <w:sz w:val="28"/>
            <w:szCs w:val="28"/>
          </w:rPr>
          <w:t>статье 2.3</w:t>
        </w:r>
      </w:hyperlink>
      <w:r w:rsidRPr="00AE4AE6">
        <w:rPr>
          <w:rFonts w:ascii="Times New Roman" w:hAnsi="Times New Roman" w:cs="Times New Roman"/>
          <w:sz w:val="28"/>
          <w:szCs w:val="28"/>
        </w:rPr>
        <w:t xml:space="preserve">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2.4.3.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2.4.4. Документ на бумажном носителе, выдаваемый в результате предоставления муниципальной услуги, либо отказ в предоставлении муниципальной услуги направляется заявителю при личном обращении в уполномоченный орган, МФЦ либо направляется заказным почтовым отправлением с уведомлением о вручении в соответствии с выбранным заявителем способом получения результата предоставления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3" w:name="P138"/>
      <w:bookmarkEnd w:id="3"/>
      <w:r w:rsidRPr="00AE4AE6">
        <w:rPr>
          <w:rFonts w:ascii="Times New Roman" w:hAnsi="Times New Roman" w:cs="Times New Roman"/>
          <w:sz w:val="28"/>
          <w:szCs w:val="28"/>
        </w:rPr>
        <w:t xml:space="preserve">2.5. Правовые основания для предоставления </w:t>
      </w:r>
      <w:proofErr w:type="gramStart"/>
      <w:r w:rsidRPr="00AE4AE6">
        <w:rPr>
          <w:rFonts w:ascii="Times New Roman" w:hAnsi="Times New Roman" w:cs="Times New Roman"/>
          <w:sz w:val="28"/>
          <w:szCs w:val="28"/>
        </w:rPr>
        <w:t>муниципальной</w:t>
      </w:r>
      <w:proofErr w:type="gramEnd"/>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Перечень нормативных правовых актов, регулирующих предоставление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Земельный </w:t>
      </w:r>
      <w:hyperlink r:id="rId18" w:history="1">
        <w:r w:rsidRPr="00AE4AE6">
          <w:rPr>
            <w:rStyle w:val="a7"/>
            <w:rFonts w:ascii="Times New Roman" w:hAnsi="Times New Roman" w:cs="Times New Roman"/>
            <w:sz w:val="28"/>
            <w:szCs w:val="28"/>
          </w:rPr>
          <w:t>кодекс</w:t>
        </w:r>
      </w:hyperlink>
      <w:r w:rsidRPr="00AE4AE6">
        <w:rPr>
          <w:rFonts w:ascii="Times New Roman" w:hAnsi="Times New Roman" w:cs="Times New Roman"/>
          <w:sz w:val="28"/>
          <w:szCs w:val="28"/>
        </w:rPr>
        <w:t xml:space="preserve"> Российской Федерации от 25.10.2001 N 136-ФЗ; Федеральный </w:t>
      </w:r>
      <w:hyperlink r:id="rId19"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от 25.10.2001 N 137-ФЗ "О введении в действие Земельного кодекса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Федеральный </w:t>
      </w:r>
      <w:hyperlink r:id="rId20"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от 06.10.2003 N 131-ФЗ "Об общих принципах организации местного самоуправления в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3. Федеральный </w:t>
      </w:r>
      <w:hyperlink r:id="rId21"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от 27.07.2010 N 210-ФЗ "Об организации предоставления государственных и муниципальных услуг".</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 </w:t>
      </w:r>
      <w:hyperlink r:id="rId22"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Российской Федерации от 27.11.2014 N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 </w:t>
      </w:r>
      <w:hyperlink r:id="rId23"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Российской Федерации от 30.06.2021 N 1081 "Об утверждении Положения о государственном земельном надзоре".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6. </w:t>
      </w:r>
      <w:hyperlink r:id="rId24"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Самарской области от 12.07.2006 N 90-ГД "О градостроительной деятельности на территории Самарской области".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7. </w:t>
      </w:r>
      <w:hyperlink r:id="rId25" w:history="1">
        <w:r w:rsidRPr="00AE4AE6">
          <w:rPr>
            <w:rStyle w:val="a7"/>
            <w:rFonts w:ascii="Times New Roman" w:hAnsi="Times New Roman" w:cs="Times New Roman"/>
            <w:sz w:val="28"/>
            <w:szCs w:val="28"/>
          </w:rPr>
          <w:t>Закон</w:t>
        </w:r>
      </w:hyperlink>
      <w:r w:rsidRPr="00AE4AE6">
        <w:rPr>
          <w:rFonts w:ascii="Times New Roman" w:hAnsi="Times New Roman" w:cs="Times New Roman"/>
          <w:sz w:val="28"/>
          <w:szCs w:val="28"/>
        </w:rPr>
        <w:t xml:space="preserve"> Самарской области от 03.10.2014 N 89-ГД "О предоставлении в Самарской области государственных и муниципальных услуг по экстерриториальному принципу".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8. </w:t>
      </w:r>
      <w:hyperlink r:id="rId26"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Самарской области от 17.10.2018 N 595 "Об утверждении порядка и условий размещения объектов, виды которых </w:t>
      </w:r>
      <w:r w:rsidRPr="00AE4AE6">
        <w:rPr>
          <w:rFonts w:ascii="Times New Roman" w:hAnsi="Times New Roman" w:cs="Times New Roman"/>
          <w:sz w:val="28"/>
          <w:szCs w:val="28"/>
        </w:rPr>
        <w:lastRenderedPageBreak/>
        <w:t xml:space="preserve">определены постановлением Правительства Российской </w:t>
      </w:r>
      <w:proofErr w:type="gramStart"/>
      <w:r w:rsidRPr="00AE4AE6">
        <w:rPr>
          <w:rFonts w:ascii="Times New Roman" w:hAnsi="Times New Roman" w:cs="Times New Roman"/>
          <w:sz w:val="28"/>
          <w:szCs w:val="28"/>
        </w:rPr>
        <w:t>Федерации</w:t>
      </w:r>
      <w:proofErr w:type="gramEnd"/>
      <w:r w:rsidRPr="00AE4AE6">
        <w:rPr>
          <w:rFonts w:ascii="Times New Roman" w:hAnsi="Times New Roman" w:cs="Times New Roman"/>
          <w:sz w:val="28"/>
          <w:szCs w:val="28"/>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утратившими силу отдельных постановлений Правительства Самарской области".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9. </w:t>
      </w:r>
      <w:hyperlink r:id="rId27" w:history="1">
        <w:proofErr w:type="gramStart"/>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Самарской области от 31.08.2021 N 642 "Об утверждении порядка и условий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размещения стоянок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 порядка определения платы за использование земельных участков</w:t>
      </w:r>
      <w:proofErr w:type="gramEnd"/>
      <w:r w:rsidRPr="00AE4AE6">
        <w:rPr>
          <w:rFonts w:ascii="Times New Roman" w:hAnsi="Times New Roman" w:cs="Times New Roman"/>
          <w:sz w:val="28"/>
          <w:szCs w:val="28"/>
        </w:rPr>
        <w:t>, находящихся в собственности Самарской области, земель или земельных участков, государственная собственность на которые не разграничена, для возведения гражданами гаражей, являющихся некапитальными сооружениями, без предоставления земельных участков и установления сервитута, публичного сервитута".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10. </w:t>
      </w:r>
      <w:hyperlink r:id="rId28" w:history="1">
        <w:r w:rsidRPr="00AE4AE6">
          <w:rPr>
            <w:rStyle w:val="a7"/>
            <w:rFonts w:ascii="Times New Roman" w:hAnsi="Times New Roman" w:cs="Times New Roman"/>
            <w:sz w:val="28"/>
            <w:szCs w:val="28"/>
          </w:rPr>
          <w:t>Постановление</w:t>
        </w:r>
      </w:hyperlink>
      <w:r w:rsidRPr="00AE4AE6">
        <w:rPr>
          <w:rFonts w:ascii="Times New Roman" w:hAnsi="Times New Roman" w:cs="Times New Roman"/>
          <w:sz w:val="28"/>
          <w:szCs w:val="28"/>
        </w:rPr>
        <w:t xml:space="preserve">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11. Настоящий Административный регламент.</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Перечень нормативных правовых актов, регулирующих предоставление государственной услуги, размещен на официальном сайте Администрации городского округа Октябрьск в сети Интернет, Региональном портале.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4" w:name="P155"/>
      <w:bookmarkEnd w:id="4"/>
      <w:r w:rsidRPr="00AE4AE6">
        <w:rPr>
          <w:rFonts w:ascii="Times New Roman" w:hAnsi="Times New Roman" w:cs="Times New Roman"/>
          <w:sz w:val="28"/>
          <w:szCs w:val="28"/>
        </w:rPr>
        <w:t>Исчерпывающий перечень документов, необходимых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соответствии с законодательными или иными нормативными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правовыми актами для предоставления муниципальной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а также услуг, которые являются необходимыми и обязательными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для предоставления муниципальных услуг, подлежащих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представлению заявителем, способы их получения заявителем,</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том числе в электронной форме, порядок их представления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bookmarkStart w:id="5" w:name="P163"/>
      <w:bookmarkEnd w:id="5"/>
      <w:r w:rsidRPr="00AE4AE6">
        <w:rPr>
          <w:rFonts w:ascii="Times New Roman" w:hAnsi="Times New Roman" w:cs="Times New Roman"/>
          <w:sz w:val="28"/>
          <w:szCs w:val="28"/>
        </w:rPr>
        <w:t>2.5.1. Для получения муниципальной услуги заявитель представляет следующие документы: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документ, удостоверяющий личность;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документ, подтверждающий полномочия представителя (если от </w:t>
      </w:r>
      <w:r w:rsidRPr="00AE4AE6">
        <w:rPr>
          <w:rFonts w:ascii="Times New Roman" w:hAnsi="Times New Roman" w:cs="Times New Roman"/>
          <w:sz w:val="28"/>
          <w:szCs w:val="28"/>
        </w:rPr>
        <w:lastRenderedPageBreak/>
        <w:t>имени заявителя действует представитель);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заявление: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 в форме документа на бумажном носителе по форме согласно </w:t>
      </w:r>
      <w:hyperlink r:id="rId29" w:anchor="P706" w:history="1">
        <w:r w:rsidRPr="00AE4AE6">
          <w:rPr>
            <w:rStyle w:val="a7"/>
            <w:rFonts w:ascii="Times New Roman" w:hAnsi="Times New Roman" w:cs="Times New Roman"/>
            <w:sz w:val="28"/>
            <w:szCs w:val="28"/>
          </w:rPr>
          <w:t>Приложению N 4</w:t>
        </w:r>
      </w:hyperlink>
      <w:r w:rsidRPr="00AE4AE6">
        <w:rPr>
          <w:rFonts w:ascii="Times New Roman" w:hAnsi="Times New Roman" w:cs="Times New Roman"/>
          <w:sz w:val="28"/>
          <w:szCs w:val="28"/>
        </w:rPr>
        <w:t xml:space="preserve"> к настоящему Административному регламенту;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 в электронной форме (заполняется посредством внесения соответствующих сведений в интерактивную форму), </w:t>
      </w:r>
      <w:proofErr w:type="gramStart"/>
      <w:r w:rsidRPr="00AE4AE6">
        <w:rPr>
          <w:rFonts w:ascii="Times New Roman" w:hAnsi="Times New Roman" w:cs="Times New Roman"/>
          <w:sz w:val="28"/>
          <w:szCs w:val="28"/>
        </w:rPr>
        <w:t>подписанное</w:t>
      </w:r>
      <w:proofErr w:type="gramEnd"/>
      <w:r w:rsidRPr="00AE4AE6">
        <w:rPr>
          <w:rFonts w:ascii="Times New Roman" w:hAnsi="Times New Roman" w:cs="Times New Roman"/>
          <w:sz w:val="28"/>
          <w:szCs w:val="28"/>
        </w:rPr>
        <w:t xml:space="preserve"> в соответствии с требованиями Федерального </w:t>
      </w:r>
      <w:hyperlink r:id="rId30" w:history="1">
        <w:r w:rsidRPr="00AE4AE6">
          <w:rPr>
            <w:rStyle w:val="a7"/>
            <w:rFonts w:ascii="Times New Roman" w:hAnsi="Times New Roman" w:cs="Times New Roman"/>
            <w:sz w:val="28"/>
            <w:szCs w:val="28"/>
          </w:rPr>
          <w:t>закона</w:t>
        </w:r>
      </w:hyperlink>
      <w:r w:rsidRPr="00AE4AE6">
        <w:rPr>
          <w:rFonts w:ascii="Times New Roman" w:hAnsi="Times New Roman" w:cs="Times New Roman"/>
          <w:sz w:val="28"/>
          <w:szCs w:val="28"/>
        </w:rPr>
        <w:t xml:space="preserve"> N 63-ФЗ, при обращении посредством Регионального портала;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при обращении в целях получения разрешения на использование земель, если планируется использовать земли или часть земельного участка;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документы, предусмотренные в соответствии с законом субъекта Российской Федерации, - при обращении в целях получения разрешения на размещение объектов.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2.6.2. С заявлением о предоставлении муниципальной услуги Заявитель по собственной инициативе </w:t>
      </w:r>
      <w:proofErr w:type="gramStart"/>
      <w:r w:rsidRPr="00AE4AE6">
        <w:rPr>
          <w:rFonts w:ascii="Times New Roman" w:hAnsi="Times New Roman" w:cs="Times New Roman"/>
          <w:sz w:val="28"/>
          <w:szCs w:val="28"/>
        </w:rPr>
        <w:t>предоставляет следующие документы</w:t>
      </w:r>
      <w:proofErr w:type="gramEnd"/>
      <w:r w:rsidRPr="00AE4AE6">
        <w:rPr>
          <w:rFonts w:ascii="Times New Roman" w:hAnsi="Times New Roman" w:cs="Times New Roman"/>
          <w:sz w:val="28"/>
          <w:szCs w:val="28"/>
        </w:rPr>
        <w:t>, необходимые для оказания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а) выписка из Единого государственного реестра юридических лиц;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б) выписка из Единого государственного реестра индивидуальных предпринимателей;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выписка из Единого государственного реестра недвижимости;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г) лицензия, удостоверяющая право заявителя на проведение работ по геологическому изучению недр;</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 нотариально заверенная доверенность;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 иные документы, предусмотренные в соответствии с законом субъекта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Запрещается требовать от заявителя: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2) представления документов и информации, в том числе </w:t>
      </w:r>
      <w:r w:rsidRPr="00AE4AE6">
        <w:rPr>
          <w:rFonts w:ascii="Times New Roman" w:hAnsi="Times New Roman" w:cs="Times New Roman"/>
          <w:sz w:val="28"/>
          <w:szCs w:val="28"/>
        </w:rPr>
        <w:lastRenderedPageBreak/>
        <w:t xml:space="preserve">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31" w:history="1">
        <w:r w:rsidRPr="00AE4AE6">
          <w:rPr>
            <w:rStyle w:val="a7"/>
            <w:rFonts w:ascii="Times New Roman" w:hAnsi="Times New Roman" w:cs="Times New Roman"/>
            <w:sz w:val="28"/>
            <w:szCs w:val="28"/>
          </w:rPr>
          <w:t>частью 1 статьи 1</w:t>
        </w:r>
      </w:hyperlink>
      <w:r w:rsidRPr="00AE4AE6">
        <w:rPr>
          <w:rFonts w:ascii="Times New Roman" w:hAnsi="Times New Roman" w:cs="Times New Roman"/>
          <w:sz w:val="28"/>
          <w:szCs w:val="28"/>
        </w:rPr>
        <w:t xml:space="preserve"> Федерального закона государственных и муниципальных услуг, в соответствии с нормативными правовыми актами Российской</w:t>
      </w:r>
      <w:proofErr w:type="gramEnd"/>
      <w:r w:rsidRPr="00AE4AE6">
        <w:rPr>
          <w:rFonts w:ascii="Times New Roman" w:hAnsi="Times New Roman" w:cs="Times New Roman"/>
          <w:sz w:val="28"/>
          <w:szCs w:val="28"/>
        </w:rPr>
        <w:t xml:space="preserve"> Федерации, нормативными правовыми актами субъектов Российской Федерации, муниципальными правовыми актами, за исключением документов, указанных в </w:t>
      </w:r>
      <w:hyperlink r:id="rId32" w:history="1">
        <w:r w:rsidRPr="00AE4AE6">
          <w:rPr>
            <w:rStyle w:val="a7"/>
            <w:rFonts w:ascii="Times New Roman" w:hAnsi="Times New Roman" w:cs="Times New Roman"/>
            <w:sz w:val="28"/>
            <w:szCs w:val="28"/>
          </w:rPr>
          <w:t>части 6 статьи 7</w:t>
        </w:r>
      </w:hyperlink>
      <w:r w:rsidRPr="00AE4AE6">
        <w:rPr>
          <w:rFonts w:ascii="Times New Roman" w:hAnsi="Times New Roman" w:cs="Times New Roman"/>
          <w:sz w:val="28"/>
          <w:szCs w:val="28"/>
        </w:rPr>
        <w:t xml:space="preserve"> Федерального закона от 27 июля 2010 г. N 210-ФЗ "Об организации предоставления государственных и муниципальных услуг" (далее - Федеральный закон N 210-ФЗ);</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33" w:history="1">
        <w:r w:rsidRPr="00AE4AE6">
          <w:rPr>
            <w:rStyle w:val="a7"/>
            <w:rFonts w:ascii="Times New Roman" w:hAnsi="Times New Roman" w:cs="Times New Roman"/>
            <w:sz w:val="28"/>
            <w:szCs w:val="28"/>
          </w:rPr>
          <w:t>части 1 статьи 9</w:t>
        </w:r>
      </w:hyperlink>
      <w:r w:rsidRPr="00AE4AE6">
        <w:rPr>
          <w:rFonts w:ascii="Times New Roman" w:hAnsi="Times New Roman" w:cs="Times New Roman"/>
          <w:sz w:val="28"/>
          <w:szCs w:val="28"/>
        </w:rPr>
        <w:t xml:space="preserve"> Федерального закона N 210-ФЗ;</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w:t>
      </w:r>
      <w:r w:rsidRPr="00AE4AE6">
        <w:rPr>
          <w:rFonts w:ascii="Times New Roman" w:hAnsi="Times New Roman" w:cs="Times New Roman"/>
          <w:sz w:val="28"/>
          <w:szCs w:val="28"/>
        </w:rPr>
        <w:lastRenderedPageBreak/>
        <w:t xml:space="preserve">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r:id="rId34"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roofErr w:type="gramEnd"/>
      <w:r w:rsidRPr="00AE4AE6">
        <w:rPr>
          <w:rFonts w:ascii="Times New Roman" w:hAnsi="Times New Roman" w:cs="Times New Roman"/>
          <w:sz w:val="28"/>
          <w:szCs w:val="28"/>
        </w:rPr>
        <w:t xml:space="preserve">, </w:t>
      </w:r>
      <w:proofErr w:type="gramStart"/>
      <w:r w:rsidRPr="00AE4AE6">
        <w:rPr>
          <w:rFonts w:ascii="Times New Roman" w:hAnsi="Times New Roman" w:cs="Times New Roman"/>
          <w:sz w:val="28"/>
          <w:szCs w:val="28"/>
        </w:rPr>
        <w:t>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2.6.4. Услуги, которые являются необходимыми и обязательными для предоставления муниципальной услуги, отсутствуют.</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2.7. Исчерпывающий перечень документов, необходимых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соответствии с нормативными правовыми актами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для предоставления муниципальной услуги, которые находятся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распоряжении государственных органов, органов местного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самоуправления и </w:t>
      </w:r>
      <w:proofErr w:type="gramStart"/>
      <w:r w:rsidRPr="00AE4AE6">
        <w:rPr>
          <w:rFonts w:ascii="Times New Roman" w:hAnsi="Times New Roman" w:cs="Times New Roman"/>
          <w:sz w:val="28"/>
          <w:szCs w:val="28"/>
        </w:rPr>
        <w:t>подведомственных</w:t>
      </w:r>
      <w:proofErr w:type="gramEnd"/>
      <w:r w:rsidRPr="00AE4AE6">
        <w:rPr>
          <w:rFonts w:ascii="Times New Roman" w:hAnsi="Times New Roman" w:cs="Times New Roman"/>
          <w:sz w:val="28"/>
          <w:szCs w:val="28"/>
        </w:rPr>
        <w:t xml:space="preserve"> органам местного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самоуправления организаций</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bookmarkStart w:id="6" w:name="P196"/>
      <w:bookmarkEnd w:id="6"/>
      <w:r w:rsidRPr="00AE4AE6">
        <w:rPr>
          <w:rFonts w:ascii="Times New Roman" w:hAnsi="Times New Roman" w:cs="Times New Roman"/>
          <w:sz w:val="28"/>
          <w:szCs w:val="28"/>
        </w:rPr>
        <w:t>2.7.1. Получаются в рамках межведомственного взаимодействия: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выписка из Единого государственного реестра юридических лиц, в случае если получателем муниципальной услуги является юридическое лицо;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кадастровая выписка о земельном участке или кадастровый паспорт земельного участка;</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3) 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выписка из Единого государственного реестра недвижимости, в том числе подтверждающая нахождение в собственности заявителя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 (которых) в соответствии с получаемым разрешением предполагается его (их) реконструкция;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 сведения из лицензии, удостоверяющие право проведения работ по геологическому изучению недр (в случае обращения с заявлением в целях </w:t>
      </w:r>
      <w:r w:rsidRPr="00AE4AE6">
        <w:rPr>
          <w:rFonts w:ascii="Times New Roman" w:hAnsi="Times New Roman" w:cs="Times New Roman"/>
          <w:sz w:val="28"/>
          <w:szCs w:val="28"/>
        </w:rPr>
        <w:lastRenderedPageBreak/>
        <w:t>осуществления геологического изучения недр);</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сведения из лицензии, удостоверяющие право получателя лицензии на пользование недрами на близлежащем земельном участке (в случае размещения объекта (объектов), предназначенного для обеспечения пользования недрами, для размещения которого не требуется разрешения на строительство);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7) разрешение на строительство или реконструкцию линейных объектов федерального, регионального или местного значения в случае обращения с заявлением в целях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или реконструкции указанных линейных объектов;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8) документ, подтверждающий постановку линейного объекта на баланс конкретного лица в случае, если использование земель или земельного участка предполагается для целей, предусмотренных в </w:t>
      </w:r>
      <w:hyperlink r:id="rId35" w:anchor="P55" w:history="1">
        <w:r w:rsidRPr="00AE4AE6">
          <w:rPr>
            <w:rStyle w:val="a7"/>
            <w:rFonts w:ascii="Times New Roman" w:hAnsi="Times New Roman" w:cs="Times New Roman"/>
            <w:sz w:val="28"/>
            <w:szCs w:val="28"/>
          </w:rPr>
          <w:t>подпункте 2 пункта 1.2</w:t>
        </w:r>
      </w:hyperlink>
      <w:r w:rsidRPr="00AE4AE6">
        <w:rPr>
          <w:rFonts w:ascii="Times New Roman" w:hAnsi="Times New Roman" w:cs="Times New Roman"/>
          <w:sz w:val="28"/>
          <w:szCs w:val="28"/>
        </w:rPr>
        <w:t xml:space="preserve"> настоящего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9) договор или иной документ, подтверждающий согласие собственника (владельца) линейного объекта на осуществление капитального или текущего ремонта в отношении данного линейного объекта, если использование земель или земельного участка предполагается для целей, предусмотренных в </w:t>
      </w:r>
      <w:hyperlink r:id="rId36" w:anchor="P55" w:history="1">
        <w:r w:rsidRPr="00AE4AE6">
          <w:rPr>
            <w:rStyle w:val="a7"/>
            <w:rFonts w:ascii="Times New Roman" w:hAnsi="Times New Roman" w:cs="Times New Roman"/>
            <w:sz w:val="28"/>
            <w:szCs w:val="28"/>
          </w:rPr>
          <w:t>подпункте 2 пункта 1.2</w:t>
        </w:r>
      </w:hyperlink>
      <w:r w:rsidRPr="00AE4AE6">
        <w:rPr>
          <w:rFonts w:ascii="Times New Roman" w:hAnsi="Times New Roman" w:cs="Times New Roman"/>
          <w:sz w:val="28"/>
          <w:szCs w:val="28"/>
        </w:rPr>
        <w:t xml:space="preserve"> настоящего Административного регламента, и указанный линейный объект находится не в собственности (владении) получателя муниципальной услуги.</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2.7.2. Заявитель вправе </w:t>
      </w:r>
      <w:proofErr w:type="gramStart"/>
      <w:r w:rsidRPr="00AE4AE6">
        <w:rPr>
          <w:rFonts w:ascii="Times New Roman" w:hAnsi="Times New Roman" w:cs="Times New Roman"/>
          <w:sz w:val="28"/>
          <w:szCs w:val="28"/>
        </w:rPr>
        <w:t>предоставить документы</w:t>
      </w:r>
      <w:proofErr w:type="gramEnd"/>
      <w:r w:rsidRPr="00AE4AE6">
        <w:rPr>
          <w:rFonts w:ascii="Times New Roman" w:hAnsi="Times New Roman" w:cs="Times New Roman"/>
          <w:sz w:val="28"/>
          <w:szCs w:val="28"/>
        </w:rPr>
        <w:t xml:space="preserve"> (сведения), указанные в </w:t>
      </w:r>
      <w:hyperlink r:id="rId37" w:anchor="P196" w:history="1">
        <w:r w:rsidRPr="00AE4AE6">
          <w:rPr>
            <w:rStyle w:val="a7"/>
            <w:rFonts w:ascii="Times New Roman" w:hAnsi="Times New Roman" w:cs="Times New Roman"/>
            <w:sz w:val="28"/>
            <w:szCs w:val="28"/>
          </w:rPr>
          <w:t>пункте 2.7.1</w:t>
        </w:r>
      </w:hyperlink>
      <w:r w:rsidRPr="00AE4AE6">
        <w:rPr>
          <w:rFonts w:ascii="Times New Roman" w:hAnsi="Times New Roman" w:cs="Times New Roman"/>
          <w:sz w:val="28"/>
          <w:szCs w:val="28"/>
        </w:rPr>
        <w:t>, в электронной форме или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2.7.3. Запрещается требовать от заявителя документы, находящиеся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2.8. Исчерпывающий перечень оснований для отказа в приеме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документов, необходимых для предоставления </w:t>
      </w:r>
      <w:proofErr w:type="gramStart"/>
      <w:r w:rsidRPr="00AE4AE6">
        <w:rPr>
          <w:rFonts w:ascii="Times New Roman" w:hAnsi="Times New Roman" w:cs="Times New Roman"/>
          <w:sz w:val="28"/>
          <w:szCs w:val="28"/>
        </w:rPr>
        <w:t>муниципальной</w:t>
      </w:r>
      <w:proofErr w:type="gramEnd"/>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2.8.1. Основаниями для отказа в приеме документов, необходимых для предоставления муниципальной услуги, являются: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обращение с запросом о предоставлении услуги в орган местного самоуправления, в полномочия которого не входит предоставление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подача заявления (запроса) от имени заявителя не уполномоченным на то лицом;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неполное, некорректное заполнение полей в форме заявления, в том числе в интерактивной форме заявления на Едином портале или Региональном портале;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представленные документы или сведения утратили силу на момент обращения за услугой (сведения документа, удостоверяющего личность; документ, удостоверяющий полномочия представителя Заявителя, в случае обращения за предоставлением услуги указанным лицом);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представление неполного комплекта документов, подлежащих обязательному представлению заявителем;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7) электронные документы не соответствуют требованиям к форматам их предоставления и (или) не читаются;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8) несоблюдение установленных </w:t>
      </w:r>
      <w:hyperlink r:id="rId38" w:history="1">
        <w:r w:rsidRPr="00AE4AE6">
          <w:rPr>
            <w:rStyle w:val="a7"/>
            <w:rFonts w:ascii="Times New Roman" w:hAnsi="Times New Roman" w:cs="Times New Roman"/>
            <w:sz w:val="28"/>
            <w:szCs w:val="28"/>
          </w:rPr>
          <w:t>статьей 11</w:t>
        </w:r>
      </w:hyperlink>
      <w:r w:rsidRPr="00AE4AE6">
        <w:rPr>
          <w:rFonts w:ascii="Times New Roman" w:hAnsi="Times New Roman" w:cs="Times New Roman"/>
          <w:sz w:val="28"/>
          <w:szCs w:val="28"/>
        </w:rPr>
        <w:t xml:space="preserve"> Федерального закона N 63-ФЗ условий признания действительности усиленной квалифицированной электронной подписи.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2.8.2. Перечень оснований для отказа в приеме документов, необходимых для получения муниципальной услуги, является исчерпывающим.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2.8.3. </w:t>
      </w:r>
      <w:hyperlink r:id="rId39" w:anchor="P817" w:history="1">
        <w:r w:rsidRPr="00AE4AE6">
          <w:rPr>
            <w:rStyle w:val="a7"/>
            <w:rFonts w:ascii="Times New Roman" w:hAnsi="Times New Roman" w:cs="Times New Roman"/>
            <w:sz w:val="28"/>
            <w:szCs w:val="28"/>
          </w:rPr>
          <w:t>Решение</w:t>
        </w:r>
      </w:hyperlink>
      <w:r w:rsidRPr="00AE4AE6">
        <w:rPr>
          <w:rFonts w:ascii="Times New Roman" w:hAnsi="Times New Roman" w:cs="Times New Roman"/>
          <w:sz w:val="28"/>
          <w:szCs w:val="28"/>
        </w:rPr>
        <w:t xml:space="preserve"> об отказе в приеме документов оформляется по форме согласно Приложению N 5 к настоящему Административному регламенту.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2.8.4. </w:t>
      </w:r>
      <w:proofErr w:type="gramStart"/>
      <w:r w:rsidRPr="00AE4AE6">
        <w:rPr>
          <w:rFonts w:ascii="Times New Roman" w:hAnsi="Times New Roman" w:cs="Times New Roman"/>
          <w:sz w:val="28"/>
          <w:szCs w:val="28"/>
        </w:rPr>
        <w:t xml:space="preserve">Решение об отказе в приеме заявления и документов, необходимых для предоставления муниципальной услуги, может быть принято как во время приема заявителя, так и после получения ответственным должностным лицом органа местного самоуправления необходимых для предоставления муниципальной услуги документов (сведений) с использованием межведомственного информационного взаимодействия в десятидневный срок способом, определенным заявителем в заявлении о предоставлении </w:t>
      </w:r>
      <w:r w:rsidRPr="00AE4AE6">
        <w:rPr>
          <w:rFonts w:ascii="Times New Roman" w:hAnsi="Times New Roman" w:cs="Times New Roman"/>
          <w:sz w:val="28"/>
          <w:szCs w:val="28"/>
        </w:rPr>
        <w:lastRenderedPageBreak/>
        <w:t>муниципальной услуги.</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2.8.5. Запрещается отказывать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или Региональном портале.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2.9. Исчерпывающий перечень оснований для приостановления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или отказа в предоставлении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2.9.1. Оснований для приостановления предоставления муниципальной услуги законодательством Российской Федерации не предусмотрено.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2.9.2. Основания для отказа в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заявление подано с нарушением требований, установленных </w:t>
      </w:r>
      <w:hyperlink r:id="rId40" w:history="1">
        <w:r w:rsidRPr="00AE4AE6">
          <w:rPr>
            <w:rStyle w:val="a7"/>
            <w:rFonts w:ascii="Times New Roman" w:hAnsi="Times New Roman" w:cs="Times New Roman"/>
            <w:sz w:val="28"/>
            <w:szCs w:val="28"/>
          </w:rPr>
          <w:t>пунктом 3</w:t>
        </w:r>
      </w:hyperlink>
      <w:r w:rsidRPr="00AE4AE6">
        <w:rPr>
          <w:rFonts w:ascii="Times New Roman" w:hAnsi="Times New Roman" w:cs="Times New Roman"/>
          <w:sz w:val="28"/>
          <w:szCs w:val="28"/>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N 1244;</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заявление подано с нарушением требований, установленных </w:t>
      </w:r>
      <w:hyperlink r:id="rId41" w:history="1">
        <w:r w:rsidRPr="00AE4AE6">
          <w:rPr>
            <w:rStyle w:val="a7"/>
            <w:rFonts w:ascii="Times New Roman" w:hAnsi="Times New Roman" w:cs="Times New Roman"/>
            <w:sz w:val="28"/>
            <w:szCs w:val="28"/>
          </w:rPr>
          <w:t>пунктом 4</w:t>
        </w:r>
      </w:hyperlink>
      <w:r w:rsidRPr="00AE4AE6">
        <w:rPr>
          <w:rFonts w:ascii="Times New Roman" w:hAnsi="Times New Roman" w:cs="Times New Roman"/>
          <w:sz w:val="28"/>
          <w:szCs w:val="28"/>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 N 1244;</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в заявлении указан предполагаемый срок размещения объекта, который превышает установленный максимальный срок размещения объекта;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 в заявлении указаны цели использования земель или земельного участка или объекты, предполагаемые к размещению, не предусмотренные </w:t>
      </w:r>
      <w:hyperlink r:id="rId42" w:history="1">
        <w:r w:rsidRPr="00AE4AE6">
          <w:rPr>
            <w:rStyle w:val="a7"/>
            <w:rFonts w:ascii="Times New Roman" w:hAnsi="Times New Roman" w:cs="Times New Roman"/>
            <w:sz w:val="28"/>
            <w:szCs w:val="28"/>
          </w:rPr>
          <w:t>пунктом 1 статьи 39.34</w:t>
        </w:r>
      </w:hyperlink>
      <w:r w:rsidRPr="00AE4AE6">
        <w:rPr>
          <w:rFonts w:ascii="Times New Roman" w:hAnsi="Times New Roman" w:cs="Times New Roman"/>
          <w:sz w:val="28"/>
          <w:szCs w:val="28"/>
        </w:rPr>
        <w:t xml:space="preserve"> Земельного кодекса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земельный участок, на использование которого испрашивается разрешение, предоставлен физическому или юридическому лицу;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7) 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w:t>
      </w:r>
      <w:hyperlink r:id="rId43" w:history="1">
        <w:r w:rsidRPr="00AE4AE6">
          <w:rPr>
            <w:rStyle w:val="a7"/>
            <w:rFonts w:ascii="Times New Roman" w:hAnsi="Times New Roman" w:cs="Times New Roman"/>
            <w:sz w:val="28"/>
            <w:szCs w:val="28"/>
          </w:rPr>
          <w:t>перечнем</w:t>
        </w:r>
      </w:hyperlink>
      <w:r w:rsidRPr="00AE4AE6">
        <w:rPr>
          <w:rFonts w:ascii="Times New Roman" w:hAnsi="Times New Roman" w:cs="Times New Roman"/>
          <w:sz w:val="28"/>
          <w:szCs w:val="28"/>
        </w:rPr>
        <w:t xml:space="preserve">, утвержденным постановлением Правительства Российской Федерации от 3 декабря 2014 г. N </w:t>
      </w:r>
      <w:r w:rsidRPr="00AE4AE6">
        <w:rPr>
          <w:rFonts w:ascii="Times New Roman" w:hAnsi="Times New Roman" w:cs="Times New Roman"/>
          <w:sz w:val="28"/>
          <w:szCs w:val="28"/>
        </w:rPr>
        <w:lastRenderedPageBreak/>
        <w:t>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w:t>
      </w:r>
      <w:proofErr w:type="gramEnd"/>
      <w:r w:rsidRPr="00AE4AE6">
        <w:rPr>
          <w:rFonts w:ascii="Times New Roman" w:hAnsi="Times New Roman" w:cs="Times New Roman"/>
          <w:sz w:val="28"/>
          <w:szCs w:val="28"/>
        </w:rPr>
        <w:t xml:space="preserve"> установления сервитутов", если предоставление такой схемы предусмотрено в соответствии с законом субъекта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8) в заявлении указаны объекты, не предусмотренные в </w:t>
      </w:r>
      <w:hyperlink r:id="rId44" w:history="1">
        <w:r w:rsidRPr="00AE4AE6">
          <w:rPr>
            <w:rStyle w:val="a7"/>
            <w:rFonts w:ascii="Times New Roman" w:hAnsi="Times New Roman" w:cs="Times New Roman"/>
            <w:sz w:val="28"/>
            <w:szCs w:val="28"/>
          </w:rPr>
          <w:t>перечне</w:t>
        </w:r>
      </w:hyperlink>
      <w:r w:rsidRPr="00AE4AE6">
        <w:rPr>
          <w:rFonts w:ascii="Times New Roman" w:hAnsi="Times New Roman" w:cs="Times New Roman"/>
          <w:sz w:val="28"/>
          <w:szCs w:val="28"/>
        </w:rPr>
        <w:t>, утвержденном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2.9.3. Перечень оснований для отказа в предоставлении муниципальной услуги является исчерпывающим.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2.9.4. Решение об отказе в предоставлении муниципальной услуги с указанием причин отказа направляется заявителю способом, определенным заявителем в заявлении о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2.9.5. Запрещается отказывать в предоставлении муниципальной услуги в случае, если заявление о предоставлении муниципальной услуги подано в соответствии с информацией о сроках и порядке предоставления муниципальной услуги, опубликованной на Едином портале или Региональном портале.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2.10. Размер платы, взимаемой с заявителя при предоставлении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 и способы ее взимания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Предоставление муниципальной услуги осуществляется бесплатно.</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2.11. Максимальный срок ожидания в очереди при подаче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запроса о предоставлении муниципальной услуги,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предоставляемой организацией, участвующей в предоставлении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 и при получении результата</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предоставления таких услуг</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2.11.1. Время ожидания при подаче заявления на получение муниципальной услуги - не более 15 минут.</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2.11.2. При получении результата предоставления муниципальной услуги максимальный срок ожидания в очереди не должен превышать 15 минут.</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7" w:name="P259"/>
      <w:bookmarkEnd w:id="7"/>
      <w:r w:rsidRPr="00AE4AE6">
        <w:rPr>
          <w:rFonts w:ascii="Times New Roman" w:hAnsi="Times New Roman" w:cs="Times New Roman"/>
          <w:sz w:val="28"/>
          <w:szCs w:val="28"/>
        </w:rPr>
        <w:lastRenderedPageBreak/>
        <w:t>2.12. Срок и порядок регистрации запроса заявителя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о предоставлении муниципальной услуги, в том числе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электронной форме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2.12.1. При личном обращении заявителя в Уполномоченный орган или МФЦ с заявлением о предоставлении муниципальной услуги регистрация указанного заявления осуществляется не позднее одного рабочего дня, следующего за днем его поступления.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2.12.2. При направлении заявления в электронной форме посредством портала государственных услуг заявитель в день подачи заявления получает в личном кабинете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Если заявление в электронной форме направлено в нерабочий выходной (праздничный), днем его получения считается первый рабочий день, следующий за днем предоставления заявителем указанного заявления.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2.13. Требования к помещениям, в которых предоставляется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муниципальная услуга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2.13.1 Помещения, в которых предоставляется муниципальная услуга, должны соответствовать санитарно-эпидемиологическим правилам и нормативам.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Помещения, в которых предоставляется муниципальная услуга, оснащаются: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противопожарной системой и средствами пожаротушения;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системой оповещения о возникновении чрезвычайной ситуации;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туалетными комнатами для посетителей.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Визуальная и текстовая информация о порядке предоставления муниципальной услуги размещается в удобных для заявителей местах, в том числе с учетом ограниченных возможностей инвалидов.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 xml:space="preserve">2.13.2. </w:t>
      </w:r>
      <w:proofErr w:type="gramStart"/>
      <w:r w:rsidRPr="00AE4AE6">
        <w:rPr>
          <w:rFonts w:ascii="Times New Roman" w:hAnsi="Times New Roman" w:cs="Times New Roman"/>
          <w:sz w:val="28"/>
          <w:szCs w:val="28"/>
        </w:rPr>
        <w:t>В соответствии с законодательством Российской Федерации о социальной защите инвалидов в целях беспрепятственного доступа к месту</w:t>
      </w:r>
      <w:proofErr w:type="gramEnd"/>
      <w:r w:rsidRPr="00AE4AE6">
        <w:rPr>
          <w:rFonts w:ascii="Times New Roman" w:hAnsi="Times New Roman" w:cs="Times New Roman"/>
          <w:sz w:val="28"/>
          <w:szCs w:val="28"/>
        </w:rPr>
        <w:t xml:space="preserve"> предоставления муниципальной услуги обеспечивается: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сопровождение инвалидов, имеющих стойкие расстройства функции зрения и самостоятельного передвижения, и оказание им помощи;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допуск сурдопереводчика и тифлосурдопереводчика;</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4) допуск собаки-проводника при наличии документа, подтверждающего ее специальное обучение и выдаваемого по </w:t>
      </w:r>
      <w:hyperlink r:id="rId45" w:history="1">
        <w:r w:rsidRPr="00AE4AE6">
          <w:rPr>
            <w:rStyle w:val="a7"/>
            <w:rFonts w:ascii="Times New Roman" w:hAnsi="Times New Roman" w:cs="Times New Roman"/>
            <w:sz w:val="28"/>
            <w:szCs w:val="28"/>
          </w:rPr>
          <w:t>форме</w:t>
        </w:r>
      </w:hyperlink>
      <w:r w:rsidRPr="00AE4AE6">
        <w:rPr>
          <w:rFonts w:ascii="Times New Roman" w:hAnsi="Times New Roman" w:cs="Times New Roman"/>
          <w:sz w:val="28"/>
          <w:szCs w:val="28"/>
        </w:rPr>
        <w:t xml:space="preserve"> и в </w:t>
      </w:r>
      <w:hyperlink r:id="rId46" w:history="1">
        <w:r w:rsidRPr="00AE4AE6">
          <w:rPr>
            <w:rStyle w:val="a7"/>
            <w:rFonts w:ascii="Times New Roman" w:hAnsi="Times New Roman" w:cs="Times New Roman"/>
            <w:sz w:val="28"/>
            <w:szCs w:val="28"/>
          </w:rPr>
          <w:t>порядке</w:t>
        </w:r>
      </w:hyperlink>
      <w:r w:rsidRPr="00AE4AE6">
        <w:rPr>
          <w:rFonts w:ascii="Times New Roman" w:hAnsi="Times New Roman" w:cs="Times New Roman"/>
          <w:sz w:val="28"/>
          <w:szCs w:val="28"/>
        </w:rPr>
        <w:t>, которые установлены приказом Министерства труда и социальной защиты Российской Федерации от 22.06.2015 N 386н "Об утверждении формы документа, подтверждающего специальное обучение собаки-проводника, и порядка его выдачи".</w:t>
      </w:r>
      <w:proofErr w:type="gramEnd"/>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2.14. Показатели доступности и качества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2.14.1. Показателями доступности предоставления муниципальной услуги являются: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расположенность помещения, в котором ведется прием, выдача документов, в зоне доступности общественного транспорта;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наличие необходимого количества специалистов, а также помещений, в которых осуществляется прием документов от заявителей;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наличие исчерпывающей информации о способах, порядке и сроках предоставления муниципальной услуги на информационных стендах, официальном сайте органа местного самоуправления, на Едином портале, Региональном портале;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оказание помощи инвалидам в преодолении барьеров, мешающих получению ими услуг наравне с другими лицами.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2.14.2. Показателями качества предоставления муниципальной услуги являются: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минимально возможное количество взаимодействий гражданин с должностными лицами, участвующими в предоставлении муниципальной </w:t>
      </w:r>
      <w:r w:rsidRPr="00AE4AE6">
        <w:rPr>
          <w:rFonts w:ascii="Times New Roman" w:hAnsi="Times New Roman" w:cs="Times New Roman"/>
          <w:sz w:val="28"/>
          <w:szCs w:val="28"/>
        </w:rPr>
        <w:lastRenderedPageBreak/>
        <w:t>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E4AE6">
        <w:rPr>
          <w:rFonts w:ascii="Times New Roman" w:hAnsi="Times New Roman" w:cs="Times New Roman"/>
          <w:sz w:val="28"/>
          <w:szCs w:val="28"/>
        </w:rPr>
        <w:t>итогам</w:t>
      </w:r>
      <w:proofErr w:type="gramEnd"/>
      <w:r w:rsidRPr="00AE4AE6">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Заявитель вправе оценить качество предоставления муниципальной услуги с помощью устройств подвижной радиотелефонной связи, с использованием Единого портала, Регионального портала, терминальных устройств.</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bookmarkStart w:id="8" w:name="P299"/>
      <w:bookmarkEnd w:id="8"/>
      <w:r w:rsidRPr="00AE4AE6">
        <w:rPr>
          <w:rFonts w:ascii="Times New Roman" w:hAnsi="Times New Roman" w:cs="Times New Roman"/>
          <w:sz w:val="28"/>
          <w:szCs w:val="28"/>
        </w:rPr>
        <w:t>2.15. Иные требования к предоставлению муниципальной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том числе учитывающие особенности предоставления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 в многофункциональных центрах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и особенности предоставления муниципальной услуги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 электронной форме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bookmarkStart w:id="9" w:name="P305"/>
      <w:bookmarkEnd w:id="9"/>
      <w:r w:rsidRPr="00AE4AE6">
        <w:rPr>
          <w:rFonts w:ascii="Times New Roman" w:hAnsi="Times New Roman" w:cs="Times New Roman"/>
          <w:sz w:val="28"/>
          <w:szCs w:val="28"/>
        </w:rPr>
        <w:t>2.15.1. Заявителям обеспечивается возможность представления заявления и прилагаемых документов в МФЦ, а также в форме электронных документов посредством ЕПГУ или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этом случае заявитель или его представитель авторизуется на ЕПГУ или РПГУ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Результаты предоставления муниципальной услуги, указанные в </w:t>
      </w:r>
      <w:hyperlink r:id="rId47" w:anchor="P118" w:history="1">
        <w:r w:rsidRPr="00AE4AE6">
          <w:rPr>
            <w:rStyle w:val="a7"/>
            <w:rFonts w:ascii="Times New Roman" w:hAnsi="Times New Roman" w:cs="Times New Roman"/>
            <w:sz w:val="28"/>
            <w:szCs w:val="28"/>
          </w:rPr>
          <w:t>пункте 2.3</w:t>
        </w:r>
      </w:hyperlink>
      <w:r w:rsidRPr="00AE4AE6">
        <w:rPr>
          <w:rFonts w:ascii="Times New Roman" w:hAnsi="Times New Roman" w:cs="Times New Roman"/>
          <w:sz w:val="28"/>
          <w:szCs w:val="28"/>
        </w:rPr>
        <w:t xml:space="preserve"> настоящего Административного регламента, направляются заявителю, представителю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w:t>
      </w:r>
      <w:r w:rsidRPr="00AE4AE6">
        <w:rPr>
          <w:rFonts w:ascii="Times New Roman" w:hAnsi="Times New Roman" w:cs="Times New Roman"/>
          <w:sz w:val="28"/>
          <w:szCs w:val="28"/>
        </w:rPr>
        <w:lastRenderedPageBreak/>
        <w:t>случае направления заявления посредством ЕПГУ или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случае направления заявления посредством ЕПГУ или РПГУ результат предоставления муниципальной услуги также может быть выдан заявителю на бумажном носителе в многофункциональном центре.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В случае представления документов в электронной форме посредством Единого портала, Регионального портала документ, подтверждающий полномочия представителя и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При предоставлении государственной/муниципальной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0" w:name="P312"/>
      <w:bookmarkEnd w:id="10"/>
      <w:r w:rsidRPr="00AE4AE6">
        <w:rPr>
          <w:rFonts w:ascii="Times New Roman" w:hAnsi="Times New Roman" w:cs="Times New Roman"/>
          <w:sz w:val="28"/>
          <w:szCs w:val="28"/>
        </w:rPr>
        <w:t>2.15.2. Электронные документы представляются в следующих форматах:</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а) xml - для формализованных документов;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б) doc, docx, odt - для документов с текстовым содержанием, не включающим формулы (за исключением документов, указанных в </w:t>
      </w:r>
      <w:hyperlink r:id="rId48" w:anchor="P315" w:history="1">
        <w:r w:rsidRPr="00AE4AE6">
          <w:rPr>
            <w:rStyle w:val="a7"/>
            <w:rFonts w:ascii="Times New Roman" w:hAnsi="Times New Roman" w:cs="Times New Roman"/>
            <w:sz w:val="28"/>
            <w:szCs w:val="28"/>
          </w:rPr>
          <w:t>подпункте "в"</w:t>
        </w:r>
      </w:hyperlink>
      <w:r w:rsidRPr="00AE4AE6">
        <w:rPr>
          <w:rFonts w:ascii="Times New Roman" w:hAnsi="Times New Roman" w:cs="Times New Roman"/>
          <w:sz w:val="28"/>
          <w:szCs w:val="28"/>
        </w:rPr>
        <w:t xml:space="preserve"> настоящего пункта);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1" w:name="P315"/>
      <w:bookmarkEnd w:id="11"/>
      <w:r w:rsidRPr="00AE4AE6">
        <w:rPr>
          <w:rFonts w:ascii="Times New Roman" w:hAnsi="Times New Roman" w:cs="Times New Roman"/>
          <w:sz w:val="28"/>
          <w:szCs w:val="28"/>
        </w:rPr>
        <w:t>в) xls, xlsx, ods - для документов, содержащих расчеты;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w:t>
      </w:r>
      <w:hyperlink r:id="rId49" w:anchor="P315" w:history="1">
        <w:r w:rsidRPr="00AE4AE6">
          <w:rPr>
            <w:rStyle w:val="a7"/>
            <w:rFonts w:ascii="Times New Roman" w:hAnsi="Times New Roman" w:cs="Times New Roman"/>
            <w:sz w:val="28"/>
            <w:szCs w:val="28"/>
          </w:rPr>
          <w:t>подпункте "в"</w:t>
        </w:r>
      </w:hyperlink>
      <w:r w:rsidRPr="00AE4AE6">
        <w:rPr>
          <w:rFonts w:ascii="Times New Roman" w:hAnsi="Times New Roman" w:cs="Times New Roman"/>
          <w:sz w:val="28"/>
          <w:szCs w:val="28"/>
        </w:rPr>
        <w:t xml:space="preserve"> настоящего пункта), а также документов с графическим содержанием;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 zip, rar - для сжатых документов в один файл;</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е) sig - для открепленной усиленной квалифицированной электронной подписи.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 "черно-белый" (при отсутствии в документе графических изображений </w:t>
      </w:r>
      <w:r w:rsidRPr="00AE4AE6">
        <w:rPr>
          <w:rFonts w:ascii="Times New Roman" w:hAnsi="Times New Roman" w:cs="Times New Roman"/>
          <w:sz w:val="28"/>
          <w:szCs w:val="28"/>
        </w:rPr>
        <w:lastRenderedPageBreak/>
        <w:t>и (или) цветного текста);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"оттенки серого" (при наличии в документе графических изображений, отличных от цветного графического изображения);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"цветной" или "режим полной цветопередачи" (при наличии в документе цветных графических изображений либо цветного текста);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сохранением всех аутентичных признаков подлинности, а именно: графической подписи лица, печати, углового штампа бланка;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Электронные документы должны обеспечивать: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возможность идентифицировать документ и количество листов в документе;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Документы, подлежащие представлению в форматах xls, xlsx или ods, формируются в виде отдельного электронного документа.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2" w:name="P329"/>
      <w:bookmarkEnd w:id="12"/>
      <w:r w:rsidRPr="00AE4AE6">
        <w:rPr>
          <w:rFonts w:ascii="Times New Roman" w:hAnsi="Times New Roman" w:cs="Times New Roman"/>
          <w:sz w:val="28"/>
          <w:szCs w:val="28"/>
        </w:rPr>
        <w:t>2.15.3. При предоставлении муниципальной услуги в электронном виде заявитель вправе: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получить информацию о порядке и сроках предоставления муниципальной услуги, размещенную на Едином портале или на Региональном портале;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подать заявление о предоставлении муниципальной услуги в форме электронного документа с использованием Личного кабинета Регионального портала посредством заполнения электронной формы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получить сведения о ходе выполнения заявлений о предоставлении муниципальной услуги, поданных в электронной форме;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осуществить оценку качества предоставления муниципальной услуги посредством Регионального портала;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получить результат предоставления муниципальной услуги в форме электронного документа;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6) подать жалобу на решение и действие (бездействие) Администрации городского округа Октябрьск, а также его должностных лиц, муниципальных служащих посредством Регионального портала, портала федеральной государственной информационной системы, обеспечивающей процесс </w:t>
      </w:r>
      <w:r w:rsidRPr="00AE4AE6">
        <w:rPr>
          <w:rFonts w:ascii="Times New Roman" w:hAnsi="Times New Roman" w:cs="Times New Roman"/>
          <w:sz w:val="28"/>
          <w:szCs w:val="28"/>
        </w:rPr>
        <w:lastRenderedPageBreak/>
        <w:t>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3" w:name="P336"/>
      <w:bookmarkEnd w:id="13"/>
      <w:r w:rsidRPr="00AE4AE6">
        <w:rPr>
          <w:rFonts w:ascii="Times New Roman" w:hAnsi="Times New Roman" w:cs="Times New Roman"/>
          <w:sz w:val="28"/>
          <w:szCs w:val="28"/>
        </w:rPr>
        <w:t>2.15.4. Многофункциональный центр осуществляет:</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прием заявления и документов, предусмотренных </w:t>
      </w:r>
      <w:hyperlink r:id="rId50" w:anchor="P155" w:history="1">
        <w:r w:rsidRPr="00AE4AE6">
          <w:rPr>
            <w:rStyle w:val="a7"/>
            <w:rFonts w:ascii="Times New Roman" w:hAnsi="Times New Roman" w:cs="Times New Roman"/>
            <w:sz w:val="28"/>
            <w:szCs w:val="28"/>
          </w:rPr>
          <w:t>п. 2.6</w:t>
        </w:r>
      </w:hyperlink>
      <w:r w:rsidRPr="00AE4AE6">
        <w:rPr>
          <w:rFonts w:ascii="Times New Roman" w:hAnsi="Times New Roman" w:cs="Times New Roman"/>
          <w:sz w:val="28"/>
          <w:szCs w:val="28"/>
        </w:rPr>
        <w:t xml:space="preserve"> настоящего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выдачу заявителю результата предоставления муниципальной услуги на бумажном носителе, подтверждающего содержание электронных документов, направленных в многофункциональный центр по результатам предоставления муниципальной услуги, а также выдачу документов, включая составление на бумажном носителе выписок из информационных систем органов, предоставляющих муниципальные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иные процедуры и действия, предусмотренные Федеральным </w:t>
      </w:r>
      <w:hyperlink r:id="rId51" w:history="1">
        <w:r w:rsidRPr="00AE4AE6">
          <w:rPr>
            <w:rStyle w:val="a7"/>
            <w:rFonts w:ascii="Times New Roman" w:hAnsi="Times New Roman" w:cs="Times New Roman"/>
            <w:sz w:val="28"/>
            <w:szCs w:val="28"/>
          </w:rPr>
          <w:t>законом</w:t>
        </w:r>
      </w:hyperlink>
      <w:r w:rsidRPr="00AE4AE6">
        <w:rPr>
          <w:rFonts w:ascii="Times New Roman" w:hAnsi="Times New Roman" w:cs="Times New Roman"/>
          <w:sz w:val="28"/>
          <w:szCs w:val="28"/>
        </w:rPr>
        <w:t xml:space="preserve"> N 210-ФЗ.</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В соответствии с </w:t>
      </w:r>
      <w:hyperlink r:id="rId52"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для реализации своих функций многофункциональные центры вправе привлекать иные организации.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4" w:name="P342"/>
      <w:bookmarkEnd w:id="14"/>
      <w:r w:rsidRPr="00AE4AE6">
        <w:rPr>
          <w:rFonts w:ascii="Times New Roman" w:hAnsi="Times New Roman" w:cs="Times New Roman"/>
          <w:sz w:val="28"/>
          <w:szCs w:val="28"/>
        </w:rPr>
        <w:t>2.15.5. Услуги, необходимые и обязательные для предоставления муниципальной услуги, отсутствуют.</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Раздел III. СОСТАВ, ПОСЛЕДОВАТЕЛЬНОСТЬ И СРОКИ ВЫПОЛНЕНИЯ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АДМИНИСТРАТИВНЫХ ПРОЦЕДУР, ТРЕБОВАНИЯ К ПОРЯДКУ ИХ</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ВЫПОЛНЕНИЯ, В ТОМ ЧИСЛЕ ОСОБЕННОСТИ ВЫПОЛНЕНИЯ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АДМИНИСТРАТИВНЫХ ПРОЦЕДУР В ЭЛЕКТРОННОЙ ФОРМЕ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3.1. Исчерпывающий перечень административных процедур</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Предоставление муниципальной услуги включает в себя следующие процедуры: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прием, проверка документов и регистрация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получение сведений посредством системы межведомственного электронного взаимодействия;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3) рассмотрение документов и сведений;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осмотр объекта;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 принятие решения о предоставлении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выдача заявителю результата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Описание административных процедур представлено в </w:t>
      </w:r>
      <w:hyperlink r:id="rId53" w:anchor="P869" w:history="1">
        <w:r w:rsidRPr="00AE4AE6">
          <w:rPr>
            <w:rStyle w:val="a7"/>
            <w:rFonts w:ascii="Times New Roman" w:hAnsi="Times New Roman" w:cs="Times New Roman"/>
            <w:sz w:val="28"/>
            <w:szCs w:val="28"/>
          </w:rPr>
          <w:t>Приложении N 6</w:t>
        </w:r>
      </w:hyperlink>
      <w:r w:rsidRPr="00AE4AE6">
        <w:rPr>
          <w:rFonts w:ascii="Times New Roman" w:hAnsi="Times New Roman" w:cs="Times New Roman"/>
          <w:sz w:val="28"/>
          <w:szCs w:val="28"/>
        </w:rPr>
        <w:t xml:space="preserve"> к настоящему Административному регламенту.</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3.2. Перечень административных процедур (действий)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при предоставлении муниципальной услуги услуг </w:t>
      </w:r>
      <w:proofErr w:type="gramStart"/>
      <w:r w:rsidRPr="00AE4AE6">
        <w:rPr>
          <w:rFonts w:ascii="Times New Roman" w:hAnsi="Times New Roman" w:cs="Times New Roman"/>
          <w:sz w:val="28"/>
          <w:szCs w:val="28"/>
        </w:rPr>
        <w:t>в</w:t>
      </w:r>
      <w:proofErr w:type="gramEnd"/>
      <w:r w:rsidRPr="00AE4AE6">
        <w:rPr>
          <w:rFonts w:ascii="Times New Roman" w:hAnsi="Times New Roman" w:cs="Times New Roman"/>
          <w:sz w:val="28"/>
          <w:szCs w:val="28"/>
        </w:rPr>
        <w:t xml:space="preserve"> электронной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форме</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3.2.1. При предоставлении муниципальной услуги в электронной форме заявителю обеспечиваются: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получение информации о порядке и сроках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формирование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получение результата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получение сведений о ходе рассмотрения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осуществление оценки качества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3.2.2. Формирование заявления осуществляется посредством заполнения электронной формы ЕПГУ или РПГУ без необходимости дополнительной подачи заявления в какой-либо иной форме.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При формировании заявления заявителю обеспечивается: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 xml:space="preserve">1) возможность копирования и сохранения заявления и иных документов, указанных в </w:t>
      </w:r>
      <w:hyperlink r:id="rId54" w:anchor="P155" w:history="1">
        <w:r w:rsidRPr="00AE4AE6">
          <w:rPr>
            <w:rStyle w:val="a7"/>
            <w:rFonts w:ascii="Times New Roman" w:hAnsi="Times New Roman" w:cs="Times New Roman"/>
            <w:sz w:val="28"/>
            <w:szCs w:val="28"/>
          </w:rPr>
          <w:t>пункте 2.6</w:t>
        </w:r>
      </w:hyperlink>
      <w:r w:rsidRPr="00AE4AE6">
        <w:rPr>
          <w:rFonts w:ascii="Times New Roman" w:hAnsi="Times New Roman" w:cs="Times New Roman"/>
          <w:sz w:val="28"/>
          <w:szCs w:val="28"/>
        </w:rPr>
        <w:t xml:space="preserve"> настоящего Административного регламента, необходимых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возможность печати на бумажном носителе копии электронной формы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сохраннее ранее введенных в электронную форму заявления значений в любой момент по желанию пользования, в том числе при возникновении ошибок ввода и возврате для повторного ввода значений в электронную форму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или РПГУ, в части, касающейся сведений, отсутствующих в ЕСИА;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 возможность вернуться на любой из этапов заполнения электронной формы заявления без </w:t>
      </w:r>
      <w:proofErr w:type="gramStart"/>
      <w:r w:rsidRPr="00AE4AE6">
        <w:rPr>
          <w:rFonts w:ascii="Times New Roman" w:hAnsi="Times New Roman" w:cs="Times New Roman"/>
          <w:sz w:val="28"/>
          <w:szCs w:val="28"/>
        </w:rPr>
        <w:t>потери</w:t>
      </w:r>
      <w:proofErr w:type="gramEnd"/>
      <w:r w:rsidRPr="00AE4AE6">
        <w:rPr>
          <w:rFonts w:ascii="Times New Roman" w:hAnsi="Times New Roman" w:cs="Times New Roman"/>
          <w:sz w:val="28"/>
          <w:szCs w:val="28"/>
        </w:rPr>
        <w:t xml:space="preserve"> ранее введенной информации;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возможность доступа заявителя на ЕПГУ или РПГУ к ранее поданным им заявлениям в течение не менее одного года, а также частично сформированным заявлениям - в течение не менее 3 месяцев.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Сформированное и подписанное </w:t>
      </w:r>
      <w:proofErr w:type="gramStart"/>
      <w:r w:rsidRPr="00AE4AE6">
        <w:rPr>
          <w:rFonts w:ascii="Times New Roman" w:hAnsi="Times New Roman" w:cs="Times New Roman"/>
          <w:sz w:val="28"/>
          <w:szCs w:val="28"/>
        </w:rPr>
        <w:t>заявление</w:t>
      </w:r>
      <w:proofErr w:type="gramEnd"/>
      <w:r w:rsidRPr="00AE4AE6">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 или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5" w:name="P382"/>
      <w:bookmarkEnd w:id="15"/>
      <w:r w:rsidRPr="00AE4AE6">
        <w:rPr>
          <w:rFonts w:ascii="Times New Roman" w:hAnsi="Times New Roman" w:cs="Times New Roman"/>
          <w:sz w:val="28"/>
          <w:szCs w:val="28"/>
        </w:rPr>
        <w:t>3.2.3. Уполномоченный орган обеспечивает в срок не позднее 1 рабочего дня с момента подачи заявления на ЕПГУ или РПГУ, а в случае его поступления в нерабочий или праздничный день - в следующий за ним первый рабочий день: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3.2.4.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Ответственное должностное лицо: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проверяет наличие электронных заявлений, поступивших с ЕПГУ или РПГУ, с периодом не реже 2 раз в день;</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рассматривает поступившие заявления и приложенные образы документов (документы);</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производит действия в соответствии с </w:t>
      </w:r>
      <w:hyperlink r:id="rId55" w:anchor="P382" w:history="1">
        <w:r w:rsidRPr="00AE4AE6">
          <w:rPr>
            <w:rStyle w:val="a7"/>
            <w:rFonts w:ascii="Times New Roman" w:hAnsi="Times New Roman" w:cs="Times New Roman"/>
            <w:sz w:val="28"/>
            <w:szCs w:val="28"/>
          </w:rPr>
          <w:t>пунктом 3.2.3</w:t>
        </w:r>
      </w:hyperlink>
      <w:r w:rsidRPr="00AE4AE6">
        <w:rPr>
          <w:rFonts w:ascii="Times New Roman" w:hAnsi="Times New Roman" w:cs="Times New Roman"/>
          <w:sz w:val="28"/>
          <w:szCs w:val="28"/>
        </w:rPr>
        <w:t xml:space="preserve"> настоящего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3.2.5. Заявителю в качестве результата предоставления муниципальной услуги обеспечивается возможность получения документа: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или РПГУ;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3.2.6. Получение информации о ходе рассмотрения заявления и о результате предоставления муниципальной услуги производится в личном кабинете на ЕПГУ или РПГУ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1)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875A28" w:rsidRDefault="00875A28" w:rsidP="00FF0CB4">
      <w:pPr>
        <w:pStyle w:val="ConsPlusTitle"/>
        <w:jc w:val="center"/>
        <w:outlineLvl w:val="2"/>
        <w:rPr>
          <w:rFonts w:ascii="Times New Roman" w:hAnsi="Times New Roman" w:cs="Times New Roman"/>
          <w:sz w:val="28"/>
          <w:szCs w:val="28"/>
        </w:rPr>
      </w:pPr>
    </w:p>
    <w:p w:rsidR="00875A28" w:rsidRDefault="00875A28" w:rsidP="00FF0CB4">
      <w:pPr>
        <w:pStyle w:val="ConsPlusTitle"/>
        <w:jc w:val="center"/>
        <w:outlineLvl w:val="2"/>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lastRenderedPageBreak/>
        <w:t>3.3. Порядок исправления допущенных опечаток и ошибок</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в </w:t>
      </w:r>
      <w:proofErr w:type="gramStart"/>
      <w:r w:rsidRPr="00AE4AE6">
        <w:rPr>
          <w:rFonts w:ascii="Times New Roman" w:hAnsi="Times New Roman" w:cs="Times New Roman"/>
          <w:sz w:val="28"/>
          <w:szCs w:val="28"/>
        </w:rPr>
        <w:t>выданных</w:t>
      </w:r>
      <w:proofErr w:type="gramEnd"/>
      <w:r w:rsidRPr="00AE4AE6">
        <w:rPr>
          <w:rFonts w:ascii="Times New Roman" w:hAnsi="Times New Roman" w:cs="Times New Roman"/>
          <w:sz w:val="28"/>
          <w:szCs w:val="28"/>
        </w:rPr>
        <w:t xml:space="preserve"> в результате предоставления муниципальной услуги</w:t>
      </w:r>
    </w:p>
    <w:p w:rsidR="00FF0CB4" w:rsidRPr="00AE4AE6" w:rsidRDefault="00FF0CB4" w:rsidP="00FF0CB4">
      <w:pPr>
        <w:pStyle w:val="ConsPlusTitle"/>
        <w:jc w:val="center"/>
        <w:rPr>
          <w:rFonts w:ascii="Times New Roman" w:hAnsi="Times New Roman" w:cs="Times New Roman"/>
          <w:sz w:val="28"/>
          <w:szCs w:val="28"/>
        </w:rPr>
      </w:pPr>
      <w:proofErr w:type="gramStart"/>
      <w:r w:rsidRPr="00AE4AE6">
        <w:rPr>
          <w:rFonts w:ascii="Times New Roman" w:hAnsi="Times New Roman" w:cs="Times New Roman"/>
          <w:sz w:val="28"/>
          <w:szCs w:val="28"/>
        </w:rPr>
        <w:t>документах</w:t>
      </w:r>
      <w:proofErr w:type="gramEnd"/>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bookmarkStart w:id="16" w:name="P402"/>
      <w:bookmarkEnd w:id="16"/>
      <w:r w:rsidRPr="00AE4AE6">
        <w:rPr>
          <w:rFonts w:ascii="Times New Roman" w:hAnsi="Times New Roman" w:cs="Times New Roman"/>
          <w:sz w:val="28"/>
          <w:szCs w:val="28"/>
        </w:rPr>
        <w:t xml:space="preserve">3.3.1. </w:t>
      </w:r>
      <w:proofErr w:type="gramStart"/>
      <w:r w:rsidRPr="00AE4AE6">
        <w:rPr>
          <w:rFonts w:ascii="Times New Roman" w:hAnsi="Times New Roman" w:cs="Times New Roman"/>
          <w:sz w:val="28"/>
          <w:szCs w:val="28"/>
        </w:rPr>
        <w:t xml:space="preserve">В случае выявления опечаток и ошибок заявитель вправе обратиться в Уполномоченный орган с </w:t>
      </w:r>
      <w:hyperlink r:id="rId56" w:anchor="P992" w:history="1">
        <w:r w:rsidRPr="00AE4AE6">
          <w:rPr>
            <w:rStyle w:val="a7"/>
            <w:rFonts w:ascii="Times New Roman" w:hAnsi="Times New Roman" w:cs="Times New Roman"/>
            <w:sz w:val="28"/>
            <w:szCs w:val="28"/>
          </w:rPr>
          <w:t>заявлением</w:t>
        </w:r>
      </w:hyperlink>
      <w:r w:rsidRPr="00AE4AE6">
        <w:rPr>
          <w:rFonts w:ascii="Times New Roman" w:hAnsi="Times New Roman" w:cs="Times New Roman"/>
          <w:sz w:val="28"/>
          <w:szCs w:val="28"/>
        </w:rPr>
        <w:t xml:space="preserve"> об исправлении допущенных опечаток и (или) ошибок в выданных в результате предоставления муниципальной услуги документах в соответствии с Приложением N 7 настоящего Административного регламента и приложением документов, указанных в </w:t>
      </w:r>
      <w:hyperlink r:id="rId57" w:anchor="P163" w:history="1">
        <w:r w:rsidRPr="00AE4AE6">
          <w:rPr>
            <w:rStyle w:val="a7"/>
            <w:rFonts w:ascii="Times New Roman" w:hAnsi="Times New Roman" w:cs="Times New Roman"/>
            <w:sz w:val="28"/>
            <w:szCs w:val="28"/>
          </w:rPr>
          <w:t>пункте 2.6.1</w:t>
        </w:r>
      </w:hyperlink>
      <w:r w:rsidRPr="00AE4AE6">
        <w:rPr>
          <w:rFonts w:ascii="Times New Roman" w:hAnsi="Times New Roman" w:cs="Times New Roman"/>
          <w:sz w:val="28"/>
          <w:szCs w:val="28"/>
        </w:rPr>
        <w:t xml:space="preserve"> настоящего Административного регламента.</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FF0CB4" w:rsidRPr="00AE4AE6" w:rsidRDefault="00FF0CB4" w:rsidP="00FF0CB4">
      <w:pPr>
        <w:pStyle w:val="ConsPlusNormal"/>
        <w:spacing w:before="220"/>
        <w:ind w:firstLine="540"/>
        <w:jc w:val="both"/>
        <w:rPr>
          <w:rFonts w:ascii="Times New Roman" w:hAnsi="Times New Roman" w:cs="Times New Roman"/>
          <w:sz w:val="28"/>
          <w:szCs w:val="28"/>
        </w:rPr>
      </w:pPr>
      <w:bookmarkStart w:id="17" w:name="P404"/>
      <w:bookmarkEnd w:id="17"/>
      <w:r w:rsidRPr="00AE4AE6">
        <w:rPr>
          <w:rFonts w:ascii="Times New Roman" w:hAnsi="Times New Roman" w:cs="Times New Roman"/>
          <w:sz w:val="28"/>
          <w:szCs w:val="28"/>
        </w:rPr>
        <w:t>1) Заявитель при обнаружении опечаток и ошибок в документах, выданных в результате предоставления государственной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2) Уполномоченный орган при получении заявления, указанного в </w:t>
      </w:r>
      <w:hyperlink r:id="rId58" w:anchor="P404" w:history="1">
        <w:r w:rsidRPr="00AE4AE6">
          <w:rPr>
            <w:rStyle w:val="a7"/>
            <w:rFonts w:ascii="Times New Roman" w:hAnsi="Times New Roman" w:cs="Times New Roman"/>
            <w:sz w:val="28"/>
            <w:szCs w:val="28"/>
          </w:rPr>
          <w:t>подпункте 1 пункта 3.3.1</w:t>
        </w:r>
      </w:hyperlink>
      <w:r w:rsidRPr="00AE4AE6">
        <w:rPr>
          <w:rFonts w:ascii="Times New Roman" w:hAnsi="Times New Roman" w:cs="Times New Roman"/>
          <w:sz w:val="28"/>
          <w:szCs w:val="28"/>
        </w:rP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3.3.2. Срок устранения опечаток и ошибок не должен превышать 5 (пяти) рабочих дней </w:t>
      </w:r>
      <w:proofErr w:type="gramStart"/>
      <w:r w:rsidRPr="00AE4AE6">
        <w:rPr>
          <w:rFonts w:ascii="Times New Roman" w:hAnsi="Times New Roman" w:cs="Times New Roman"/>
          <w:sz w:val="28"/>
          <w:szCs w:val="28"/>
        </w:rPr>
        <w:t>с даты регистрации</w:t>
      </w:r>
      <w:proofErr w:type="gramEnd"/>
      <w:r w:rsidRPr="00AE4AE6">
        <w:rPr>
          <w:rFonts w:ascii="Times New Roman" w:hAnsi="Times New Roman" w:cs="Times New Roman"/>
          <w:sz w:val="28"/>
          <w:szCs w:val="28"/>
        </w:rPr>
        <w:t xml:space="preserve"> заявления, указанного в </w:t>
      </w:r>
      <w:hyperlink r:id="rId59" w:anchor="P402" w:history="1">
        <w:r w:rsidRPr="00AE4AE6">
          <w:rPr>
            <w:rStyle w:val="a7"/>
            <w:rFonts w:ascii="Times New Roman" w:hAnsi="Times New Roman" w:cs="Times New Roman"/>
            <w:sz w:val="28"/>
            <w:szCs w:val="28"/>
          </w:rPr>
          <w:t>пункте 3.3.1</w:t>
        </w:r>
      </w:hyperlink>
      <w:r w:rsidRPr="00AE4AE6">
        <w:rPr>
          <w:rFonts w:ascii="Times New Roman" w:hAnsi="Times New Roman" w:cs="Times New Roman"/>
          <w:sz w:val="28"/>
          <w:szCs w:val="28"/>
        </w:rPr>
        <w:t xml:space="preserve"> настоящего подраздела.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 xml:space="preserve">Раздел IV. ФОРМЫ </w:t>
      </w:r>
      <w:proofErr w:type="gramStart"/>
      <w:r w:rsidRPr="00AE4AE6">
        <w:rPr>
          <w:rFonts w:ascii="Times New Roman" w:hAnsi="Times New Roman" w:cs="Times New Roman"/>
          <w:sz w:val="28"/>
          <w:szCs w:val="28"/>
        </w:rPr>
        <w:t>КОНТРОЛЯ ЗА</w:t>
      </w:r>
      <w:proofErr w:type="gramEnd"/>
      <w:r w:rsidRPr="00AE4AE6">
        <w:rPr>
          <w:rFonts w:ascii="Times New Roman" w:hAnsi="Times New Roman" w:cs="Times New Roman"/>
          <w:sz w:val="28"/>
          <w:szCs w:val="28"/>
        </w:rPr>
        <w:t xml:space="preserve"> ИСПОЛНЕНИЕМ АДМИНИСТРАТИВНОГО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РЕГЛАМЕНТА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4.1. Текущий контроль соблюдения и исполнения положений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настоящего административного регламента и иных нормативных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правовых актов, устанавливающих требования к предоставлению</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государственной или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4.1.1. </w:t>
      </w:r>
      <w:proofErr w:type="gramStart"/>
      <w:r w:rsidRPr="00AE4AE6">
        <w:rPr>
          <w:rFonts w:ascii="Times New Roman" w:hAnsi="Times New Roman" w:cs="Times New Roman"/>
          <w:sz w:val="28"/>
          <w:szCs w:val="28"/>
        </w:rPr>
        <w:t>Контроль за</w:t>
      </w:r>
      <w:proofErr w:type="gramEnd"/>
      <w:r w:rsidRPr="00AE4AE6">
        <w:rPr>
          <w:rFonts w:ascii="Times New Roman" w:hAnsi="Times New Roman" w:cs="Times New Roman"/>
          <w:sz w:val="28"/>
          <w:szCs w:val="28"/>
        </w:rPr>
        <w:t xml:space="preserve"> деятельностью органа местного самоуправления по предоставлению муниципальной услуги осуществляется Правительством </w:t>
      </w:r>
      <w:r w:rsidRPr="00AE4AE6">
        <w:rPr>
          <w:rFonts w:ascii="Times New Roman" w:hAnsi="Times New Roman" w:cs="Times New Roman"/>
          <w:sz w:val="28"/>
          <w:szCs w:val="28"/>
        </w:rPr>
        <w:lastRenderedPageBreak/>
        <w:t>Самарской области в лице министерства имущественных отношений Самарской области и министерства строительства Самарской области.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4.1.2. </w:t>
      </w:r>
      <w:proofErr w:type="gramStart"/>
      <w:r w:rsidRPr="00AE4AE6">
        <w:rPr>
          <w:rFonts w:ascii="Times New Roman" w:hAnsi="Times New Roman" w:cs="Times New Roman"/>
          <w:sz w:val="28"/>
          <w:szCs w:val="28"/>
        </w:rPr>
        <w:t>Контроль за</w:t>
      </w:r>
      <w:proofErr w:type="gramEnd"/>
      <w:r w:rsidRPr="00AE4AE6">
        <w:rPr>
          <w:rFonts w:ascii="Times New Roman" w:hAnsi="Times New Roman" w:cs="Times New Roman"/>
          <w:sz w:val="28"/>
          <w:szCs w:val="28"/>
        </w:rPr>
        <w:t xml:space="preserve"> исполнением настоящего административного регламента сотрудниками МФЦ осуществляется ведущим специалистом МФЦ.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4.1.3. Текущий </w:t>
      </w:r>
      <w:proofErr w:type="gramStart"/>
      <w:r w:rsidRPr="00AE4AE6">
        <w:rPr>
          <w:rFonts w:ascii="Times New Roman" w:hAnsi="Times New Roman" w:cs="Times New Roman"/>
          <w:sz w:val="28"/>
          <w:szCs w:val="28"/>
        </w:rPr>
        <w:t>контроль за</w:t>
      </w:r>
      <w:proofErr w:type="gramEnd"/>
      <w:r w:rsidRPr="00AE4AE6">
        <w:rPr>
          <w:rFonts w:ascii="Times New Roman" w:hAnsi="Times New Roman" w:cs="Times New Roman"/>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Текущий контроль осуществляется путем проведения проверок:</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решений о предоставлении (об отказе в предоставлении)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выявления и устранения нарушений прав граждан;</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рассмотрения, принятия решений и подготовки ответов на обращения граждан, содержащие жалобы на решения, действия (бездействие) должностных лиц.</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 xml:space="preserve">4.2. Порядок и периодичность осуществления </w:t>
      </w:r>
      <w:proofErr w:type="gramStart"/>
      <w:r w:rsidRPr="00AE4AE6">
        <w:rPr>
          <w:rFonts w:ascii="Times New Roman" w:hAnsi="Times New Roman" w:cs="Times New Roman"/>
          <w:sz w:val="28"/>
          <w:szCs w:val="28"/>
        </w:rPr>
        <w:t>плановых</w:t>
      </w:r>
      <w:proofErr w:type="gramEnd"/>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и внеплановых проверок полноты и качества предоставления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муниципальной услуги, в том числе порядок и формы контроля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за полнотой и качеством </w:t>
      </w:r>
      <w:proofErr w:type="gramStart"/>
      <w:r w:rsidRPr="00AE4AE6">
        <w:rPr>
          <w:rFonts w:ascii="Times New Roman" w:hAnsi="Times New Roman" w:cs="Times New Roman"/>
          <w:sz w:val="28"/>
          <w:szCs w:val="28"/>
        </w:rPr>
        <w:t>предоставлен</w:t>
      </w:r>
      <w:proofErr w:type="gramEnd"/>
      <w:r w:rsidRPr="00AE4AE6">
        <w:rPr>
          <w:rFonts w:ascii="Times New Roman" w:hAnsi="Times New Roman" w:cs="Times New Roman"/>
          <w:sz w:val="28"/>
          <w:szCs w:val="28"/>
        </w:rPr>
        <w:t xml:space="preserve">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4.2.1. Контроль полноты и качества предоставления муниципальной услуги осуществляется путем проведения плановых и внеплановых проверок.</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Плановые проверки проводятся в соответствии с планом работы органа местного самоуправления, но не реже 1 раз в три года.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Внеплановые проверки проводятся в случае поступления в орган местного самоуправления информации государственных органов о выявленных нарушениях, обращений физических и юридических лиц с жалобами на нарушения их прав и законных интересов.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4.2.2. Внеплановые проверки проводятся в форме документарной проверки и (или) выездной проверки в порядке, установленном законодательством.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Внеплановые проверки могут проводиться на основании конкретного обращения заявителя о фактах нарушения его прав на получение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4.2.3. Результаты плановых и внеплановых проверок оформляются в виде акта, в котором отмечаются выявленные недостатки и предложения по их устранению.</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4.3. Ответственность должностных лиц органа,</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предоставляющего муниципальную услугу, за решения и действия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 xml:space="preserve">(бездействие), </w:t>
      </w:r>
      <w:proofErr w:type="gramStart"/>
      <w:r w:rsidRPr="00AE4AE6">
        <w:rPr>
          <w:rFonts w:ascii="Times New Roman" w:hAnsi="Times New Roman" w:cs="Times New Roman"/>
          <w:sz w:val="28"/>
          <w:szCs w:val="28"/>
        </w:rPr>
        <w:t>принимаемые</w:t>
      </w:r>
      <w:proofErr w:type="gramEnd"/>
      <w:r w:rsidRPr="00AE4AE6">
        <w:rPr>
          <w:rFonts w:ascii="Times New Roman" w:hAnsi="Times New Roman" w:cs="Times New Roman"/>
          <w:sz w:val="28"/>
          <w:szCs w:val="28"/>
        </w:rPr>
        <w:t xml:space="preserve"> (осуществляемые) ими в ходе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предоставления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4.3.1. Должностные лица, ответственные за предоставление государственной или муниципальной услуги, несут персональную ответственность за соблюдение порядка и сроков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4.3.2. МФЦ и его работники несут ответственность, установленную законодательством Российской Федерации: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за полноту передаваемых в орган местного самоуправления заявлений, иных документов, принятых от заявителя в МФЦ;</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за своевременную передачу в орган местного самоуправления заявлений, иных документов, принятых от заявителя, а также за своевременную выдачу заявителю документов, переданных в этих целях МФЦ органу местного самоуправления;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Жалоба на нарушение порядка предоставления государственной или муниципальной услуги МФЦ рассматривается органом местного самоуправления. При этом срок рассмотрения жалобы исчисляется со дня регистрации жалобы в органе местного самоуправления.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outlineLvl w:val="2"/>
        <w:rPr>
          <w:rFonts w:ascii="Times New Roman" w:hAnsi="Times New Roman" w:cs="Times New Roman"/>
          <w:sz w:val="28"/>
          <w:szCs w:val="28"/>
        </w:rPr>
      </w:pPr>
      <w:r w:rsidRPr="00AE4AE6">
        <w:rPr>
          <w:rFonts w:ascii="Times New Roman" w:hAnsi="Times New Roman" w:cs="Times New Roman"/>
          <w:sz w:val="28"/>
          <w:szCs w:val="28"/>
        </w:rPr>
        <w:t>4.4. Требования к порядку и формам контроля</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за предоставлением муниципальной услуги, в том числе</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со стороны граждан, их объединений и организаций</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4.4.1. </w:t>
      </w:r>
      <w:proofErr w:type="gramStart"/>
      <w:r w:rsidRPr="00AE4AE6">
        <w:rPr>
          <w:rFonts w:ascii="Times New Roman" w:hAnsi="Times New Roman" w:cs="Times New Roman"/>
          <w:sz w:val="28"/>
          <w:szCs w:val="28"/>
        </w:rPr>
        <w:t xml:space="preserve">Контроль за предоставлением муниципальной услуги со стороны граждан, их объединений и организаций осуществляется посредством открытости деятельности Администрации городского округа Октябрьск и Уполномоченного органа при предоставлении муниципальной услуги, </w:t>
      </w:r>
      <w:r w:rsidRPr="00AE4AE6">
        <w:rPr>
          <w:rFonts w:ascii="Times New Roman" w:hAnsi="Times New Roman" w:cs="Times New Roman"/>
          <w:sz w:val="28"/>
          <w:szCs w:val="28"/>
        </w:rPr>
        <w:lastRenderedPageBreak/>
        <w:t>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предоставления государственной или муниципальной услуги.</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4.4.2. Граждане, их объединения и организации имеют право осуществлять </w:t>
      </w:r>
      <w:proofErr w:type="gramStart"/>
      <w:r w:rsidRPr="00AE4AE6">
        <w:rPr>
          <w:rFonts w:ascii="Times New Roman" w:hAnsi="Times New Roman" w:cs="Times New Roman"/>
          <w:sz w:val="28"/>
          <w:szCs w:val="28"/>
        </w:rPr>
        <w:t>контроль за</w:t>
      </w:r>
      <w:proofErr w:type="gramEnd"/>
      <w:r w:rsidRPr="00AE4AE6">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Граждане, их объединения и организации также имеют право:</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сведений лиц, направивших эти замечания и предложения.</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875A28">
      <w:pPr>
        <w:pStyle w:val="ConsPlusTitle"/>
        <w:jc w:val="center"/>
        <w:outlineLvl w:val="1"/>
        <w:rPr>
          <w:rFonts w:ascii="Times New Roman" w:hAnsi="Times New Roman" w:cs="Times New Roman"/>
          <w:sz w:val="28"/>
          <w:szCs w:val="28"/>
        </w:rPr>
      </w:pPr>
      <w:r w:rsidRPr="00AE4AE6">
        <w:rPr>
          <w:rFonts w:ascii="Times New Roman" w:hAnsi="Times New Roman" w:cs="Times New Roman"/>
          <w:sz w:val="28"/>
          <w:szCs w:val="28"/>
        </w:rPr>
        <w:t>Раздел V. ДОСУДЕБНЫЙ (ВНЕСУДЕБНЫЙ) ПОРЯДОК ОБЖАЛОВАНИЯ</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РЕШЕНИЙ И ДЕЙСТВИЙ (БЕЗДЕЙСТВИЯ) ОРГАНА, ПРЕДОСТАВЛЯЮЩЕГО</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МУНИЦИПАЛЬНУЮ УСЛУГУ, МНОГОФУНКЦИОНАЛЬНОГО ЦЕНТРА</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ПРЕДОСТАВЛЕНИЯ ГОСУДАРСТВЕННЫХ И МУНИЦИПАЛЬНЫХ УСЛУГ,</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ОРГАНИЗАЦИЙ, УКАЗАННЫХ В ЧАСТИ 1.1 СТАТЬИ 16 ФЕДЕРАЛЬНОГО</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ЗАКОНА N 210-ФЗ, А ТАКЖЕ ИХ ДОЛЖНОСТНЫХ ЛИЦ, МУНИЦИПАЛЬНЫХ</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СЛУЖАЩИХ, РАБОТНИКОВ</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5.1. Получатели муниципальной услуги имеют право на обжалование в досудебном порядке действий (бездействия) сотрудников органа местного самоуправления, участвующих в предоставлении государственной или муниципальной услуги, руководителю такого органа.</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Заявитель может обратиться с жалобой, в том числе в следующих случаях:</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1) нарушение срока регистрации запроса заявителя о предоставлении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нарушение срока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субъекта Российской Федерации, муниципальными правовыми актами для предоставления муниципальной услуги, у заявителя;</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6) затребование от заявителя при предоставлении муниципальной услуги платы, не предусмотренной нормативными правовыми актами Российской Федерации, субъекта Российской Федерации, муниципальными правовыми актами;</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7) отказ органа местного самоуправления, должностного лица в исправлении допущенных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8) нарушение срока или порядка выдачи документов по результатам предоставления государственной или муниципальной услуги;</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субъекта Российской Федерации, муниципальными правовыми актами;</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0" w:history="1">
        <w:r w:rsidRPr="00AE4AE6">
          <w:rPr>
            <w:rStyle w:val="a7"/>
            <w:rFonts w:ascii="Times New Roman" w:hAnsi="Times New Roman" w:cs="Times New Roman"/>
            <w:sz w:val="28"/>
            <w:szCs w:val="28"/>
          </w:rPr>
          <w:t>пунктом 4 части 1 статьи 7</w:t>
        </w:r>
      </w:hyperlink>
      <w:r w:rsidRPr="00AE4AE6">
        <w:rPr>
          <w:rFonts w:ascii="Times New Roman" w:hAnsi="Times New Roman" w:cs="Times New Roman"/>
          <w:sz w:val="28"/>
          <w:szCs w:val="28"/>
        </w:rPr>
        <w:t xml:space="preserve"> Федерального закона N 210-ФЗ.</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5.2. 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являющийся учредителем многофункционального </w:t>
      </w:r>
      <w:r w:rsidRPr="00AE4AE6">
        <w:rPr>
          <w:rFonts w:ascii="Times New Roman" w:hAnsi="Times New Roman" w:cs="Times New Roman"/>
          <w:sz w:val="28"/>
          <w:szCs w:val="28"/>
        </w:rPr>
        <w:lastRenderedPageBreak/>
        <w:t>центра (далее - учредитель многофункционального центра).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Жалобы на решения и действия (бездействие) работников организаций, предусмотренных </w:t>
      </w:r>
      <w:hyperlink r:id="rId61"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подаются руководителям этих организаций.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Жалоба может быть направлена по почте, через МФЦ, с использованием информационно-телекоммуникационной сети Интернет, официального органа местного самоуправления, Регионального портала, Единого портала, информационной системы досудебного обжалования, а также может быть принята при личном приеме заявителя.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5.3. Жалоба должна содержать следующую информацию:</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1) наименование органа, предоставляющего государственную или муниципальную услугу, должностного лица органа, предоставляющего государственную или муниципальную услугу, многофункционального центра, его руководителя и (или) работника, организаций, предусмотренных </w:t>
      </w:r>
      <w:hyperlink r:id="rId62"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их руководителей и (или) работников, решения и действия (бездействие) которых обжалуются;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hyperlink r:id="rId63"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их работников;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4) доводы, на основании которых заявитель не согласен с решением и действием (бездействием) органа, предоставляющего услугу, должностного лица органа, предоставляющего услугу, многофункционального центра, работника многофункционального центра, организаций, предусмотренных </w:t>
      </w:r>
      <w:hyperlink r:id="rId64"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их работников.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5.4. Поступившая жалоба подлежит регистрации в срок не позднее трех рабочих дней.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 xml:space="preserve">5.5. </w:t>
      </w:r>
      <w:proofErr w:type="gramStart"/>
      <w:r w:rsidRPr="00AE4AE6">
        <w:rPr>
          <w:rFonts w:ascii="Times New Roman" w:hAnsi="Times New Roman" w:cs="Times New Roman"/>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r:id="rId65" w:history="1">
        <w:r w:rsidRPr="00AE4AE6">
          <w:rPr>
            <w:rStyle w:val="a7"/>
            <w:rFonts w:ascii="Times New Roman" w:hAnsi="Times New Roman" w:cs="Times New Roman"/>
            <w:sz w:val="28"/>
            <w:szCs w:val="28"/>
          </w:rPr>
          <w:t>частью 1.1 статьи 16</w:t>
        </w:r>
      </w:hyperlink>
      <w:r w:rsidRPr="00AE4AE6">
        <w:rPr>
          <w:rFonts w:ascii="Times New Roman" w:hAnsi="Times New Roman" w:cs="Times New Roman"/>
          <w:sz w:val="28"/>
          <w:szCs w:val="28"/>
        </w:rPr>
        <w:t xml:space="preserve"> Федерального закона N 210-ФЗ,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 организаций, предусмотренных частью 1.1 статьи 16 Федерального закона N</w:t>
      </w:r>
      <w:proofErr w:type="gramEnd"/>
      <w:r w:rsidRPr="00AE4AE6">
        <w:rPr>
          <w:rFonts w:ascii="Times New Roman" w:hAnsi="Times New Roman" w:cs="Times New Roman"/>
          <w:sz w:val="28"/>
          <w:szCs w:val="28"/>
        </w:rPr>
        <w:t xml:space="preserve">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5.6. К жалобе могут быть приложены копии документов, подтверждающих изложенные в жалобе обстоятельства. В таком случае в жалобе приводится перечень прилагаемых к ней документов.</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5.7. По результатам рассмотрения жалобы принимается одно из следующих решений:</w:t>
      </w:r>
    </w:p>
    <w:p w:rsidR="00FF0CB4" w:rsidRPr="00AE4AE6" w:rsidRDefault="00FF0CB4" w:rsidP="00FF0CB4">
      <w:pPr>
        <w:pStyle w:val="ConsPlusNormal"/>
        <w:spacing w:before="220"/>
        <w:ind w:firstLine="540"/>
        <w:jc w:val="both"/>
        <w:rPr>
          <w:rFonts w:ascii="Times New Roman" w:hAnsi="Times New Roman" w:cs="Times New Roman"/>
          <w:sz w:val="28"/>
          <w:szCs w:val="28"/>
        </w:rPr>
      </w:pPr>
      <w:proofErr w:type="gramStart"/>
      <w:r w:rsidRPr="00AE4AE6">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субъекта Российской Федерации, муниципальными правовыми актами;</w:t>
      </w:r>
      <w:proofErr w:type="gramEnd"/>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2) в удовлетворении жалобы отказывается.</w:t>
      </w:r>
    </w:p>
    <w:p w:rsidR="00FF0CB4" w:rsidRPr="00AE4AE6" w:rsidRDefault="00FF0CB4" w:rsidP="00FF0CB4">
      <w:pPr>
        <w:pStyle w:val="ConsPlusNormal"/>
        <w:spacing w:before="220"/>
        <w:ind w:firstLine="540"/>
        <w:jc w:val="both"/>
        <w:rPr>
          <w:rFonts w:ascii="Times New Roman" w:hAnsi="Times New Roman" w:cs="Times New Roman"/>
          <w:sz w:val="28"/>
          <w:szCs w:val="28"/>
        </w:rPr>
      </w:pPr>
      <w:r w:rsidRPr="00AE4AE6">
        <w:rPr>
          <w:rFonts w:ascii="Times New Roman" w:hAnsi="Times New Roman" w:cs="Times New Roman"/>
          <w:sz w:val="28"/>
          <w:szCs w:val="28"/>
        </w:rPr>
        <w:t>Мотивированный ответ о результатах рассмотрения жалобы направляется заявителю в течение 10 рабочих дней.</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Default="00FF0CB4"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Pr="00AE4AE6" w:rsidRDefault="00875A28"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right"/>
        <w:outlineLvl w:val="1"/>
        <w:rPr>
          <w:rFonts w:ascii="Times New Roman" w:hAnsi="Times New Roman" w:cs="Times New Roman"/>
          <w:sz w:val="28"/>
          <w:szCs w:val="28"/>
        </w:rPr>
      </w:pPr>
      <w:r w:rsidRPr="00AE4AE6">
        <w:rPr>
          <w:rFonts w:ascii="Times New Roman" w:hAnsi="Times New Roman" w:cs="Times New Roman"/>
          <w:sz w:val="28"/>
          <w:szCs w:val="28"/>
        </w:rPr>
        <w:lastRenderedPageBreak/>
        <w:t>Приложение N 1</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к Административному регламенту</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по предоставлению муниципальной услуги "Выдача разрешения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 xml:space="preserve">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без предоставления земельных участков и установления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ПРИЗНАКИ,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ОПРЕДЕЛЯЮЩИЕ ВАРИАНТ ПРЕДОСТАВЛЕНИЯ МУНИЦИПАЛЬНОЙ</w:t>
      </w:r>
      <w:r w:rsidR="00875A28">
        <w:rPr>
          <w:rFonts w:ascii="Times New Roman" w:hAnsi="Times New Roman" w:cs="Times New Roman"/>
          <w:sz w:val="28"/>
          <w:szCs w:val="28"/>
        </w:rPr>
        <w:t xml:space="preserve"> </w:t>
      </w:r>
      <w:r w:rsidRPr="00AE4AE6">
        <w:rPr>
          <w:rFonts w:ascii="Times New Roman" w:hAnsi="Times New Roman" w:cs="Times New Roman"/>
          <w:sz w:val="28"/>
          <w:szCs w:val="28"/>
        </w:rPr>
        <w:t>УСЛУГИ</w:t>
      </w:r>
    </w:p>
    <w:p w:rsidR="00FF0CB4" w:rsidRPr="00AE4AE6" w:rsidRDefault="00FF0CB4" w:rsidP="00FF0CB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04"/>
        <w:gridCol w:w="3742"/>
        <w:gridCol w:w="4592"/>
      </w:tblGrid>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 xml:space="preserve">N </w:t>
            </w:r>
            <w:proofErr w:type="gramStart"/>
            <w:r w:rsidRPr="00AE4AE6">
              <w:rPr>
                <w:rFonts w:ascii="Times New Roman" w:hAnsi="Times New Roman" w:cs="Times New Roman"/>
                <w:sz w:val="28"/>
                <w:szCs w:val="28"/>
              </w:rPr>
              <w:t>п</w:t>
            </w:r>
            <w:proofErr w:type="gramEnd"/>
            <w:r w:rsidRPr="00AE4AE6">
              <w:rPr>
                <w:rFonts w:ascii="Times New Roman" w:hAnsi="Times New Roman" w:cs="Times New Roman"/>
                <w:sz w:val="28"/>
                <w:szCs w:val="28"/>
              </w:rPr>
              <w:t>/п</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Наименование признака</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Значения признака</w:t>
            </w:r>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3</w:t>
            </w:r>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1.</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К какой категории относится заявитель?</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 Физическое лицо (ФЛ).</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2. Индивидуальный предприниматель (ИП).</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3. Юридическое лицо (ЮЛ)</w:t>
            </w:r>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2.</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Обратился руководитель юридического лица?</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 Обратился руководитель.</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2. Обратилось иное уполномоченное лицо</w:t>
            </w:r>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3.</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Заявитель обратился за услугой лично?</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 Заявитель обратился лично.</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2. Обратился представитель заявителя</w:t>
            </w:r>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4.</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Какая цель использования земельного участка?</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1. Использование земель или земельного участка, которые находятся в государственной или муниципальной собственности и не предоставлены гражданам или юридическим лицам, в целях, указанных в </w:t>
            </w:r>
            <w:hyperlink r:id="rId66" w:history="1">
              <w:r w:rsidRPr="00AE4AE6">
                <w:rPr>
                  <w:rStyle w:val="a7"/>
                  <w:rFonts w:ascii="Times New Roman" w:hAnsi="Times New Roman" w:cs="Times New Roman"/>
                  <w:sz w:val="28"/>
                  <w:szCs w:val="28"/>
                </w:rPr>
                <w:t>пункте 1 статьи 39.34</w:t>
              </w:r>
            </w:hyperlink>
            <w:r w:rsidRPr="00AE4AE6">
              <w:rPr>
                <w:rFonts w:ascii="Times New Roman" w:hAnsi="Times New Roman" w:cs="Times New Roman"/>
                <w:sz w:val="28"/>
                <w:szCs w:val="28"/>
              </w:rPr>
              <w:t xml:space="preserve"> Земельного кодекса Российской Федерации.</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2. Размещение объектов, виды которых установлены </w:t>
            </w:r>
            <w:hyperlink r:id="rId67" w:history="1">
              <w:r w:rsidRPr="00AE4AE6">
                <w:rPr>
                  <w:rStyle w:val="a7"/>
                  <w:rFonts w:ascii="Times New Roman" w:hAnsi="Times New Roman" w:cs="Times New Roman"/>
                  <w:sz w:val="28"/>
                  <w:szCs w:val="28"/>
                </w:rPr>
                <w:t>Постановлением</w:t>
              </w:r>
            </w:hyperlink>
            <w:r w:rsidRPr="00AE4AE6">
              <w:rPr>
                <w:rFonts w:ascii="Times New Roman" w:hAnsi="Times New Roman" w:cs="Times New Roman"/>
                <w:sz w:val="28"/>
                <w:szCs w:val="28"/>
              </w:rPr>
              <w:t xml:space="preserve"> Правительства Российской Федерации от 3 декабря 2014 г. N 1300</w:t>
            </w:r>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lastRenderedPageBreak/>
              <w:t>5.</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Участок земли, на котором планируется размещение объекта, поставлен на кадастровый учет?</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 Объект планируется разместить на землях государственной собственности.</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2. Участок </w:t>
            </w:r>
            <w:proofErr w:type="gramStart"/>
            <w:r w:rsidRPr="00AE4AE6">
              <w:rPr>
                <w:rFonts w:ascii="Times New Roman" w:hAnsi="Times New Roman" w:cs="Times New Roman"/>
                <w:sz w:val="28"/>
                <w:szCs w:val="28"/>
              </w:rPr>
              <w:t>стоит на кадастровом учете</w:t>
            </w:r>
            <w:proofErr w:type="gramEnd"/>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6.</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Участок земли, который планируется использовать, поставлен на кадастровый учет?</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 Планируется использовать земли государственной собственности.</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2. Участок </w:t>
            </w:r>
            <w:proofErr w:type="gramStart"/>
            <w:r w:rsidRPr="00AE4AE6">
              <w:rPr>
                <w:rFonts w:ascii="Times New Roman" w:hAnsi="Times New Roman" w:cs="Times New Roman"/>
                <w:sz w:val="28"/>
                <w:szCs w:val="28"/>
              </w:rPr>
              <w:t>стоит на кадастровом учете</w:t>
            </w:r>
            <w:proofErr w:type="gramEnd"/>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7.</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Земельный участок планируется использовать полностью?</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 Да, планируется использовать весь участок.</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2. Нет, планируется использовать только часть участка</w:t>
            </w:r>
          </w:p>
        </w:tc>
      </w:tr>
      <w:tr w:rsidR="00FF0CB4" w:rsidRPr="00AE4AE6" w:rsidTr="00FF0CB4">
        <w:tc>
          <w:tcPr>
            <w:tcW w:w="704"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8.</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Требуется рубка деревьев или кустарников в связи с необходимостью использования участка?</w:t>
            </w:r>
          </w:p>
        </w:tc>
        <w:tc>
          <w:tcPr>
            <w:tcW w:w="459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 Вырубка требуется.</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2. Вырубка не требуется</w:t>
            </w:r>
          </w:p>
        </w:tc>
      </w:tr>
    </w:tbl>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Default="00FF0CB4"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Pr="00AE4AE6" w:rsidRDefault="00875A28"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right"/>
        <w:outlineLvl w:val="1"/>
        <w:rPr>
          <w:rFonts w:ascii="Times New Roman" w:hAnsi="Times New Roman" w:cs="Times New Roman"/>
          <w:sz w:val="28"/>
          <w:szCs w:val="28"/>
        </w:rPr>
      </w:pPr>
      <w:bookmarkStart w:id="18" w:name="P559"/>
      <w:bookmarkEnd w:id="18"/>
      <w:r w:rsidRPr="00AE4AE6">
        <w:rPr>
          <w:rFonts w:ascii="Times New Roman" w:hAnsi="Times New Roman" w:cs="Times New Roman"/>
          <w:sz w:val="28"/>
          <w:szCs w:val="28"/>
        </w:rPr>
        <w:t>Приложение N 2</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к Административному регламенту</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по предоставлению муниципальной услуги "Выдача разрешения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 xml:space="preserve">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без предоставления земельных участков и установления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tblPr>
      <w:tblGrid>
        <w:gridCol w:w="4535"/>
        <w:gridCol w:w="354"/>
        <w:gridCol w:w="4125"/>
      </w:tblGrid>
      <w:tr w:rsidR="00FF0CB4" w:rsidRPr="00AE4AE6" w:rsidTr="00FF0CB4">
        <w:tc>
          <w:tcPr>
            <w:tcW w:w="4889" w:type="dxa"/>
            <w:gridSpan w:val="2"/>
          </w:tcPr>
          <w:p w:rsidR="00FF0CB4" w:rsidRPr="00AE4AE6" w:rsidRDefault="00FF0CB4">
            <w:pPr>
              <w:pStyle w:val="ConsPlusNormal"/>
              <w:spacing w:line="276" w:lineRule="auto"/>
              <w:rPr>
                <w:rFonts w:ascii="Times New Roman" w:hAnsi="Times New Roman" w:cs="Times New Roman"/>
                <w:sz w:val="28"/>
                <w:szCs w:val="28"/>
              </w:rPr>
            </w:pPr>
          </w:p>
        </w:tc>
        <w:tc>
          <w:tcPr>
            <w:tcW w:w="4125" w:type="dxa"/>
            <w:hideMark/>
          </w:tcPr>
          <w:p w:rsidR="00FF0CB4" w:rsidRPr="00875A28" w:rsidRDefault="00FF0CB4">
            <w:pPr>
              <w:pStyle w:val="ConsPlusNormal"/>
              <w:spacing w:line="276" w:lineRule="auto"/>
              <w:jc w:val="both"/>
              <w:rPr>
                <w:rFonts w:ascii="Times New Roman" w:hAnsi="Times New Roman" w:cs="Times New Roman"/>
                <w:sz w:val="24"/>
                <w:szCs w:val="24"/>
              </w:rPr>
            </w:pPr>
            <w:r w:rsidRPr="00875A28">
              <w:rPr>
                <w:rFonts w:ascii="Times New Roman" w:hAnsi="Times New Roman" w:cs="Times New Roman"/>
                <w:sz w:val="24"/>
                <w:szCs w:val="24"/>
              </w:rPr>
              <w:t>Кому:</w:t>
            </w:r>
          </w:p>
        </w:tc>
      </w:tr>
      <w:tr w:rsidR="00FF0CB4" w:rsidRPr="00AE4AE6" w:rsidTr="00FF0CB4">
        <w:tc>
          <w:tcPr>
            <w:tcW w:w="4889" w:type="dxa"/>
            <w:gridSpan w:val="2"/>
          </w:tcPr>
          <w:p w:rsidR="00FF0CB4" w:rsidRPr="00AE4AE6" w:rsidRDefault="00FF0CB4">
            <w:pPr>
              <w:pStyle w:val="ConsPlusNormal"/>
              <w:spacing w:line="276" w:lineRule="auto"/>
              <w:rPr>
                <w:rFonts w:ascii="Times New Roman" w:hAnsi="Times New Roman" w:cs="Times New Roman"/>
                <w:sz w:val="28"/>
                <w:szCs w:val="28"/>
              </w:rPr>
            </w:pPr>
          </w:p>
        </w:tc>
        <w:tc>
          <w:tcPr>
            <w:tcW w:w="4125" w:type="dxa"/>
            <w:tcBorders>
              <w:top w:val="nil"/>
              <w:left w:val="nil"/>
              <w:bottom w:val="single" w:sz="4" w:space="0" w:color="auto"/>
              <w:right w:val="nil"/>
            </w:tcBorders>
          </w:tcPr>
          <w:p w:rsidR="00FF0CB4" w:rsidRPr="00875A28" w:rsidRDefault="00FF0CB4">
            <w:pPr>
              <w:pStyle w:val="ConsPlusNormal"/>
              <w:spacing w:line="276" w:lineRule="auto"/>
              <w:rPr>
                <w:rFonts w:ascii="Times New Roman" w:hAnsi="Times New Roman" w:cs="Times New Roman"/>
                <w:sz w:val="24"/>
                <w:szCs w:val="24"/>
              </w:rPr>
            </w:pPr>
          </w:p>
        </w:tc>
      </w:tr>
      <w:tr w:rsidR="00FF0CB4" w:rsidRPr="00AE4AE6" w:rsidTr="00FF0CB4">
        <w:tc>
          <w:tcPr>
            <w:tcW w:w="4889" w:type="dxa"/>
            <w:gridSpan w:val="2"/>
          </w:tcPr>
          <w:p w:rsidR="00FF0CB4" w:rsidRPr="00AE4AE6" w:rsidRDefault="00FF0CB4">
            <w:pPr>
              <w:pStyle w:val="ConsPlusNormal"/>
              <w:spacing w:line="276" w:lineRule="auto"/>
              <w:rPr>
                <w:rFonts w:ascii="Times New Roman" w:hAnsi="Times New Roman" w:cs="Times New Roman"/>
                <w:sz w:val="28"/>
                <w:szCs w:val="28"/>
              </w:rPr>
            </w:pPr>
          </w:p>
        </w:tc>
        <w:tc>
          <w:tcPr>
            <w:tcW w:w="4125" w:type="dxa"/>
            <w:tcBorders>
              <w:top w:val="single" w:sz="4" w:space="0" w:color="auto"/>
              <w:left w:val="nil"/>
              <w:bottom w:val="nil"/>
              <w:right w:val="nil"/>
            </w:tcBorders>
            <w:hideMark/>
          </w:tcPr>
          <w:p w:rsidR="00FF0CB4" w:rsidRPr="00875A28" w:rsidRDefault="00FF0CB4">
            <w:pPr>
              <w:pStyle w:val="ConsPlusNormal"/>
              <w:spacing w:line="276" w:lineRule="auto"/>
              <w:jc w:val="both"/>
              <w:rPr>
                <w:rFonts w:ascii="Times New Roman" w:hAnsi="Times New Roman" w:cs="Times New Roman"/>
                <w:sz w:val="24"/>
                <w:szCs w:val="24"/>
              </w:rPr>
            </w:pPr>
            <w:r w:rsidRPr="00875A28">
              <w:rPr>
                <w:rFonts w:ascii="Times New Roman" w:hAnsi="Times New Roman" w:cs="Times New Roman"/>
                <w:sz w:val="24"/>
                <w:szCs w:val="24"/>
              </w:rPr>
              <w:t>Контактные данные:</w:t>
            </w:r>
          </w:p>
        </w:tc>
      </w:tr>
      <w:tr w:rsidR="00FF0CB4" w:rsidRPr="00AE4AE6" w:rsidTr="00FF0CB4">
        <w:tc>
          <w:tcPr>
            <w:tcW w:w="4889" w:type="dxa"/>
            <w:gridSpan w:val="2"/>
          </w:tcPr>
          <w:p w:rsidR="00FF0CB4" w:rsidRPr="00AE4AE6" w:rsidRDefault="00FF0CB4">
            <w:pPr>
              <w:pStyle w:val="ConsPlusNormal"/>
              <w:spacing w:line="276" w:lineRule="auto"/>
              <w:rPr>
                <w:rFonts w:ascii="Times New Roman" w:hAnsi="Times New Roman" w:cs="Times New Roman"/>
                <w:sz w:val="28"/>
                <w:szCs w:val="28"/>
              </w:rPr>
            </w:pPr>
          </w:p>
        </w:tc>
        <w:tc>
          <w:tcPr>
            <w:tcW w:w="4125" w:type="dxa"/>
            <w:tcBorders>
              <w:top w:val="nil"/>
              <w:left w:val="nil"/>
              <w:bottom w:val="single" w:sz="4" w:space="0" w:color="auto"/>
              <w:right w:val="nil"/>
            </w:tcBorders>
          </w:tcPr>
          <w:p w:rsidR="00FF0CB4" w:rsidRPr="00875A28" w:rsidRDefault="00FF0CB4">
            <w:pPr>
              <w:pStyle w:val="ConsPlusNormal"/>
              <w:spacing w:line="276" w:lineRule="auto"/>
              <w:rPr>
                <w:rFonts w:ascii="Times New Roman" w:hAnsi="Times New Roman" w:cs="Times New Roman"/>
                <w:sz w:val="24"/>
                <w:szCs w:val="24"/>
              </w:rPr>
            </w:pPr>
          </w:p>
        </w:tc>
      </w:tr>
      <w:tr w:rsidR="00FF0CB4" w:rsidRPr="00AE4AE6" w:rsidTr="00FF0CB4">
        <w:tc>
          <w:tcPr>
            <w:tcW w:w="4889" w:type="dxa"/>
            <w:gridSpan w:val="2"/>
          </w:tcPr>
          <w:p w:rsidR="00FF0CB4" w:rsidRPr="00AE4AE6" w:rsidRDefault="00FF0CB4">
            <w:pPr>
              <w:pStyle w:val="ConsPlusNormal"/>
              <w:spacing w:line="276" w:lineRule="auto"/>
              <w:rPr>
                <w:rFonts w:ascii="Times New Roman" w:hAnsi="Times New Roman" w:cs="Times New Roman"/>
                <w:sz w:val="28"/>
                <w:szCs w:val="28"/>
              </w:rPr>
            </w:pPr>
          </w:p>
        </w:tc>
        <w:tc>
          <w:tcPr>
            <w:tcW w:w="4125" w:type="dxa"/>
            <w:tcBorders>
              <w:top w:val="single" w:sz="4" w:space="0" w:color="auto"/>
              <w:left w:val="nil"/>
              <w:bottom w:val="nil"/>
              <w:right w:val="nil"/>
            </w:tcBorders>
            <w:hideMark/>
          </w:tcPr>
          <w:p w:rsidR="00FF0CB4" w:rsidRPr="00875A28" w:rsidRDefault="00FF0CB4">
            <w:pPr>
              <w:pStyle w:val="ConsPlusNormal"/>
              <w:spacing w:line="276" w:lineRule="auto"/>
              <w:jc w:val="both"/>
              <w:rPr>
                <w:rFonts w:ascii="Times New Roman" w:hAnsi="Times New Roman" w:cs="Times New Roman"/>
                <w:sz w:val="24"/>
                <w:szCs w:val="24"/>
              </w:rPr>
            </w:pPr>
            <w:r w:rsidRPr="00875A28">
              <w:rPr>
                <w:rFonts w:ascii="Times New Roman" w:hAnsi="Times New Roman" w:cs="Times New Roman"/>
                <w:sz w:val="24"/>
                <w:szCs w:val="24"/>
              </w:rPr>
              <w:t>/Представитель:</w:t>
            </w:r>
          </w:p>
        </w:tc>
      </w:tr>
      <w:tr w:rsidR="00FF0CB4" w:rsidRPr="00AE4AE6" w:rsidTr="00FF0CB4">
        <w:tc>
          <w:tcPr>
            <w:tcW w:w="4889" w:type="dxa"/>
            <w:gridSpan w:val="2"/>
          </w:tcPr>
          <w:p w:rsidR="00FF0CB4" w:rsidRPr="00AE4AE6" w:rsidRDefault="00FF0CB4">
            <w:pPr>
              <w:pStyle w:val="ConsPlusNormal"/>
              <w:spacing w:line="276" w:lineRule="auto"/>
              <w:rPr>
                <w:rFonts w:ascii="Times New Roman" w:hAnsi="Times New Roman" w:cs="Times New Roman"/>
                <w:sz w:val="28"/>
                <w:szCs w:val="28"/>
              </w:rPr>
            </w:pPr>
          </w:p>
        </w:tc>
        <w:tc>
          <w:tcPr>
            <w:tcW w:w="4125" w:type="dxa"/>
            <w:tcBorders>
              <w:top w:val="nil"/>
              <w:left w:val="nil"/>
              <w:bottom w:val="single" w:sz="4" w:space="0" w:color="auto"/>
              <w:right w:val="nil"/>
            </w:tcBorders>
          </w:tcPr>
          <w:p w:rsidR="00FF0CB4" w:rsidRPr="00875A28" w:rsidRDefault="00FF0CB4">
            <w:pPr>
              <w:pStyle w:val="ConsPlusNormal"/>
              <w:spacing w:line="276" w:lineRule="auto"/>
              <w:rPr>
                <w:rFonts w:ascii="Times New Roman" w:hAnsi="Times New Roman" w:cs="Times New Roman"/>
                <w:sz w:val="24"/>
                <w:szCs w:val="24"/>
              </w:rPr>
            </w:pPr>
          </w:p>
        </w:tc>
      </w:tr>
      <w:tr w:rsidR="00FF0CB4" w:rsidRPr="00AE4AE6" w:rsidTr="00FF0CB4">
        <w:tc>
          <w:tcPr>
            <w:tcW w:w="4889" w:type="dxa"/>
            <w:gridSpan w:val="2"/>
          </w:tcPr>
          <w:p w:rsidR="00FF0CB4" w:rsidRPr="00AE4AE6" w:rsidRDefault="00FF0CB4">
            <w:pPr>
              <w:pStyle w:val="ConsPlusNormal"/>
              <w:spacing w:line="276" w:lineRule="auto"/>
              <w:rPr>
                <w:rFonts w:ascii="Times New Roman" w:hAnsi="Times New Roman" w:cs="Times New Roman"/>
                <w:sz w:val="28"/>
                <w:szCs w:val="28"/>
              </w:rPr>
            </w:pPr>
          </w:p>
        </w:tc>
        <w:tc>
          <w:tcPr>
            <w:tcW w:w="4125" w:type="dxa"/>
            <w:tcBorders>
              <w:top w:val="single" w:sz="4" w:space="0" w:color="auto"/>
              <w:left w:val="nil"/>
              <w:bottom w:val="nil"/>
              <w:right w:val="nil"/>
            </w:tcBorders>
            <w:hideMark/>
          </w:tcPr>
          <w:p w:rsidR="00FF0CB4" w:rsidRPr="00875A28" w:rsidRDefault="00FF0CB4">
            <w:pPr>
              <w:pStyle w:val="ConsPlusNormal"/>
              <w:spacing w:line="276" w:lineRule="auto"/>
              <w:jc w:val="both"/>
              <w:rPr>
                <w:rFonts w:ascii="Times New Roman" w:hAnsi="Times New Roman" w:cs="Times New Roman"/>
                <w:sz w:val="24"/>
                <w:szCs w:val="24"/>
              </w:rPr>
            </w:pPr>
            <w:r w:rsidRPr="00875A28">
              <w:rPr>
                <w:rFonts w:ascii="Times New Roman" w:hAnsi="Times New Roman" w:cs="Times New Roman"/>
                <w:sz w:val="24"/>
                <w:szCs w:val="24"/>
              </w:rPr>
              <w:t>Контактные данные представителя:</w:t>
            </w:r>
          </w:p>
        </w:tc>
      </w:tr>
      <w:tr w:rsidR="00FF0CB4" w:rsidRPr="00AE4AE6" w:rsidTr="00FF0CB4">
        <w:tc>
          <w:tcPr>
            <w:tcW w:w="4889" w:type="dxa"/>
            <w:gridSpan w:val="2"/>
          </w:tcPr>
          <w:p w:rsidR="00FF0CB4" w:rsidRPr="00AE4AE6" w:rsidRDefault="00FF0CB4">
            <w:pPr>
              <w:pStyle w:val="ConsPlusNormal"/>
              <w:spacing w:line="276" w:lineRule="auto"/>
              <w:rPr>
                <w:rFonts w:ascii="Times New Roman" w:hAnsi="Times New Roman" w:cs="Times New Roman"/>
                <w:sz w:val="28"/>
                <w:szCs w:val="28"/>
              </w:rPr>
            </w:pPr>
          </w:p>
        </w:tc>
        <w:tc>
          <w:tcPr>
            <w:tcW w:w="4125" w:type="dxa"/>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3"/>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3"/>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От __________________________ N ______________</w:t>
            </w:r>
          </w:p>
        </w:tc>
      </w:tr>
      <w:tr w:rsidR="00FF0CB4" w:rsidRPr="00AE4AE6" w:rsidTr="00FF0CB4">
        <w:tc>
          <w:tcPr>
            <w:tcW w:w="9014" w:type="dxa"/>
            <w:gridSpan w:val="3"/>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Рассмотрев заявление от ___________ N ___________, направляем постановление от ______________ N ______________ "О выдаче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земельного участка и установления сервитута, публичного сервитута".</w:t>
            </w:r>
          </w:p>
        </w:tc>
      </w:tr>
      <w:tr w:rsidR="00FF0CB4" w:rsidRPr="00AE4AE6" w:rsidTr="00FF0CB4">
        <w:tc>
          <w:tcPr>
            <w:tcW w:w="9014" w:type="dxa"/>
            <w:gridSpan w:val="3"/>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Приложение:</w:t>
            </w:r>
          </w:p>
        </w:tc>
      </w:tr>
      <w:tr w:rsidR="00FF0CB4" w:rsidRPr="00AE4AE6" w:rsidTr="00FF0CB4">
        <w:tc>
          <w:tcPr>
            <w:tcW w:w="9014" w:type="dxa"/>
            <w:gridSpan w:val="3"/>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ПОСТАНОВЛЕНИЕ</w:t>
            </w:r>
          </w:p>
        </w:tc>
      </w:tr>
      <w:tr w:rsidR="00FF0CB4" w:rsidRPr="00AE4AE6" w:rsidTr="00FF0CB4">
        <w:tc>
          <w:tcPr>
            <w:tcW w:w="9014" w:type="dxa"/>
            <w:gridSpan w:val="3"/>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N _________________ от _____________________________</w:t>
            </w:r>
          </w:p>
        </w:tc>
      </w:tr>
      <w:tr w:rsidR="00FF0CB4" w:rsidRPr="00AE4AE6" w:rsidTr="00FF0CB4">
        <w:tc>
          <w:tcPr>
            <w:tcW w:w="9014" w:type="dxa"/>
            <w:gridSpan w:val="3"/>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 xml:space="preserve">О выдаче разрешения на использование земель или земельного участка, </w:t>
            </w:r>
            <w:r w:rsidRPr="00AE4AE6">
              <w:rPr>
                <w:rFonts w:ascii="Times New Roman" w:hAnsi="Times New Roman" w:cs="Times New Roman"/>
                <w:sz w:val="28"/>
                <w:szCs w:val="28"/>
              </w:rPr>
              <w:lastRenderedPageBreak/>
              <w:t xml:space="preserve">которые находятся в муниципальной собственности, а также 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 без предоставления земельных участков и установления сервитута, публичного сервитута</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proofErr w:type="gramStart"/>
            <w:r w:rsidRPr="00AE4AE6">
              <w:rPr>
                <w:rFonts w:ascii="Times New Roman" w:hAnsi="Times New Roman" w:cs="Times New Roman"/>
                <w:sz w:val="28"/>
                <w:szCs w:val="28"/>
              </w:rPr>
              <w:lastRenderedPageBreak/>
              <w:t xml:space="preserve">Рассмотрев заявление ___ (наименование юридического лица либо фамилия, имя и (при наличии) отчество физического лица в родительном падеже) от ____ входящий номер ___ о выдаче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земельного участка и установления сервитута, в соответствии с подпунктом _____ </w:t>
            </w:r>
            <w:hyperlink r:id="rId68" w:anchor="P611" w:history="1">
              <w:r w:rsidRPr="00AE4AE6">
                <w:rPr>
                  <w:rStyle w:val="a7"/>
                  <w:rFonts w:ascii="Times New Roman" w:hAnsi="Times New Roman" w:cs="Times New Roman"/>
                  <w:sz w:val="28"/>
                  <w:szCs w:val="28"/>
                </w:rPr>
                <w:t>&lt;1&gt;</w:t>
              </w:r>
            </w:hyperlink>
            <w:r w:rsidRPr="00AE4AE6">
              <w:rPr>
                <w:rFonts w:ascii="Times New Roman" w:hAnsi="Times New Roman" w:cs="Times New Roman"/>
                <w:sz w:val="28"/>
                <w:szCs w:val="28"/>
              </w:rPr>
              <w:t xml:space="preserve"> </w:t>
            </w:r>
            <w:hyperlink r:id="rId69" w:history="1">
              <w:r w:rsidRPr="00AE4AE6">
                <w:rPr>
                  <w:rStyle w:val="a7"/>
                  <w:rFonts w:ascii="Times New Roman" w:hAnsi="Times New Roman" w:cs="Times New Roman"/>
                  <w:sz w:val="28"/>
                  <w:szCs w:val="28"/>
                </w:rPr>
                <w:t>пункта 1 статьи 39.33</w:t>
              </w:r>
            </w:hyperlink>
            <w:r w:rsidRPr="00AE4AE6">
              <w:rPr>
                <w:rFonts w:ascii="Times New Roman" w:hAnsi="Times New Roman" w:cs="Times New Roman"/>
                <w:sz w:val="28"/>
                <w:szCs w:val="28"/>
              </w:rPr>
              <w:t xml:space="preserve"> Земельного кодекса Российской Федерации, Административным регламентом предоставления муниципальной</w:t>
            </w:r>
            <w:proofErr w:type="gramEnd"/>
            <w:r w:rsidRPr="00AE4AE6">
              <w:rPr>
                <w:rFonts w:ascii="Times New Roman" w:hAnsi="Times New Roman" w:cs="Times New Roman"/>
                <w:sz w:val="28"/>
                <w:szCs w:val="28"/>
              </w:rPr>
              <w:t xml:space="preserve">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r>
      <w:tr w:rsidR="00FF0CB4" w:rsidRPr="00AE4AE6" w:rsidTr="00FF0CB4">
        <w:tc>
          <w:tcPr>
            <w:tcW w:w="9014" w:type="dxa"/>
            <w:gridSpan w:val="3"/>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ПОСТАНОВЛЯЮ:</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bookmarkStart w:id="19" w:name="P594"/>
            <w:bookmarkEnd w:id="19"/>
            <w:r w:rsidRPr="00AE4AE6">
              <w:rPr>
                <w:rFonts w:ascii="Times New Roman" w:hAnsi="Times New Roman" w:cs="Times New Roman"/>
                <w:sz w:val="28"/>
                <w:szCs w:val="28"/>
              </w:rPr>
              <w:t xml:space="preserve">1. Выдать ________ (наименование юридического лица либо фамилия, имя и (при наличии) отчество физического лица в дательном падеже), </w:t>
            </w:r>
            <w:proofErr w:type="gramStart"/>
            <w:r w:rsidRPr="00AE4AE6">
              <w:rPr>
                <w:rFonts w:ascii="Times New Roman" w:hAnsi="Times New Roman" w:cs="Times New Roman"/>
                <w:sz w:val="28"/>
                <w:szCs w:val="28"/>
              </w:rPr>
              <w:t>имеющему</w:t>
            </w:r>
            <w:proofErr w:type="gramEnd"/>
            <w:r w:rsidRPr="00AE4AE6">
              <w:rPr>
                <w:rFonts w:ascii="Times New Roman" w:hAnsi="Times New Roman" w:cs="Times New Roman"/>
                <w:sz w:val="28"/>
                <w:szCs w:val="28"/>
              </w:rPr>
              <w:t xml:space="preserve"> место нахождения/жительства (ненужное удалить): _________, ОГРН </w:t>
            </w:r>
            <w:hyperlink r:id="rId70" w:anchor="P612" w:history="1">
              <w:r w:rsidRPr="00AE4AE6">
                <w:rPr>
                  <w:rStyle w:val="a7"/>
                  <w:rFonts w:ascii="Times New Roman" w:hAnsi="Times New Roman" w:cs="Times New Roman"/>
                  <w:sz w:val="28"/>
                  <w:szCs w:val="28"/>
                </w:rPr>
                <w:t>&lt;2&gt;</w:t>
              </w:r>
            </w:hyperlink>
            <w:r w:rsidRPr="00AE4AE6">
              <w:rPr>
                <w:rFonts w:ascii="Times New Roman" w:hAnsi="Times New Roman" w:cs="Times New Roman"/>
                <w:sz w:val="28"/>
                <w:szCs w:val="28"/>
              </w:rPr>
              <w:t xml:space="preserve"> _____, ИНН ____, дата и место рождения </w:t>
            </w:r>
            <w:hyperlink r:id="rId71" w:anchor="P613" w:history="1">
              <w:r w:rsidRPr="00AE4AE6">
                <w:rPr>
                  <w:rStyle w:val="a7"/>
                  <w:rFonts w:ascii="Times New Roman" w:hAnsi="Times New Roman" w:cs="Times New Roman"/>
                  <w:sz w:val="28"/>
                  <w:szCs w:val="28"/>
                </w:rPr>
                <w:t>&lt;3&gt;</w:t>
              </w:r>
            </w:hyperlink>
            <w:r w:rsidRPr="00AE4AE6">
              <w:rPr>
                <w:rFonts w:ascii="Times New Roman" w:hAnsi="Times New Roman" w:cs="Times New Roman"/>
                <w:sz w:val="28"/>
                <w:szCs w:val="28"/>
              </w:rPr>
              <w:t xml:space="preserve">: _____, реквизиты документа, удостоверяющего личность: (наименование, серия и номер, дата выдачи, наименование органа, выдавшего документ), разрешение на использование земель или земельного участка, находящихся в муниципальной собственности, а также 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 без предоставления земельного участка и установления сервитута (приложение к настоящему постановлению) (далее - разрешение) на срок ___________ (указывается срок действия разрешения).</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 xml:space="preserve">2. Установить, что лицо, указанное в </w:t>
            </w:r>
            <w:hyperlink r:id="rId72" w:anchor="P594" w:history="1">
              <w:r w:rsidRPr="00AE4AE6">
                <w:rPr>
                  <w:rStyle w:val="a7"/>
                  <w:rFonts w:ascii="Times New Roman" w:hAnsi="Times New Roman" w:cs="Times New Roman"/>
                  <w:sz w:val="28"/>
                  <w:szCs w:val="28"/>
                </w:rPr>
                <w:t>пункте 1</w:t>
              </w:r>
            </w:hyperlink>
            <w:r w:rsidRPr="00AE4AE6">
              <w:rPr>
                <w:rFonts w:ascii="Times New Roman" w:hAnsi="Times New Roman" w:cs="Times New Roman"/>
                <w:sz w:val="28"/>
                <w:szCs w:val="28"/>
              </w:rPr>
              <w:t xml:space="preserve"> настоящего постановления, обязано:</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1) обеспечивать использование земли или земельного участка в соответствии с заявленной целью/заявленными целями (указать нужное);</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2) привести используемые на основании разрешения (приложение к настоящему постановлению) земли или земельный участок в состояние, </w:t>
            </w:r>
            <w:r w:rsidRPr="00AE4AE6">
              <w:rPr>
                <w:rFonts w:ascii="Times New Roman" w:hAnsi="Times New Roman" w:cs="Times New Roman"/>
                <w:sz w:val="28"/>
                <w:szCs w:val="28"/>
              </w:rPr>
              <w:lastRenderedPageBreak/>
              <w:t>пригодное для их использования в соответствии с разрешенным использованием, а также выполнить необходимые работы по их рекультивации в случае, если использование земель или земельного участка на основании разрешения привело к порче либо уничтожению плодородного слоя почвы в границах используемых земель или земельного участка;</w:t>
            </w:r>
            <w:proofErr w:type="gramEnd"/>
            <w:r w:rsidRPr="00AE4AE6">
              <w:rPr>
                <w:rFonts w:ascii="Times New Roman" w:hAnsi="Times New Roman" w:cs="Times New Roman"/>
                <w:sz w:val="28"/>
                <w:szCs w:val="28"/>
              </w:rPr>
              <w:t xml:space="preserve"> </w:t>
            </w:r>
            <w:hyperlink r:id="rId73" w:anchor="P614" w:history="1">
              <w:r w:rsidRPr="00AE4AE6">
                <w:rPr>
                  <w:rStyle w:val="a7"/>
                  <w:rFonts w:ascii="Times New Roman" w:hAnsi="Times New Roman" w:cs="Times New Roman"/>
                  <w:sz w:val="28"/>
                  <w:szCs w:val="28"/>
                </w:rPr>
                <w:t>&lt;4&gt;</w:t>
              </w:r>
            </w:hyperlink>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lastRenderedPageBreak/>
              <w:t xml:space="preserve">3) обеспечить восстановление (монтаж) объектов благоустройства территории и иных объектов, которые могут быть подвергнуты сносу или демонтажу, частичному демонтажу соответствующим лицом в период действия разрешения; </w:t>
            </w:r>
            <w:hyperlink r:id="rId74" w:anchor="P615" w:history="1">
              <w:r w:rsidRPr="00AE4AE6">
                <w:rPr>
                  <w:rStyle w:val="a7"/>
                  <w:rFonts w:ascii="Times New Roman" w:hAnsi="Times New Roman" w:cs="Times New Roman"/>
                  <w:sz w:val="28"/>
                  <w:szCs w:val="28"/>
                </w:rPr>
                <w:t>&lt;5&gt;</w:t>
              </w:r>
            </w:hyperlink>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 xml:space="preserve">4) не создавать препятствий к доступу неограниченного круга лиц к использованным земле или земельному участку после окончания срока действия разрешения, в том числе к созданным на данных земле или земельном участке объектам благоустройства; </w:t>
            </w:r>
            <w:hyperlink r:id="rId75" w:anchor="P616" w:history="1">
              <w:r w:rsidRPr="00AE4AE6">
                <w:rPr>
                  <w:rStyle w:val="a7"/>
                  <w:rFonts w:ascii="Times New Roman" w:hAnsi="Times New Roman" w:cs="Times New Roman"/>
                  <w:sz w:val="28"/>
                  <w:szCs w:val="28"/>
                </w:rPr>
                <w:t>&lt;6&gt;</w:t>
              </w:r>
            </w:hyperlink>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5) не передавать право использования земли или земельного участка в соответствии с разрешением иным лицам;</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proofErr w:type="gramStart"/>
            <w:r w:rsidRPr="00AE4AE6">
              <w:rPr>
                <w:rFonts w:ascii="Times New Roman" w:hAnsi="Times New Roman" w:cs="Times New Roman"/>
                <w:sz w:val="28"/>
                <w:szCs w:val="28"/>
              </w:rPr>
              <w:t>6) представить в выдавший разрешение орган информацию о новом адресе места нахождения (указывается для юридического лица, получающего разрешение)/места жительства (указывается для физического лица, получающего разрешение) в случае изменения такого адреса в десятидневный срок со дня его изменения.</w:t>
            </w:r>
            <w:proofErr w:type="gramEnd"/>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Действие разрешения прекращается со дня предоставления земельного участка гражданину или юридическому лицу.</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 xml:space="preserve">3. Уведомление о досрочном прекращении действия разрешения направляется (вручается) лицу, указанному в </w:t>
            </w:r>
            <w:hyperlink r:id="rId76" w:anchor="P594" w:history="1">
              <w:r w:rsidRPr="00AE4AE6">
                <w:rPr>
                  <w:rStyle w:val="a7"/>
                  <w:rFonts w:ascii="Times New Roman" w:hAnsi="Times New Roman" w:cs="Times New Roman"/>
                  <w:sz w:val="28"/>
                  <w:szCs w:val="28"/>
                </w:rPr>
                <w:t>пункте 1</w:t>
              </w:r>
            </w:hyperlink>
            <w:r w:rsidRPr="00AE4AE6">
              <w:rPr>
                <w:rFonts w:ascii="Times New Roman" w:hAnsi="Times New Roman" w:cs="Times New Roman"/>
                <w:sz w:val="28"/>
                <w:szCs w:val="28"/>
              </w:rPr>
              <w:t xml:space="preserve"> настоящего постановления, не позднее трех дней со дня:</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bookmarkStart w:id="20" w:name="P604"/>
            <w:bookmarkEnd w:id="20"/>
            <w:r w:rsidRPr="00AE4AE6">
              <w:rPr>
                <w:rFonts w:ascii="Times New Roman" w:hAnsi="Times New Roman" w:cs="Times New Roman"/>
                <w:sz w:val="28"/>
                <w:szCs w:val="28"/>
              </w:rPr>
              <w:t>1) принятия решения о предоставлении земельного участка, в отношении которого выдано разрешение, гражданину или юридическому лицу;</w:t>
            </w:r>
          </w:p>
        </w:tc>
      </w:tr>
      <w:tr w:rsidR="00FF0CB4" w:rsidRPr="00AE4AE6" w:rsidTr="00FF0CB4">
        <w:tc>
          <w:tcPr>
            <w:tcW w:w="901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 xml:space="preserve">2) принятия решения о досрочном прекращении действия разрешения на ином (кроме предусмотренного </w:t>
            </w:r>
            <w:hyperlink r:id="rId77" w:anchor="P604" w:history="1">
              <w:r w:rsidRPr="00AE4AE6">
                <w:rPr>
                  <w:rStyle w:val="a7"/>
                  <w:rFonts w:ascii="Times New Roman" w:hAnsi="Times New Roman" w:cs="Times New Roman"/>
                  <w:sz w:val="28"/>
                  <w:szCs w:val="28"/>
                </w:rPr>
                <w:t>подпунктом 1</w:t>
              </w:r>
            </w:hyperlink>
            <w:r w:rsidRPr="00AE4AE6">
              <w:rPr>
                <w:rFonts w:ascii="Times New Roman" w:hAnsi="Times New Roman" w:cs="Times New Roman"/>
                <w:sz w:val="28"/>
                <w:szCs w:val="28"/>
              </w:rPr>
              <w:t xml:space="preserve"> настоящего пункта) основании, предусмотренном </w:t>
            </w:r>
            <w:hyperlink r:id="rId78" w:history="1">
              <w:r w:rsidRPr="00AE4AE6">
                <w:rPr>
                  <w:rStyle w:val="a7"/>
                  <w:rFonts w:ascii="Times New Roman" w:hAnsi="Times New Roman" w:cs="Times New Roman"/>
                  <w:sz w:val="28"/>
                  <w:szCs w:val="28"/>
                </w:rPr>
                <w:t>постановлением</w:t>
              </w:r>
            </w:hyperlink>
            <w:r w:rsidRPr="00AE4AE6">
              <w:rPr>
                <w:rFonts w:ascii="Times New Roman" w:hAnsi="Times New Roman" w:cs="Times New Roman"/>
                <w:sz w:val="28"/>
                <w:szCs w:val="28"/>
              </w:rPr>
              <w:t xml:space="preserve"> Правительства Самарской области от 17.10.2018 N 595 "Об утверждении порядка и условий размещения объектов, виды которых определены постановлением </w:t>
            </w:r>
            <w:r w:rsidRPr="00AE4AE6">
              <w:rPr>
                <w:rFonts w:ascii="Times New Roman" w:hAnsi="Times New Roman" w:cs="Times New Roman"/>
                <w:sz w:val="28"/>
                <w:szCs w:val="28"/>
              </w:rPr>
              <w:lastRenderedPageBreak/>
              <w:t xml:space="preserve">Правительства Российской </w:t>
            </w:r>
            <w:proofErr w:type="gramStart"/>
            <w:r w:rsidRPr="00AE4AE6">
              <w:rPr>
                <w:rFonts w:ascii="Times New Roman" w:hAnsi="Times New Roman" w:cs="Times New Roman"/>
                <w:sz w:val="28"/>
                <w:szCs w:val="28"/>
              </w:rPr>
              <w:t>Федерации</w:t>
            </w:r>
            <w:proofErr w:type="gramEnd"/>
            <w:r w:rsidRPr="00AE4AE6">
              <w:rPr>
                <w:rFonts w:ascii="Times New Roman" w:hAnsi="Times New Roman" w:cs="Times New Roman"/>
                <w:sz w:val="28"/>
                <w:szCs w:val="28"/>
              </w:rPr>
              <w:t xml:space="preserve">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признании </w:t>
            </w:r>
            <w:proofErr w:type="gramStart"/>
            <w:r w:rsidRPr="00AE4AE6">
              <w:rPr>
                <w:rFonts w:ascii="Times New Roman" w:hAnsi="Times New Roman" w:cs="Times New Roman"/>
                <w:sz w:val="28"/>
                <w:szCs w:val="28"/>
              </w:rPr>
              <w:t>утратившими</w:t>
            </w:r>
            <w:proofErr w:type="gramEnd"/>
            <w:r w:rsidRPr="00AE4AE6">
              <w:rPr>
                <w:rFonts w:ascii="Times New Roman" w:hAnsi="Times New Roman" w:cs="Times New Roman"/>
                <w:sz w:val="28"/>
                <w:szCs w:val="28"/>
              </w:rPr>
              <w:t xml:space="preserve"> силу отдельных постановлений Правительства Самарской области". </w:t>
            </w:r>
            <w:hyperlink r:id="rId79" w:anchor="P617" w:history="1">
              <w:r w:rsidRPr="00AE4AE6">
                <w:rPr>
                  <w:rStyle w:val="a7"/>
                  <w:rFonts w:ascii="Times New Roman" w:hAnsi="Times New Roman" w:cs="Times New Roman"/>
                  <w:sz w:val="28"/>
                  <w:szCs w:val="28"/>
                </w:rPr>
                <w:t>&lt;7&gt;</w:t>
              </w:r>
            </w:hyperlink>
          </w:p>
        </w:tc>
      </w:tr>
      <w:tr w:rsidR="00FF0CB4" w:rsidRPr="00AE4AE6" w:rsidTr="00FF0CB4">
        <w:tc>
          <w:tcPr>
            <w:tcW w:w="9014" w:type="dxa"/>
            <w:gridSpan w:val="3"/>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535" w:type="dxa"/>
            <w:tcBorders>
              <w:top w:val="nil"/>
              <w:left w:val="nil"/>
              <w:bottom w:val="nil"/>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4479"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Сведения об электронной подписи</w:t>
            </w:r>
          </w:p>
        </w:tc>
      </w:tr>
    </w:tbl>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21" w:name="P611"/>
      <w:bookmarkEnd w:id="21"/>
      <w:r w:rsidRPr="00875A28">
        <w:rPr>
          <w:rFonts w:ascii="Times New Roman" w:hAnsi="Times New Roman" w:cs="Times New Roman"/>
          <w:sz w:val="24"/>
          <w:szCs w:val="24"/>
        </w:rPr>
        <w:t>&lt;1</w:t>
      </w:r>
      <w:proofErr w:type="gramStart"/>
      <w:r w:rsidRPr="00875A28">
        <w:rPr>
          <w:rFonts w:ascii="Times New Roman" w:hAnsi="Times New Roman" w:cs="Times New Roman"/>
          <w:sz w:val="24"/>
          <w:szCs w:val="24"/>
        </w:rPr>
        <w:t>&gt; У</w:t>
      </w:r>
      <w:proofErr w:type="gramEnd"/>
      <w:r w:rsidRPr="00875A28">
        <w:rPr>
          <w:rFonts w:ascii="Times New Roman" w:hAnsi="Times New Roman" w:cs="Times New Roman"/>
          <w:sz w:val="24"/>
          <w:szCs w:val="24"/>
        </w:rPr>
        <w:t xml:space="preserve">казывается конкретный подпункт </w:t>
      </w:r>
      <w:hyperlink r:id="rId80" w:history="1">
        <w:r w:rsidRPr="00875A28">
          <w:rPr>
            <w:rStyle w:val="a7"/>
            <w:rFonts w:ascii="Times New Roman" w:hAnsi="Times New Roman" w:cs="Times New Roman"/>
            <w:sz w:val="24"/>
            <w:szCs w:val="24"/>
          </w:rPr>
          <w:t>пункта 1 статьи 39.33</w:t>
        </w:r>
      </w:hyperlink>
      <w:r w:rsidRPr="00875A28">
        <w:rPr>
          <w:rFonts w:ascii="Times New Roman" w:hAnsi="Times New Roman" w:cs="Times New Roman"/>
          <w:sz w:val="24"/>
          <w:szCs w:val="24"/>
        </w:rPr>
        <w:t xml:space="preserve"> Земельного кодекса Российской Федерации, предусмотренный как основание для выдачи разрешения.</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22" w:name="P612"/>
      <w:bookmarkEnd w:id="22"/>
      <w:r w:rsidRPr="00875A28">
        <w:rPr>
          <w:rFonts w:ascii="Times New Roman" w:hAnsi="Times New Roman" w:cs="Times New Roman"/>
          <w:sz w:val="24"/>
          <w:szCs w:val="24"/>
        </w:rPr>
        <w:t>&lt;2&gt; ОГРН и ИНН указываются в отношении юридических лиц (</w:t>
      </w:r>
      <w:proofErr w:type="gramStart"/>
      <w:r w:rsidRPr="00875A28">
        <w:rPr>
          <w:rFonts w:ascii="Times New Roman" w:hAnsi="Times New Roman" w:cs="Times New Roman"/>
          <w:sz w:val="24"/>
          <w:szCs w:val="24"/>
        </w:rPr>
        <w:t>кроме</w:t>
      </w:r>
      <w:proofErr w:type="gramEnd"/>
      <w:r w:rsidRPr="00875A28">
        <w:rPr>
          <w:rFonts w:ascii="Times New Roman" w:hAnsi="Times New Roman" w:cs="Times New Roman"/>
          <w:sz w:val="24"/>
          <w:szCs w:val="24"/>
        </w:rPr>
        <w:t xml:space="preserve"> иностранных). При подготовке решения в отношении физических лиц соответствующие слова исключаются.</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23" w:name="P613"/>
      <w:bookmarkEnd w:id="23"/>
      <w:r w:rsidRPr="00875A28">
        <w:rPr>
          <w:rFonts w:ascii="Times New Roman" w:hAnsi="Times New Roman" w:cs="Times New Roman"/>
          <w:sz w:val="24"/>
          <w:szCs w:val="24"/>
        </w:rPr>
        <w:t>&lt;3&gt;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24" w:name="P614"/>
      <w:bookmarkEnd w:id="24"/>
      <w:r w:rsidRPr="00875A28">
        <w:rPr>
          <w:rFonts w:ascii="Times New Roman" w:hAnsi="Times New Roman" w:cs="Times New Roman"/>
          <w:sz w:val="24"/>
          <w:szCs w:val="24"/>
        </w:rPr>
        <w:t>&lt;4&gt; Данный подпункт предусматривается в случае выдачи разрешения в отношении земель сельскохозяйственного назначения или земель и земель иных категорий, используемых для нужд сельского хозяйства.</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25" w:name="P615"/>
      <w:bookmarkEnd w:id="25"/>
      <w:r w:rsidRPr="00875A28">
        <w:rPr>
          <w:rFonts w:ascii="Times New Roman" w:hAnsi="Times New Roman" w:cs="Times New Roman"/>
          <w:sz w:val="24"/>
          <w:szCs w:val="24"/>
        </w:rPr>
        <w:t>&lt;5&gt; Данный подпункт предусматривается в случае наличия на соответствующей земле или земельном участке таких объектов на момент издания данного решения.</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26" w:name="P616"/>
      <w:bookmarkEnd w:id="26"/>
      <w:r w:rsidRPr="00875A28">
        <w:rPr>
          <w:rFonts w:ascii="Times New Roman" w:hAnsi="Times New Roman" w:cs="Times New Roman"/>
          <w:sz w:val="24"/>
          <w:szCs w:val="24"/>
        </w:rPr>
        <w:t>&lt;6&gt; Слова "в том числе к созданным на данных землях, земельных участках объектам благоустройства" указываются в случае использования земли или земельного участка для целей размещения объектов благоустройства.</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27" w:name="P617"/>
      <w:bookmarkEnd w:id="27"/>
      <w:r w:rsidRPr="00875A28">
        <w:rPr>
          <w:rFonts w:ascii="Times New Roman" w:hAnsi="Times New Roman" w:cs="Times New Roman"/>
          <w:sz w:val="24"/>
          <w:szCs w:val="24"/>
        </w:rPr>
        <w:t xml:space="preserve">&lt;7&gt; Данный подпункт указывается в случае, если разрешение выдано на основании </w:t>
      </w:r>
      <w:hyperlink r:id="rId81" w:anchor="P55" w:history="1">
        <w:r w:rsidRPr="00875A28">
          <w:rPr>
            <w:rStyle w:val="a7"/>
            <w:rFonts w:ascii="Times New Roman" w:hAnsi="Times New Roman" w:cs="Times New Roman"/>
            <w:sz w:val="24"/>
            <w:szCs w:val="24"/>
          </w:rPr>
          <w:t>подпункта 5 пункта 1.2</w:t>
        </w:r>
      </w:hyperlink>
      <w:r w:rsidRPr="00875A28">
        <w:rPr>
          <w:rFonts w:ascii="Times New Roman" w:hAnsi="Times New Roman" w:cs="Times New Roman"/>
          <w:sz w:val="24"/>
          <w:szCs w:val="24"/>
        </w:rPr>
        <w:t xml:space="preserve"> настоящего Административного регламента.</w:t>
      </w:r>
    </w:p>
    <w:p w:rsidR="00FF0CB4" w:rsidRPr="00875A28" w:rsidRDefault="00FF0CB4" w:rsidP="00FF0CB4">
      <w:pPr>
        <w:pStyle w:val="ConsPlusNormal"/>
        <w:jc w:val="both"/>
        <w:rPr>
          <w:rFonts w:ascii="Times New Roman" w:hAnsi="Times New Roman" w:cs="Times New Roman"/>
          <w:sz w:val="24"/>
          <w:szCs w:val="24"/>
        </w:rPr>
      </w:pPr>
    </w:p>
    <w:p w:rsidR="00FF0CB4" w:rsidRPr="00875A28" w:rsidRDefault="00FF0CB4" w:rsidP="00FF0CB4">
      <w:pPr>
        <w:pStyle w:val="ConsPlusNormal"/>
        <w:jc w:val="both"/>
        <w:rPr>
          <w:rFonts w:ascii="Times New Roman" w:hAnsi="Times New Roman" w:cs="Times New Roman"/>
          <w:sz w:val="24"/>
          <w:szCs w:val="24"/>
        </w:rPr>
      </w:pPr>
    </w:p>
    <w:p w:rsidR="00FF0CB4" w:rsidRPr="00875A28" w:rsidRDefault="00FF0CB4" w:rsidP="00FF0CB4">
      <w:pPr>
        <w:pStyle w:val="ConsPlusNormal"/>
        <w:jc w:val="both"/>
        <w:rPr>
          <w:rFonts w:ascii="Times New Roman" w:hAnsi="Times New Roman" w:cs="Times New Roman"/>
          <w:sz w:val="24"/>
          <w:szCs w:val="24"/>
        </w:rPr>
      </w:pPr>
    </w:p>
    <w:p w:rsidR="00FF0CB4" w:rsidRDefault="00FF0CB4" w:rsidP="00FF0CB4">
      <w:pPr>
        <w:pStyle w:val="ConsPlusNormal"/>
        <w:jc w:val="both"/>
        <w:rPr>
          <w:rFonts w:ascii="Times New Roman" w:hAnsi="Times New Roman" w:cs="Times New Roman"/>
          <w:sz w:val="24"/>
          <w:szCs w:val="24"/>
        </w:rPr>
      </w:pPr>
    </w:p>
    <w:p w:rsidR="00875A28" w:rsidRDefault="00875A28" w:rsidP="00FF0CB4">
      <w:pPr>
        <w:pStyle w:val="ConsPlusNormal"/>
        <w:jc w:val="both"/>
        <w:rPr>
          <w:rFonts w:ascii="Times New Roman" w:hAnsi="Times New Roman" w:cs="Times New Roman"/>
          <w:sz w:val="24"/>
          <w:szCs w:val="24"/>
        </w:rPr>
      </w:pPr>
    </w:p>
    <w:p w:rsidR="00875A28" w:rsidRDefault="00875A28" w:rsidP="00FF0CB4">
      <w:pPr>
        <w:pStyle w:val="ConsPlusNormal"/>
        <w:jc w:val="both"/>
        <w:rPr>
          <w:rFonts w:ascii="Times New Roman" w:hAnsi="Times New Roman" w:cs="Times New Roman"/>
          <w:sz w:val="24"/>
          <w:szCs w:val="24"/>
        </w:rPr>
      </w:pPr>
    </w:p>
    <w:p w:rsidR="00875A28" w:rsidRDefault="00875A28" w:rsidP="00FF0CB4">
      <w:pPr>
        <w:pStyle w:val="ConsPlusNormal"/>
        <w:jc w:val="both"/>
        <w:rPr>
          <w:rFonts w:ascii="Times New Roman" w:hAnsi="Times New Roman" w:cs="Times New Roman"/>
          <w:sz w:val="24"/>
          <w:szCs w:val="24"/>
        </w:rPr>
      </w:pPr>
    </w:p>
    <w:p w:rsidR="00875A28" w:rsidRDefault="00875A28" w:rsidP="00FF0CB4">
      <w:pPr>
        <w:pStyle w:val="ConsPlusNormal"/>
        <w:jc w:val="both"/>
        <w:rPr>
          <w:rFonts w:ascii="Times New Roman" w:hAnsi="Times New Roman" w:cs="Times New Roman"/>
          <w:sz w:val="24"/>
          <w:szCs w:val="24"/>
        </w:rPr>
      </w:pPr>
    </w:p>
    <w:p w:rsidR="00875A28" w:rsidRDefault="00875A28" w:rsidP="00FF0CB4">
      <w:pPr>
        <w:pStyle w:val="ConsPlusNormal"/>
        <w:jc w:val="both"/>
        <w:rPr>
          <w:rFonts w:ascii="Times New Roman" w:hAnsi="Times New Roman" w:cs="Times New Roman"/>
          <w:sz w:val="24"/>
          <w:szCs w:val="24"/>
        </w:rPr>
      </w:pPr>
    </w:p>
    <w:p w:rsidR="00875A28" w:rsidRDefault="00875A28" w:rsidP="00FF0CB4">
      <w:pPr>
        <w:pStyle w:val="ConsPlusNormal"/>
        <w:jc w:val="both"/>
        <w:rPr>
          <w:rFonts w:ascii="Times New Roman" w:hAnsi="Times New Roman" w:cs="Times New Roman"/>
          <w:sz w:val="24"/>
          <w:szCs w:val="24"/>
        </w:rPr>
      </w:pPr>
    </w:p>
    <w:p w:rsidR="00875A28" w:rsidRDefault="00875A28" w:rsidP="00FF0CB4">
      <w:pPr>
        <w:pStyle w:val="ConsPlusNormal"/>
        <w:jc w:val="both"/>
        <w:rPr>
          <w:rFonts w:ascii="Times New Roman" w:hAnsi="Times New Roman" w:cs="Times New Roman"/>
          <w:sz w:val="24"/>
          <w:szCs w:val="24"/>
        </w:rPr>
      </w:pPr>
    </w:p>
    <w:p w:rsidR="00875A28" w:rsidRDefault="00875A28" w:rsidP="00FF0CB4">
      <w:pPr>
        <w:pStyle w:val="ConsPlusNormal"/>
        <w:jc w:val="both"/>
        <w:rPr>
          <w:rFonts w:ascii="Times New Roman" w:hAnsi="Times New Roman" w:cs="Times New Roman"/>
          <w:sz w:val="24"/>
          <w:szCs w:val="24"/>
        </w:rPr>
      </w:pPr>
    </w:p>
    <w:p w:rsidR="00875A28" w:rsidRPr="00AE4AE6" w:rsidRDefault="00875A28"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right"/>
        <w:outlineLvl w:val="1"/>
        <w:rPr>
          <w:rFonts w:ascii="Times New Roman" w:hAnsi="Times New Roman" w:cs="Times New Roman"/>
          <w:sz w:val="28"/>
          <w:szCs w:val="28"/>
        </w:rPr>
      </w:pPr>
      <w:r w:rsidRPr="00AE4AE6">
        <w:rPr>
          <w:rFonts w:ascii="Times New Roman" w:hAnsi="Times New Roman" w:cs="Times New Roman"/>
          <w:sz w:val="28"/>
          <w:szCs w:val="28"/>
        </w:rPr>
        <w:lastRenderedPageBreak/>
        <w:t>Приложение N 3</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к Административному регламенту</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по предоставлению муниципальной услуги "Выдача разрешения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 xml:space="preserve">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без предоставления земельных участков и установления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4934"/>
        <w:gridCol w:w="4080"/>
      </w:tblGrid>
      <w:tr w:rsidR="00FF0CB4" w:rsidRPr="00AE4AE6" w:rsidTr="00FF0CB4">
        <w:tc>
          <w:tcPr>
            <w:tcW w:w="9014" w:type="dxa"/>
            <w:gridSpan w:val="2"/>
            <w:tcBorders>
              <w:top w:val="nil"/>
              <w:left w:val="nil"/>
              <w:bottom w:val="single" w:sz="4" w:space="0" w:color="auto"/>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bookmarkStart w:id="28" w:name="P632"/>
            <w:bookmarkEnd w:id="28"/>
            <w:r w:rsidRPr="00AE4AE6">
              <w:rPr>
                <w:rFonts w:ascii="Times New Roman" w:hAnsi="Times New Roman" w:cs="Times New Roman"/>
                <w:sz w:val="28"/>
                <w:szCs w:val="28"/>
              </w:rPr>
              <w:t>Форма</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решения об отказе в предоставлении услуги</w:t>
            </w:r>
          </w:p>
        </w:tc>
      </w:tr>
      <w:tr w:rsidR="00FF0CB4" w:rsidRPr="00AE4AE6" w:rsidTr="00FF0CB4">
        <w:tc>
          <w:tcPr>
            <w:tcW w:w="9014"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(наименование уполномоченного органа местного самоуправления)</w:t>
            </w:r>
          </w:p>
        </w:tc>
      </w:tr>
      <w:tr w:rsidR="00FF0CB4" w:rsidRPr="00AE4AE6" w:rsidTr="00FF0CB4">
        <w:tc>
          <w:tcPr>
            <w:tcW w:w="4934" w:type="dxa"/>
          </w:tcPr>
          <w:p w:rsidR="00FF0CB4" w:rsidRPr="00AE4AE6" w:rsidRDefault="00FF0CB4">
            <w:pPr>
              <w:pStyle w:val="ConsPlusNormal"/>
              <w:spacing w:line="276" w:lineRule="auto"/>
              <w:rPr>
                <w:rFonts w:ascii="Times New Roman" w:hAnsi="Times New Roman" w:cs="Times New Roman"/>
                <w:sz w:val="28"/>
                <w:szCs w:val="28"/>
              </w:rPr>
            </w:pPr>
          </w:p>
        </w:tc>
        <w:tc>
          <w:tcPr>
            <w:tcW w:w="4080" w:type="dxa"/>
            <w:hideMark/>
          </w:tcPr>
          <w:p w:rsidR="00FF0CB4" w:rsidRPr="00AE4AE6" w:rsidRDefault="00FF0CB4">
            <w:pPr>
              <w:pStyle w:val="ConsPlusNormal"/>
              <w:spacing w:line="276" w:lineRule="auto"/>
              <w:jc w:val="right"/>
              <w:rPr>
                <w:rFonts w:ascii="Times New Roman" w:hAnsi="Times New Roman" w:cs="Times New Roman"/>
                <w:sz w:val="28"/>
                <w:szCs w:val="28"/>
              </w:rPr>
            </w:pPr>
            <w:r w:rsidRPr="00AE4AE6">
              <w:rPr>
                <w:rFonts w:ascii="Times New Roman" w:hAnsi="Times New Roman" w:cs="Times New Roman"/>
                <w:sz w:val="28"/>
                <w:szCs w:val="28"/>
              </w:rPr>
              <w:t>Кому:</w:t>
            </w:r>
          </w:p>
        </w:tc>
      </w:tr>
      <w:tr w:rsidR="00FF0CB4" w:rsidRPr="00AE4AE6" w:rsidTr="00FF0CB4">
        <w:tc>
          <w:tcPr>
            <w:tcW w:w="4934" w:type="dxa"/>
          </w:tcPr>
          <w:p w:rsidR="00FF0CB4" w:rsidRPr="00AE4AE6" w:rsidRDefault="00FF0CB4">
            <w:pPr>
              <w:pStyle w:val="ConsPlusNormal"/>
              <w:spacing w:line="276" w:lineRule="auto"/>
              <w:rPr>
                <w:rFonts w:ascii="Times New Roman" w:hAnsi="Times New Roman" w:cs="Times New Roman"/>
                <w:sz w:val="28"/>
                <w:szCs w:val="28"/>
              </w:rPr>
            </w:pPr>
          </w:p>
        </w:tc>
        <w:tc>
          <w:tcPr>
            <w:tcW w:w="4080" w:type="dxa"/>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934" w:type="dxa"/>
          </w:tcPr>
          <w:p w:rsidR="00FF0CB4" w:rsidRPr="00AE4AE6" w:rsidRDefault="00FF0CB4">
            <w:pPr>
              <w:pStyle w:val="ConsPlusNormal"/>
              <w:spacing w:line="276" w:lineRule="auto"/>
              <w:rPr>
                <w:rFonts w:ascii="Times New Roman" w:hAnsi="Times New Roman" w:cs="Times New Roman"/>
                <w:sz w:val="28"/>
                <w:szCs w:val="28"/>
              </w:rPr>
            </w:pPr>
          </w:p>
        </w:tc>
        <w:tc>
          <w:tcPr>
            <w:tcW w:w="4080" w:type="dxa"/>
            <w:tcBorders>
              <w:top w:val="single" w:sz="4" w:space="0" w:color="auto"/>
              <w:left w:val="nil"/>
              <w:bottom w:val="nil"/>
              <w:right w:val="nil"/>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Контактные данные:</w:t>
            </w:r>
          </w:p>
        </w:tc>
      </w:tr>
      <w:tr w:rsidR="00FF0CB4" w:rsidRPr="00AE4AE6" w:rsidTr="00FF0CB4">
        <w:tc>
          <w:tcPr>
            <w:tcW w:w="4934" w:type="dxa"/>
          </w:tcPr>
          <w:p w:rsidR="00FF0CB4" w:rsidRPr="00AE4AE6" w:rsidRDefault="00FF0CB4">
            <w:pPr>
              <w:pStyle w:val="ConsPlusNormal"/>
              <w:spacing w:line="276" w:lineRule="auto"/>
              <w:rPr>
                <w:rFonts w:ascii="Times New Roman" w:hAnsi="Times New Roman" w:cs="Times New Roman"/>
                <w:sz w:val="28"/>
                <w:szCs w:val="28"/>
              </w:rPr>
            </w:pPr>
          </w:p>
        </w:tc>
        <w:tc>
          <w:tcPr>
            <w:tcW w:w="4080" w:type="dxa"/>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934" w:type="dxa"/>
          </w:tcPr>
          <w:p w:rsidR="00FF0CB4" w:rsidRPr="00AE4AE6" w:rsidRDefault="00FF0CB4">
            <w:pPr>
              <w:pStyle w:val="ConsPlusNormal"/>
              <w:spacing w:line="276" w:lineRule="auto"/>
              <w:rPr>
                <w:rFonts w:ascii="Times New Roman" w:hAnsi="Times New Roman" w:cs="Times New Roman"/>
                <w:sz w:val="28"/>
                <w:szCs w:val="28"/>
              </w:rPr>
            </w:pPr>
          </w:p>
        </w:tc>
        <w:tc>
          <w:tcPr>
            <w:tcW w:w="4080" w:type="dxa"/>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934" w:type="dxa"/>
          </w:tcPr>
          <w:p w:rsidR="00FF0CB4" w:rsidRPr="00AE4AE6" w:rsidRDefault="00FF0CB4">
            <w:pPr>
              <w:pStyle w:val="ConsPlusNormal"/>
              <w:spacing w:line="276" w:lineRule="auto"/>
              <w:rPr>
                <w:rFonts w:ascii="Times New Roman" w:hAnsi="Times New Roman" w:cs="Times New Roman"/>
                <w:sz w:val="28"/>
                <w:szCs w:val="28"/>
              </w:rPr>
            </w:pPr>
          </w:p>
        </w:tc>
        <w:tc>
          <w:tcPr>
            <w:tcW w:w="4080" w:type="dxa"/>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2"/>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2"/>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РЕШЕНИЕ</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об отказе в предоставлении услуги</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N __________ от ____________</w:t>
            </w:r>
          </w:p>
        </w:tc>
      </w:tr>
      <w:tr w:rsidR="00FF0CB4" w:rsidRPr="00AE4AE6" w:rsidTr="00FF0CB4">
        <w:tc>
          <w:tcPr>
            <w:tcW w:w="9014" w:type="dxa"/>
            <w:gridSpan w:val="2"/>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2"/>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proofErr w:type="gramStart"/>
            <w:r w:rsidRPr="00AE4AE6">
              <w:rPr>
                <w:rFonts w:ascii="Times New Roman" w:hAnsi="Times New Roman" w:cs="Times New Roman"/>
                <w:sz w:val="28"/>
                <w:szCs w:val="28"/>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___________ N ______________ и приложенных к нему документов, на основании _______________ органом, уполномоченным на предоставление услуги, принято решение об отказе в предоставлении услуги, по следующим основаниям:</w:t>
            </w:r>
            <w:proofErr w:type="gramEnd"/>
          </w:p>
        </w:tc>
      </w:tr>
    </w:tbl>
    <w:p w:rsidR="00FF0CB4" w:rsidRPr="00AE4AE6" w:rsidRDefault="00FF0CB4" w:rsidP="00FF0CB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69"/>
        <w:gridCol w:w="4165"/>
        <w:gridCol w:w="3742"/>
      </w:tblGrid>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 xml:space="preserve">N </w:t>
            </w:r>
            <w:r w:rsidRPr="00AE4AE6">
              <w:rPr>
                <w:rFonts w:ascii="Times New Roman" w:hAnsi="Times New Roman" w:cs="Times New Roman"/>
                <w:sz w:val="28"/>
                <w:szCs w:val="28"/>
              </w:rPr>
              <w:lastRenderedPageBreak/>
              <w:t>пункта административного регламента</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lastRenderedPageBreak/>
              <w:t xml:space="preserve">Наименование основания для </w:t>
            </w:r>
            <w:r w:rsidRPr="00AE4AE6">
              <w:rPr>
                <w:rFonts w:ascii="Times New Roman" w:hAnsi="Times New Roman" w:cs="Times New Roman"/>
                <w:sz w:val="28"/>
                <w:szCs w:val="28"/>
              </w:rPr>
              <w:lastRenderedPageBreak/>
              <w:t>отказа в соответствии с единым стандартом</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lastRenderedPageBreak/>
              <w:t xml:space="preserve">Разъяснение причин отказа в </w:t>
            </w:r>
            <w:r w:rsidRPr="00AE4AE6">
              <w:rPr>
                <w:rFonts w:ascii="Times New Roman" w:hAnsi="Times New Roman" w:cs="Times New Roman"/>
                <w:sz w:val="28"/>
                <w:szCs w:val="28"/>
              </w:rPr>
              <w:lastRenderedPageBreak/>
              <w:t>предоставлении услуги</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lastRenderedPageBreak/>
              <w:t>2.19.1</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Заявление подано с нарушением требований, установленных </w:t>
            </w:r>
            <w:hyperlink r:id="rId82" w:history="1">
              <w:r w:rsidRPr="00AE4AE6">
                <w:rPr>
                  <w:rStyle w:val="a7"/>
                  <w:rFonts w:ascii="Times New Roman" w:hAnsi="Times New Roman" w:cs="Times New Roman"/>
                  <w:sz w:val="28"/>
                  <w:szCs w:val="28"/>
                </w:rPr>
                <w:t>пунктом 3</w:t>
              </w:r>
            </w:hyperlink>
            <w:r w:rsidRPr="00AE4AE6">
              <w:rPr>
                <w:rFonts w:ascii="Times New Roman" w:hAnsi="Times New Roman" w:cs="Times New Roman"/>
                <w:sz w:val="28"/>
                <w:szCs w:val="28"/>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N 1244</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2.19.2</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Заявление подано с нарушением требований, установленных </w:t>
            </w:r>
            <w:hyperlink r:id="rId83" w:history="1">
              <w:r w:rsidRPr="00AE4AE6">
                <w:rPr>
                  <w:rStyle w:val="a7"/>
                  <w:rFonts w:ascii="Times New Roman" w:hAnsi="Times New Roman" w:cs="Times New Roman"/>
                  <w:sz w:val="28"/>
                  <w:szCs w:val="28"/>
                </w:rPr>
                <w:t>пунктом 4</w:t>
              </w:r>
            </w:hyperlink>
            <w:r w:rsidRPr="00AE4AE6">
              <w:rPr>
                <w:rFonts w:ascii="Times New Roman" w:hAnsi="Times New Roman" w:cs="Times New Roman"/>
                <w:sz w:val="28"/>
                <w:szCs w:val="28"/>
              </w:rPr>
              <w:t xml:space="preserve"> Правил выдачи разрешений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N 1244</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2.19.3</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84" w:history="1">
              <w:r w:rsidRPr="00AE4AE6">
                <w:rPr>
                  <w:rStyle w:val="a7"/>
                  <w:rFonts w:ascii="Times New Roman" w:hAnsi="Times New Roman" w:cs="Times New Roman"/>
                  <w:sz w:val="28"/>
                  <w:szCs w:val="28"/>
                </w:rPr>
                <w:t>пунктом 1 статьи 39.34</w:t>
              </w:r>
            </w:hyperlink>
            <w:r w:rsidRPr="00AE4AE6">
              <w:rPr>
                <w:rFonts w:ascii="Times New Roman" w:hAnsi="Times New Roman" w:cs="Times New Roman"/>
                <w:sz w:val="28"/>
                <w:szCs w:val="28"/>
              </w:rPr>
              <w:t xml:space="preserve"> Земельного кодекса РФ</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2.19.4</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В заявлении указан </w:t>
            </w:r>
            <w:r w:rsidRPr="00AE4AE6">
              <w:rPr>
                <w:rFonts w:ascii="Times New Roman" w:hAnsi="Times New Roman" w:cs="Times New Roman"/>
                <w:sz w:val="28"/>
                <w:szCs w:val="28"/>
              </w:rPr>
              <w:lastRenderedPageBreak/>
              <w:t>предполагаемый срок размещения объекта, который превышает установленный максимальный срок размещения объекта</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lastRenderedPageBreak/>
              <w:t xml:space="preserve">Указываются основания </w:t>
            </w:r>
            <w:r w:rsidRPr="00AE4AE6">
              <w:rPr>
                <w:rFonts w:ascii="Times New Roman" w:hAnsi="Times New Roman" w:cs="Times New Roman"/>
                <w:sz w:val="28"/>
                <w:szCs w:val="28"/>
              </w:rPr>
              <w:lastRenderedPageBreak/>
              <w:t>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lastRenderedPageBreak/>
              <w:t>2.19.5</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Земельный участок, на использование которого испрашивается разрешение, предоставлен физическому или юридическому лицу</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2.19.6</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На указанном в заявлении земельном участке не допускается размещение объектов в связи с наличием пересечения земельного участка с зонами с особыми условиями использования территории</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2.19.7</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proofErr w:type="gramStart"/>
            <w:r w:rsidRPr="00AE4AE6">
              <w:rPr>
                <w:rFonts w:ascii="Times New Roman" w:hAnsi="Times New Roman" w:cs="Times New Roman"/>
                <w:sz w:val="28"/>
                <w:szCs w:val="28"/>
              </w:rPr>
              <w:t xml:space="preserve">К заявлению не приложена схема границ земель или части земельного участка на кадастровом плане территории, на которых планируется размещение объекта, предусмотренного </w:t>
            </w:r>
            <w:hyperlink r:id="rId85" w:history="1">
              <w:r w:rsidRPr="00AE4AE6">
                <w:rPr>
                  <w:rStyle w:val="a7"/>
                  <w:rFonts w:ascii="Times New Roman" w:hAnsi="Times New Roman" w:cs="Times New Roman"/>
                  <w:sz w:val="28"/>
                  <w:szCs w:val="28"/>
                </w:rPr>
                <w:t>перечнем</w:t>
              </w:r>
            </w:hyperlink>
            <w:r w:rsidRPr="00AE4AE6">
              <w:rPr>
                <w:rFonts w:ascii="Times New Roman" w:hAnsi="Times New Roman" w:cs="Times New Roman"/>
                <w:sz w:val="28"/>
                <w:szCs w:val="28"/>
              </w:rPr>
              <w:t>, утвержденным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w:t>
            </w:r>
            <w:proofErr w:type="gramEnd"/>
            <w:r w:rsidRPr="00AE4AE6">
              <w:rPr>
                <w:rFonts w:ascii="Times New Roman" w:hAnsi="Times New Roman" w:cs="Times New Roman"/>
                <w:sz w:val="28"/>
                <w:szCs w:val="28"/>
              </w:rPr>
              <w:t xml:space="preserve"> сервитутов", если </w:t>
            </w:r>
            <w:r w:rsidRPr="00AE4AE6">
              <w:rPr>
                <w:rFonts w:ascii="Times New Roman" w:hAnsi="Times New Roman" w:cs="Times New Roman"/>
                <w:sz w:val="28"/>
                <w:szCs w:val="28"/>
              </w:rPr>
              <w:lastRenderedPageBreak/>
              <w:t>предоставление такой схемы предусмотрено в соответствии с законом субъекта Российской Федерации</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lastRenderedPageBreak/>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lastRenderedPageBreak/>
              <w:t>2.19.8</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В заявлении указаны объекты, не предусмотренные в </w:t>
            </w:r>
            <w:hyperlink r:id="rId86" w:history="1">
              <w:r w:rsidRPr="00AE4AE6">
                <w:rPr>
                  <w:rStyle w:val="a7"/>
                  <w:rFonts w:ascii="Times New Roman" w:hAnsi="Times New Roman" w:cs="Times New Roman"/>
                  <w:sz w:val="28"/>
                  <w:szCs w:val="28"/>
                </w:rPr>
                <w:t>перечне</w:t>
              </w:r>
            </w:hyperlink>
            <w:r w:rsidRPr="00AE4AE6">
              <w:rPr>
                <w:rFonts w:ascii="Times New Roman" w:hAnsi="Times New Roman" w:cs="Times New Roman"/>
                <w:sz w:val="28"/>
                <w:szCs w:val="28"/>
              </w:rPr>
              <w:t>, утвержденном постановлением Правительства Российской Федерации от 3 декабря 2014 г. N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2.19.9</w:t>
            </w:r>
          </w:p>
        </w:tc>
        <w:tc>
          <w:tcPr>
            <w:tcW w:w="41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Иные основания для отказа, предусмотренные в соответствии с законом субъекта Российской Федерации</w:t>
            </w:r>
          </w:p>
        </w:tc>
        <w:tc>
          <w:tcPr>
            <w:tcW w:w="374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bl>
    <w:p w:rsidR="00FF0CB4" w:rsidRPr="00AE4AE6" w:rsidRDefault="00FF0CB4" w:rsidP="00FF0CB4">
      <w:pPr>
        <w:pStyle w:val="ConsPlusNormal"/>
        <w:jc w:val="both"/>
        <w:rPr>
          <w:rFonts w:ascii="Times New Roman" w:hAnsi="Times New Roman" w:cs="Times New Roman"/>
          <w:sz w:val="28"/>
          <w:szCs w:val="28"/>
        </w:rPr>
      </w:pPr>
    </w:p>
    <w:tbl>
      <w:tblPr>
        <w:tblW w:w="0" w:type="auto"/>
        <w:tblBorders>
          <w:insideV w:val="nil"/>
        </w:tblBorders>
        <w:tblLayout w:type="fixed"/>
        <w:tblCellMar>
          <w:top w:w="102" w:type="dxa"/>
          <w:left w:w="62" w:type="dxa"/>
          <w:bottom w:w="102" w:type="dxa"/>
          <w:right w:w="62" w:type="dxa"/>
        </w:tblCellMar>
        <w:tblLook w:val="04A0"/>
      </w:tblPr>
      <w:tblGrid>
        <w:gridCol w:w="1605"/>
        <w:gridCol w:w="2115"/>
        <w:gridCol w:w="4422"/>
        <w:gridCol w:w="815"/>
      </w:tblGrid>
      <w:tr w:rsidR="00FF0CB4" w:rsidRPr="00AE4AE6" w:rsidTr="00FF0CB4">
        <w:tc>
          <w:tcPr>
            <w:tcW w:w="3720" w:type="dxa"/>
            <w:gridSpan w:val="2"/>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Дополнительно информируем:</w:t>
            </w:r>
          </w:p>
        </w:tc>
        <w:tc>
          <w:tcPr>
            <w:tcW w:w="5237"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57" w:type="dxa"/>
            <w:gridSpan w:val="4"/>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Вы вправе повторно обратиться с заявлением о предоставлении услуги после устранения указанных нарушений.</w:t>
            </w:r>
          </w:p>
        </w:tc>
      </w:tr>
      <w:tr w:rsidR="00FF0CB4" w:rsidRPr="00AE4AE6" w:rsidTr="00FF0CB4">
        <w:tc>
          <w:tcPr>
            <w:tcW w:w="8957" w:type="dxa"/>
            <w:gridSpan w:val="4"/>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Данный отказ может быть обжалован в досудебном порядке путем направления жалобы в орган, уполномоченный на предоставление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а также в судебном порядке.</w:t>
            </w:r>
          </w:p>
        </w:tc>
      </w:tr>
      <w:tr w:rsidR="00FF0CB4" w:rsidRPr="00AE4AE6" w:rsidTr="00875A28">
        <w:tc>
          <w:tcPr>
            <w:tcW w:w="1605" w:type="dxa"/>
            <w:tcBorders>
              <w:top w:val="nil"/>
              <w:left w:val="nil"/>
              <w:bottom w:val="nil"/>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6537"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Сведения о сертификате электронной подписи</w:t>
            </w:r>
          </w:p>
        </w:tc>
        <w:tc>
          <w:tcPr>
            <w:tcW w:w="815" w:type="dxa"/>
            <w:tcBorders>
              <w:top w:val="nil"/>
              <w:left w:val="single" w:sz="4" w:space="0" w:color="auto"/>
              <w:bottom w:val="nil"/>
              <w:right w:val="nil"/>
            </w:tcBorders>
          </w:tcPr>
          <w:p w:rsidR="00FF0CB4" w:rsidRPr="00AE4AE6" w:rsidRDefault="00FF0CB4">
            <w:pPr>
              <w:pStyle w:val="ConsPlusNormal"/>
              <w:spacing w:line="276" w:lineRule="auto"/>
              <w:rPr>
                <w:rFonts w:ascii="Times New Roman" w:hAnsi="Times New Roman" w:cs="Times New Roman"/>
                <w:sz w:val="28"/>
                <w:szCs w:val="28"/>
              </w:rPr>
            </w:pPr>
          </w:p>
        </w:tc>
      </w:tr>
    </w:tbl>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right"/>
        <w:outlineLvl w:val="1"/>
        <w:rPr>
          <w:rFonts w:ascii="Times New Roman" w:hAnsi="Times New Roman" w:cs="Times New Roman"/>
          <w:sz w:val="28"/>
          <w:szCs w:val="28"/>
        </w:rPr>
      </w:pPr>
      <w:r w:rsidRPr="00AE4AE6">
        <w:rPr>
          <w:rFonts w:ascii="Times New Roman" w:hAnsi="Times New Roman" w:cs="Times New Roman"/>
          <w:sz w:val="28"/>
          <w:szCs w:val="28"/>
        </w:rPr>
        <w:t>Приложение N 4</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к Административному регламенту</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по предоставлению муниципальной услуги "Выдача разрешения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 xml:space="preserve">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без предоставления земельных участков и установления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tblPr>
      <w:tblGrid>
        <w:gridCol w:w="1275"/>
        <w:gridCol w:w="1694"/>
        <w:gridCol w:w="1441"/>
        <w:gridCol w:w="340"/>
        <w:gridCol w:w="4246"/>
      </w:tblGrid>
      <w:tr w:rsidR="00FF0CB4" w:rsidRPr="00AE4AE6" w:rsidTr="00FF0CB4">
        <w:tc>
          <w:tcPr>
            <w:tcW w:w="8996" w:type="dxa"/>
            <w:gridSpan w:val="5"/>
            <w:hideMark/>
          </w:tcPr>
          <w:p w:rsidR="00FF0CB4" w:rsidRPr="00AE4AE6" w:rsidRDefault="00FF0CB4">
            <w:pPr>
              <w:pStyle w:val="ConsPlusNormal"/>
              <w:spacing w:line="276" w:lineRule="auto"/>
              <w:jc w:val="center"/>
              <w:rPr>
                <w:rFonts w:ascii="Times New Roman" w:hAnsi="Times New Roman" w:cs="Times New Roman"/>
                <w:sz w:val="28"/>
                <w:szCs w:val="28"/>
              </w:rPr>
            </w:pPr>
            <w:bookmarkStart w:id="29" w:name="P706"/>
            <w:bookmarkEnd w:id="29"/>
            <w:r w:rsidRPr="00AE4AE6">
              <w:rPr>
                <w:rFonts w:ascii="Times New Roman" w:hAnsi="Times New Roman" w:cs="Times New Roman"/>
                <w:sz w:val="28"/>
                <w:szCs w:val="28"/>
              </w:rPr>
              <w:t>Форма</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заявления о предоставлении услуги</w:t>
            </w: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кому:</w:t>
            </w: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(наименование уполномоченного органа, осуществляющего выдачу разрешения на размещение объекта)</w:t>
            </w: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от кого:</w:t>
            </w: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(полное наименование, ИНН, ОГРН юридического лица, ИП)</w:t>
            </w: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nil"/>
              <w:right w:val="nil"/>
            </w:tcBorders>
            <w:hideMark/>
          </w:tcPr>
          <w:p w:rsidR="00FF0CB4" w:rsidRPr="00875A28" w:rsidRDefault="00FF0CB4">
            <w:pPr>
              <w:pStyle w:val="ConsPlusNormal"/>
              <w:spacing w:line="276" w:lineRule="auto"/>
              <w:jc w:val="center"/>
              <w:rPr>
                <w:rFonts w:ascii="Times New Roman" w:hAnsi="Times New Roman" w:cs="Times New Roman"/>
                <w:sz w:val="24"/>
                <w:szCs w:val="24"/>
              </w:rPr>
            </w:pPr>
            <w:r w:rsidRPr="00875A28">
              <w:rPr>
                <w:rFonts w:ascii="Times New Roman" w:hAnsi="Times New Roman" w:cs="Times New Roman"/>
                <w:sz w:val="24"/>
                <w:szCs w:val="24"/>
              </w:rPr>
              <w:t>(контактный телефон, электронная почта, почтовый адрес)</w:t>
            </w: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nil"/>
              <w:right w:val="nil"/>
            </w:tcBorders>
            <w:hideMark/>
          </w:tcPr>
          <w:p w:rsidR="00FF0CB4" w:rsidRPr="00875A28" w:rsidRDefault="00FF0CB4">
            <w:pPr>
              <w:pStyle w:val="ConsPlusNormal"/>
              <w:spacing w:line="276" w:lineRule="auto"/>
              <w:jc w:val="center"/>
              <w:rPr>
                <w:rFonts w:ascii="Times New Roman" w:hAnsi="Times New Roman" w:cs="Times New Roman"/>
                <w:sz w:val="24"/>
                <w:szCs w:val="24"/>
              </w:rPr>
            </w:pPr>
            <w:proofErr w:type="gramStart"/>
            <w:r w:rsidRPr="00875A28">
              <w:rPr>
                <w:rFonts w:ascii="Times New Roman" w:hAnsi="Times New Roman" w:cs="Times New Roman"/>
                <w:sz w:val="24"/>
                <w:szCs w:val="24"/>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410"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4586" w:type="dxa"/>
            <w:gridSpan w:val="2"/>
            <w:tcBorders>
              <w:top w:val="single" w:sz="4" w:space="0" w:color="auto"/>
              <w:left w:val="nil"/>
              <w:bottom w:val="nil"/>
              <w:right w:val="nil"/>
            </w:tcBorders>
            <w:hideMark/>
          </w:tcPr>
          <w:p w:rsidR="00FF0CB4" w:rsidRPr="00AE4AE6" w:rsidRDefault="00FF0CB4">
            <w:pPr>
              <w:pStyle w:val="ConsPlusNormal"/>
              <w:spacing w:line="276" w:lineRule="auto"/>
              <w:ind w:firstLine="540"/>
              <w:jc w:val="both"/>
              <w:rPr>
                <w:rFonts w:ascii="Times New Roman" w:hAnsi="Times New Roman" w:cs="Times New Roman"/>
                <w:sz w:val="28"/>
                <w:szCs w:val="28"/>
              </w:rPr>
            </w:pPr>
            <w:r w:rsidRPr="00AE4AE6">
              <w:rPr>
                <w:rFonts w:ascii="Times New Roman" w:hAnsi="Times New Roman" w:cs="Times New Roman"/>
                <w:sz w:val="28"/>
                <w:szCs w:val="28"/>
              </w:rPr>
              <w:t>(данные представителя заявителя)</w:t>
            </w:r>
          </w:p>
        </w:tc>
      </w:tr>
      <w:tr w:rsidR="00FF0CB4" w:rsidRPr="00AE4AE6" w:rsidTr="00FF0CB4">
        <w:tc>
          <w:tcPr>
            <w:tcW w:w="8996" w:type="dxa"/>
            <w:gridSpan w:val="5"/>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Заявление</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 xml:space="preserve">О выдаче разрешения на использование земель или земельного участка, которые находятся в муниципальной собственности, а также 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 без предоставления земельных участков и установления сервитута, публичного сервитута </w:t>
            </w:r>
            <w:hyperlink r:id="rId87" w:anchor="P789" w:history="1">
              <w:r w:rsidRPr="00AE4AE6">
                <w:rPr>
                  <w:rStyle w:val="a7"/>
                  <w:rFonts w:ascii="Times New Roman" w:hAnsi="Times New Roman" w:cs="Times New Roman"/>
                  <w:sz w:val="28"/>
                  <w:szCs w:val="28"/>
                </w:rPr>
                <w:t>&lt;8&gt;</w:t>
              </w:r>
            </w:hyperlink>
          </w:p>
        </w:tc>
      </w:tr>
      <w:tr w:rsidR="00FF0CB4" w:rsidRPr="00AE4AE6" w:rsidTr="00FF0CB4">
        <w:tc>
          <w:tcPr>
            <w:tcW w:w="8996" w:type="dxa"/>
            <w:gridSpan w:val="5"/>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 xml:space="preserve">В соответствии со </w:t>
            </w:r>
            <w:hyperlink r:id="rId88" w:history="1">
              <w:r w:rsidRPr="00AE4AE6">
                <w:rPr>
                  <w:rStyle w:val="a7"/>
                  <w:rFonts w:ascii="Times New Roman" w:hAnsi="Times New Roman" w:cs="Times New Roman"/>
                  <w:sz w:val="28"/>
                  <w:szCs w:val="28"/>
                </w:rPr>
                <w:t>статьями 39.33</w:t>
              </w:r>
            </w:hyperlink>
            <w:r w:rsidRPr="00AE4AE6">
              <w:rPr>
                <w:rFonts w:ascii="Times New Roman" w:hAnsi="Times New Roman" w:cs="Times New Roman"/>
                <w:sz w:val="28"/>
                <w:szCs w:val="28"/>
              </w:rPr>
              <w:t xml:space="preserve"> и </w:t>
            </w:r>
            <w:hyperlink r:id="rId89" w:history="1">
              <w:r w:rsidRPr="00AE4AE6">
                <w:rPr>
                  <w:rStyle w:val="a7"/>
                  <w:rFonts w:ascii="Times New Roman" w:hAnsi="Times New Roman" w:cs="Times New Roman"/>
                  <w:sz w:val="28"/>
                  <w:szCs w:val="28"/>
                </w:rPr>
                <w:t>39.34</w:t>
              </w:r>
            </w:hyperlink>
            <w:r w:rsidRPr="00AE4AE6">
              <w:rPr>
                <w:rFonts w:ascii="Times New Roman" w:hAnsi="Times New Roman" w:cs="Times New Roman"/>
                <w:sz w:val="28"/>
                <w:szCs w:val="28"/>
              </w:rPr>
              <w:t xml:space="preserve"> Земельного кодекса Российской Федерации (либо в соответствии со </w:t>
            </w:r>
            <w:hyperlink r:id="rId90" w:history="1">
              <w:r w:rsidRPr="00AE4AE6">
                <w:rPr>
                  <w:rStyle w:val="a7"/>
                  <w:rFonts w:ascii="Times New Roman" w:hAnsi="Times New Roman" w:cs="Times New Roman"/>
                  <w:sz w:val="28"/>
                  <w:szCs w:val="28"/>
                </w:rPr>
                <w:t>статьей 39.36</w:t>
              </w:r>
            </w:hyperlink>
            <w:r w:rsidRPr="00AE4AE6">
              <w:rPr>
                <w:rFonts w:ascii="Times New Roman" w:hAnsi="Times New Roman" w:cs="Times New Roman"/>
                <w:sz w:val="28"/>
                <w:szCs w:val="28"/>
              </w:rPr>
              <w:t xml:space="preserve"> Земельного кодекса Российской Федерации, законом субъекта Российской Федерации от _______ N _______), прошу выдать разрешение на использование земельного участка (части земельного участка </w:t>
            </w:r>
            <w:hyperlink r:id="rId91" w:anchor="P790" w:history="1">
              <w:r w:rsidRPr="00AE4AE6">
                <w:rPr>
                  <w:rStyle w:val="a7"/>
                  <w:rFonts w:ascii="Times New Roman" w:hAnsi="Times New Roman" w:cs="Times New Roman"/>
                  <w:sz w:val="28"/>
                  <w:szCs w:val="28"/>
                </w:rPr>
                <w:t>&lt;9&gt;</w:t>
              </w:r>
            </w:hyperlink>
            <w:r w:rsidRPr="00AE4AE6">
              <w:rPr>
                <w:rFonts w:ascii="Times New Roman" w:hAnsi="Times New Roman" w:cs="Times New Roman"/>
                <w:sz w:val="28"/>
                <w:szCs w:val="28"/>
              </w:rPr>
              <w:t>, земель государственной собственности) с целью:</w:t>
            </w:r>
          </w:p>
        </w:tc>
      </w:tr>
      <w:tr w:rsidR="00FF0CB4" w:rsidRPr="00AE4AE6" w:rsidTr="00FF0CB4">
        <w:tc>
          <w:tcPr>
            <w:tcW w:w="8996" w:type="dxa"/>
            <w:gridSpan w:val="5"/>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(цель использования земельного участка)</w:t>
            </w:r>
          </w:p>
        </w:tc>
      </w:tr>
      <w:tr w:rsidR="00FF0CB4" w:rsidRPr="00AE4AE6" w:rsidTr="00FF0CB4">
        <w:tc>
          <w:tcPr>
            <w:tcW w:w="1275" w:type="dxa"/>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на землях</w:t>
            </w:r>
          </w:p>
        </w:tc>
        <w:tc>
          <w:tcPr>
            <w:tcW w:w="7721" w:type="dxa"/>
            <w:gridSpan w:val="4"/>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1275" w:type="dxa"/>
          </w:tcPr>
          <w:p w:rsidR="00FF0CB4" w:rsidRPr="00AE4AE6" w:rsidRDefault="00FF0CB4">
            <w:pPr>
              <w:pStyle w:val="ConsPlusNormal"/>
              <w:spacing w:line="276" w:lineRule="auto"/>
              <w:rPr>
                <w:rFonts w:ascii="Times New Roman" w:hAnsi="Times New Roman" w:cs="Times New Roman"/>
                <w:sz w:val="28"/>
                <w:szCs w:val="28"/>
              </w:rPr>
            </w:pPr>
          </w:p>
        </w:tc>
        <w:tc>
          <w:tcPr>
            <w:tcW w:w="7721" w:type="dxa"/>
            <w:gridSpan w:val="4"/>
            <w:tcBorders>
              <w:top w:val="single" w:sz="4" w:space="0" w:color="auto"/>
              <w:left w:val="nil"/>
              <w:bottom w:val="nil"/>
              <w:right w:val="nil"/>
            </w:tcBorders>
            <w:hideMark/>
          </w:tcPr>
          <w:p w:rsidR="00FF0CB4" w:rsidRPr="00AE4AE6" w:rsidRDefault="00FF0CB4">
            <w:pPr>
              <w:pStyle w:val="ConsPlusNormal"/>
              <w:spacing w:line="276" w:lineRule="auto"/>
              <w:jc w:val="right"/>
              <w:rPr>
                <w:rFonts w:ascii="Times New Roman" w:hAnsi="Times New Roman" w:cs="Times New Roman"/>
                <w:sz w:val="28"/>
                <w:szCs w:val="28"/>
              </w:rPr>
            </w:pPr>
            <w:r w:rsidRPr="00AE4AE6">
              <w:rPr>
                <w:rFonts w:ascii="Times New Roman" w:hAnsi="Times New Roman" w:cs="Times New Roman"/>
                <w:sz w:val="28"/>
                <w:szCs w:val="28"/>
              </w:rPr>
              <w:t>(муниципальной собственности, собственности субъекта Российской Федерации, государственной собственности)</w:t>
            </w:r>
          </w:p>
        </w:tc>
      </w:tr>
      <w:tr w:rsidR="00FF0CB4" w:rsidRPr="00AE4AE6" w:rsidTr="00FF0CB4">
        <w:tc>
          <w:tcPr>
            <w:tcW w:w="8996" w:type="dxa"/>
            <w:gridSpan w:val="5"/>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nil"/>
              <w:right w:val="nil"/>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lastRenderedPageBreak/>
              <w:t>на срок</w:t>
            </w:r>
          </w:p>
        </w:tc>
      </w:tr>
      <w:tr w:rsidR="00FF0CB4" w:rsidRPr="00AE4AE6" w:rsidTr="00FF0CB4">
        <w:tc>
          <w:tcPr>
            <w:tcW w:w="8996" w:type="dxa"/>
            <w:gridSpan w:val="5"/>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(указать количество месяцев)</w:t>
            </w:r>
          </w:p>
        </w:tc>
      </w:tr>
      <w:tr w:rsidR="00FF0CB4" w:rsidRPr="00AE4AE6" w:rsidTr="00FF0CB4">
        <w:tc>
          <w:tcPr>
            <w:tcW w:w="8996" w:type="dxa"/>
            <w:gridSpan w:val="5"/>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Кадастровый номер земельного участка (при наличии)</w:t>
            </w:r>
          </w:p>
        </w:tc>
      </w:tr>
      <w:tr w:rsidR="00FF0CB4" w:rsidRPr="00AE4AE6" w:rsidTr="00FF0CB4">
        <w:tc>
          <w:tcPr>
            <w:tcW w:w="8996" w:type="dxa"/>
            <w:gridSpan w:val="5"/>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nil"/>
              <w:right w:val="nil"/>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 xml:space="preserve">Сведения о вырубке деревьев </w:t>
            </w:r>
            <w:hyperlink r:id="rId92" w:anchor="P791" w:history="1">
              <w:r w:rsidRPr="00AE4AE6">
                <w:rPr>
                  <w:rStyle w:val="a7"/>
                  <w:rFonts w:ascii="Times New Roman" w:hAnsi="Times New Roman" w:cs="Times New Roman"/>
                  <w:sz w:val="28"/>
                  <w:szCs w:val="28"/>
                </w:rPr>
                <w:t>&lt;10&gt;</w:t>
              </w:r>
            </w:hyperlink>
          </w:p>
        </w:tc>
      </w:tr>
      <w:tr w:rsidR="00FF0CB4" w:rsidRPr="00AE4AE6" w:rsidTr="00FF0CB4">
        <w:tc>
          <w:tcPr>
            <w:tcW w:w="8996" w:type="dxa"/>
            <w:gridSpan w:val="5"/>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nil"/>
              <w:right w:val="nil"/>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Приложение:</w:t>
            </w:r>
          </w:p>
        </w:tc>
      </w:tr>
      <w:tr w:rsidR="00FF0CB4" w:rsidRPr="00AE4AE6" w:rsidTr="00FF0CB4">
        <w:tc>
          <w:tcPr>
            <w:tcW w:w="8996" w:type="dxa"/>
            <w:gridSpan w:val="5"/>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8996" w:type="dxa"/>
            <w:gridSpan w:val="5"/>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(документы, которые представил заявитель)</w:t>
            </w:r>
          </w:p>
        </w:tc>
      </w:tr>
      <w:tr w:rsidR="00FF0CB4" w:rsidRPr="00AE4AE6" w:rsidTr="00FF0CB4">
        <w:tc>
          <w:tcPr>
            <w:tcW w:w="4410" w:type="dxa"/>
            <w:gridSpan w:val="3"/>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c>
          <w:tcPr>
            <w:tcW w:w="340" w:type="dxa"/>
          </w:tcPr>
          <w:p w:rsidR="00FF0CB4" w:rsidRPr="00AE4AE6" w:rsidRDefault="00FF0CB4">
            <w:pPr>
              <w:pStyle w:val="ConsPlusNormal"/>
              <w:spacing w:line="276" w:lineRule="auto"/>
              <w:rPr>
                <w:rFonts w:ascii="Times New Roman" w:hAnsi="Times New Roman" w:cs="Times New Roman"/>
                <w:sz w:val="28"/>
                <w:szCs w:val="28"/>
              </w:rPr>
            </w:pPr>
          </w:p>
        </w:tc>
        <w:tc>
          <w:tcPr>
            <w:tcW w:w="4246" w:type="dxa"/>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2969"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(наименование должности)</w:t>
            </w:r>
          </w:p>
        </w:tc>
        <w:tc>
          <w:tcPr>
            <w:tcW w:w="1441" w:type="dxa"/>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(подпись)</w:t>
            </w:r>
          </w:p>
        </w:tc>
        <w:tc>
          <w:tcPr>
            <w:tcW w:w="340" w:type="dxa"/>
          </w:tcPr>
          <w:p w:rsidR="00FF0CB4" w:rsidRPr="00AE4AE6" w:rsidRDefault="00FF0CB4">
            <w:pPr>
              <w:pStyle w:val="ConsPlusNormal"/>
              <w:spacing w:line="276" w:lineRule="auto"/>
              <w:rPr>
                <w:rFonts w:ascii="Times New Roman" w:hAnsi="Times New Roman" w:cs="Times New Roman"/>
                <w:sz w:val="28"/>
                <w:szCs w:val="28"/>
              </w:rPr>
            </w:pPr>
          </w:p>
        </w:tc>
        <w:tc>
          <w:tcPr>
            <w:tcW w:w="4246" w:type="dxa"/>
            <w:tcBorders>
              <w:top w:val="single" w:sz="4" w:space="0" w:color="auto"/>
              <w:left w:val="nil"/>
              <w:bottom w:val="nil"/>
              <w:right w:val="nil"/>
            </w:tcBorders>
            <w:hideMark/>
          </w:tcPr>
          <w:p w:rsidR="00FF0CB4" w:rsidRPr="00AE4AE6" w:rsidRDefault="00FF0CB4">
            <w:pPr>
              <w:pStyle w:val="ConsPlusNormal"/>
              <w:spacing w:line="276" w:lineRule="auto"/>
              <w:jc w:val="right"/>
              <w:rPr>
                <w:rFonts w:ascii="Times New Roman" w:hAnsi="Times New Roman" w:cs="Times New Roman"/>
                <w:sz w:val="28"/>
                <w:szCs w:val="28"/>
              </w:rPr>
            </w:pPr>
            <w:r w:rsidRPr="00AE4AE6">
              <w:rPr>
                <w:rFonts w:ascii="Times New Roman" w:hAnsi="Times New Roman" w:cs="Times New Roman"/>
                <w:sz w:val="28"/>
                <w:szCs w:val="28"/>
              </w:rPr>
              <w:t>(фамилия и инициалы уполномоченного лица организации, направляющей заявление)</w:t>
            </w:r>
          </w:p>
        </w:tc>
      </w:tr>
      <w:tr w:rsidR="00FF0CB4" w:rsidRPr="00AE4AE6" w:rsidTr="00FF0CB4">
        <w:tc>
          <w:tcPr>
            <w:tcW w:w="8996" w:type="dxa"/>
            <w:gridSpan w:val="5"/>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Дата ___________</w:t>
            </w:r>
          </w:p>
        </w:tc>
      </w:tr>
    </w:tbl>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ind w:firstLine="540"/>
        <w:jc w:val="both"/>
        <w:rPr>
          <w:rFonts w:ascii="Times New Roman" w:hAnsi="Times New Roman" w:cs="Times New Roman"/>
          <w:sz w:val="28"/>
          <w:szCs w:val="28"/>
        </w:rPr>
      </w:pPr>
      <w:r w:rsidRPr="00AE4AE6">
        <w:rPr>
          <w:rFonts w:ascii="Times New Roman" w:hAnsi="Times New Roman" w:cs="Times New Roman"/>
          <w:sz w:val="28"/>
          <w:szCs w:val="28"/>
        </w:rPr>
        <w:t>--------------------------------</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30" w:name="P789"/>
      <w:bookmarkEnd w:id="30"/>
      <w:r w:rsidRPr="00875A28">
        <w:rPr>
          <w:rFonts w:ascii="Times New Roman" w:hAnsi="Times New Roman" w:cs="Times New Roman"/>
          <w:sz w:val="24"/>
          <w:szCs w:val="24"/>
        </w:rPr>
        <w:t>&lt;8&gt; Наименование заявления может быть указано в соответствии с законом субъекта Российской Федерации.</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31" w:name="P790"/>
      <w:bookmarkEnd w:id="31"/>
      <w:r w:rsidRPr="00875A28">
        <w:rPr>
          <w:rFonts w:ascii="Times New Roman" w:hAnsi="Times New Roman" w:cs="Times New Roman"/>
          <w:sz w:val="24"/>
          <w:szCs w:val="24"/>
        </w:rPr>
        <w:t>&lt;9</w:t>
      </w:r>
      <w:proofErr w:type="gramStart"/>
      <w:r w:rsidRPr="00875A28">
        <w:rPr>
          <w:rFonts w:ascii="Times New Roman" w:hAnsi="Times New Roman" w:cs="Times New Roman"/>
          <w:sz w:val="24"/>
          <w:szCs w:val="24"/>
        </w:rPr>
        <w:t>&gt; У</w:t>
      </w:r>
      <w:proofErr w:type="gramEnd"/>
      <w:r w:rsidRPr="00875A28">
        <w:rPr>
          <w:rFonts w:ascii="Times New Roman" w:hAnsi="Times New Roman" w:cs="Times New Roman"/>
          <w:sz w:val="24"/>
          <w:szCs w:val="24"/>
        </w:rPr>
        <w:t>казать, если требуется использование только части земельного участка.</w:t>
      </w:r>
    </w:p>
    <w:p w:rsidR="00FF0CB4" w:rsidRPr="00875A28" w:rsidRDefault="00FF0CB4" w:rsidP="00FF0CB4">
      <w:pPr>
        <w:pStyle w:val="ConsPlusNormal"/>
        <w:spacing w:before="220"/>
        <w:ind w:firstLine="540"/>
        <w:jc w:val="both"/>
        <w:rPr>
          <w:rFonts w:ascii="Times New Roman" w:hAnsi="Times New Roman" w:cs="Times New Roman"/>
          <w:sz w:val="24"/>
          <w:szCs w:val="24"/>
        </w:rPr>
      </w:pPr>
      <w:bookmarkStart w:id="32" w:name="P791"/>
      <w:bookmarkEnd w:id="32"/>
      <w:r w:rsidRPr="00875A28">
        <w:rPr>
          <w:rFonts w:ascii="Times New Roman" w:hAnsi="Times New Roman" w:cs="Times New Roman"/>
          <w:sz w:val="24"/>
          <w:szCs w:val="24"/>
        </w:rPr>
        <w:t>&lt;10</w:t>
      </w:r>
      <w:proofErr w:type="gramStart"/>
      <w:r w:rsidRPr="00875A28">
        <w:rPr>
          <w:rFonts w:ascii="Times New Roman" w:hAnsi="Times New Roman" w:cs="Times New Roman"/>
          <w:sz w:val="24"/>
          <w:szCs w:val="24"/>
        </w:rPr>
        <w:t>&gt; У</w:t>
      </w:r>
      <w:proofErr w:type="gramEnd"/>
      <w:r w:rsidRPr="00875A28">
        <w:rPr>
          <w:rFonts w:ascii="Times New Roman" w:hAnsi="Times New Roman" w:cs="Times New Roman"/>
          <w:sz w:val="24"/>
          <w:szCs w:val="24"/>
        </w:rPr>
        <w:t>кажите количество и вид деревьев и кустарников, которые необходимо вырубить в связи с использованием земельного участка.</w:t>
      </w:r>
    </w:p>
    <w:p w:rsidR="00FF0CB4" w:rsidRPr="00875A28" w:rsidRDefault="00FF0CB4" w:rsidP="00FF0CB4">
      <w:pPr>
        <w:pStyle w:val="ConsPlusNormal"/>
        <w:jc w:val="both"/>
        <w:rPr>
          <w:rFonts w:ascii="Times New Roman" w:hAnsi="Times New Roman" w:cs="Times New Roman"/>
          <w:sz w:val="24"/>
          <w:szCs w:val="24"/>
        </w:rPr>
      </w:pPr>
    </w:p>
    <w:p w:rsidR="00FF0CB4" w:rsidRPr="00875A28" w:rsidRDefault="00FF0CB4" w:rsidP="00FF0CB4">
      <w:pPr>
        <w:pStyle w:val="ConsPlusNormal"/>
        <w:jc w:val="both"/>
        <w:rPr>
          <w:rFonts w:ascii="Times New Roman" w:hAnsi="Times New Roman" w:cs="Times New Roman"/>
          <w:sz w:val="24"/>
          <w:szCs w:val="24"/>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right"/>
        <w:outlineLvl w:val="1"/>
        <w:rPr>
          <w:rFonts w:ascii="Times New Roman" w:hAnsi="Times New Roman" w:cs="Times New Roman"/>
          <w:sz w:val="28"/>
          <w:szCs w:val="28"/>
        </w:rPr>
      </w:pPr>
      <w:r w:rsidRPr="00AE4AE6">
        <w:rPr>
          <w:rFonts w:ascii="Times New Roman" w:hAnsi="Times New Roman" w:cs="Times New Roman"/>
          <w:sz w:val="28"/>
          <w:szCs w:val="28"/>
        </w:rPr>
        <w:t>Приложение N 5</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к Административному регламенту</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по предоставлению муниципальной услуги "Выдача разрешения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 xml:space="preserve">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без предоставления земельных участков и установления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tblPr>
      <w:tblGrid>
        <w:gridCol w:w="2129"/>
        <w:gridCol w:w="3899"/>
        <w:gridCol w:w="885"/>
        <w:gridCol w:w="2101"/>
      </w:tblGrid>
      <w:tr w:rsidR="00FF0CB4" w:rsidRPr="00AE4AE6" w:rsidTr="00FF0CB4">
        <w:tc>
          <w:tcPr>
            <w:tcW w:w="9014" w:type="dxa"/>
            <w:gridSpan w:val="4"/>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Форма</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решения об отказе в приеме документов</w:t>
            </w:r>
          </w:p>
        </w:tc>
      </w:tr>
      <w:tr w:rsidR="00FF0CB4" w:rsidRPr="00AE4AE6" w:rsidTr="00FF0CB4">
        <w:tc>
          <w:tcPr>
            <w:tcW w:w="2129" w:type="dxa"/>
          </w:tcPr>
          <w:p w:rsidR="00FF0CB4" w:rsidRPr="00AE4AE6" w:rsidRDefault="00FF0CB4">
            <w:pPr>
              <w:pStyle w:val="ConsPlusNormal"/>
              <w:spacing w:line="276" w:lineRule="auto"/>
              <w:rPr>
                <w:rFonts w:ascii="Times New Roman" w:hAnsi="Times New Roman" w:cs="Times New Roman"/>
                <w:sz w:val="28"/>
                <w:szCs w:val="28"/>
              </w:rPr>
            </w:pPr>
          </w:p>
        </w:tc>
        <w:tc>
          <w:tcPr>
            <w:tcW w:w="4784"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c>
          <w:tcPr>
            <w:tcW w:w="2101" w:type="dxa"/>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2129" w:type="dxa"/>
          </w:tcPr>
          <w:p w:rsidR="00FF0CB4" w:rsidRPr="00AE4AE6" w:rsidRDefault="00FF0CB4">
            <w:pPr>
              <w:pStyle w:val="ConsPlusNormal"/>
              <w:spacing w:line="276" w:lineRule="auto"/>
              <w:rPr>
                <w:rFonts w:ascii="Times New Roman" w:hAnsi="Times New Roman" w:cs="Times New Roman"/>
                <w:sz w:val="28"/>
                <w:szCs w:val="28"/>
              </w:rPr>
            </w:pPr>
          </w:p>
        </w:tc>
        <w:tc>
          <w:tcPr>
            <w:tcW w:w="4784"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(наименование уполномоченного органа местного самоуправления)</w:t>
            </w:r>
          </w:p>
        </w:tc>
        <w:tc>
          <w:tcPr>
            <w:tcW w:w="2101" w:type="dxa"/>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6028" w:type="dxa"/>
            <w:gridSpan w:val="2"/>
            <w:hideMark/>
          </w:tcPr>
          <w:p w:rsidR="00FF0CB4" w:rsidRPr="00AE4AE6" w:rsidRDefault="00FF0CB4">
            <w:pPr>
              <w:pStyle w:val="ConsPlusNormal"/>
              <w:spacing w:line="276" w:lineRule="auto"/>
              <w:jc w:val="right"/>
              <w:rPr>
                <w:rFonts w:ascii="Times New Roman" w:hAnsi="Times New Roman" w:cs="Times New Roman"/>
                <w:sz w:val="28"/>
                <w:szCs w:val="28"/>
              </w:rPr>
            </w:pPr>
            <w:r w:rsidRPr="00AE4AE6">
              <w:rPr>
                <w:rFonts w:ascii="Times New Roman" w:hAnsi="Times New Roman" w:cs="Times New Roman"/>
                <w:sz w:val="28"/>
                <w:szCs w:val="28"/>
              </w:rPr>
              <w:t>Кому:</w:t>
            </w:r>
          </w:p>
        </w:tc>
        <w:tc>
          <w:tcPr>
            <w:tcW w:w="2986"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4"/>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4"/>
            <w:hideMark/>
          </w:tcPr>
          <w:p w:rsidR="00FF0CB4" w:rsidRPr="00AE4AE6" w:rsidRDefault="00FF0CB4">
            <w:pPr>
              <w:pStyle w:val="ConsPlusNormal"/>
              <w:spacing w:line="276" w:lineRule="auto"/>
              <w:jc w:val="center"/>
              <w:rPr>
                <w:rFonts w:ascii="Times New Roman" w:hAnsi="Times New Roman" w:cs="Times New Roman"/>
                <w:sz w:val="28"/>
                <w:szCs w:val="28"/>
              </w:rPr>
            </w:pPr>
            <w:bookmarkStart w:id="33" w:name="P817"/>
            <w:bookmarkEnd w:id="33"/>
            <w:r w:rsidRPr="00AE4AE6">
              <w:rPr>
                <w:rFonts w:ascii="Times New Roman" w:hAnsi="Times New Roman" w:cs="Times New Roman"/>
                <w:sz w:val="28"/>
                <w:szCs w:val="28"/>
              </w:rPr>
              <w:t>РЕШЕНИЕ</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Об отказе в приеме документов, необходимых для предоставления услуги</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N _____________ от _______________</w:t>
            </w:r>
          </w:p>
        </w:tc>
      </w:tr>
      <w:tr w:rsidR="00FF0CB4" w:rsidRPr="00AE4AE6" w:rsidTr="00FF0CB4">
        <w:tc>
          <w:tcPr>
            <w:tcW w:w="9014" w:type="dxa"/>
            <w:gridSpan w:val="4"/>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4"/>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proofErr w:type="gramStart"/>
            <w:r w:rsidRPr="00AE4AE6">
              <w:rPr>
                <w:rFonts w:ascii="Times New Roman" w:hAnsi="Times New Roman" w:cs="Times New Roman"/>
                <w:sz w:val="28"/>
                <w:szCs w:val="28"/>
              </w:rPr>
              <w:t>По результатам рассмотрения заявления о предоставлении услуги "Выдача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от __________ N ___________ и приложенных к нему документов принято решение об отказе в приеме документов, необходимых для предоставления услуги по следующим основаниям:</w:t>
            </w:r>
            <w:proofErr w:type="gramEnd"/>
          </w:p>
        </w:tc>
      </w:tr>
    </w:tbl>
    <w:p w:rsidR="00FF0CB4" w:rsidRPr="00AE4AE6" w:rsidRDefault="00FF0CB4" w:rsidP="00FF0CB4">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069"/>
        <w:gridCol w:w="3572"/>
        <w:gridCol w:w="4365"/>
      </w:tblGrid>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 xml:space="preserve">N пункта административного </w:t>
            </w:r>
            <w:r w:rsidRPr="00AE4AE6">
              <w:rPr>
                <w:rFonts w:ascii="Times New Roman" w:hAnsi="Times New Roman" w:cs="Times New Roman"/>
                <w:sz w:val="28"/>
                <w:szCs w:val="28"/>
              </w:rPr>
              <w:lastRenderedPageBreak/>
              <w:t>регламента</w:t>
            </w:r>
          </w:p>
        </w:tc>
        <w:tc>
          <w:tcPr>
            <w:tcW w:w="357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lastRenderedPageBreak/>
              <w:t>Наименование основания для отказа в соответствии с единым стандартом</w:t>
            </w:r>
          </w:p>
        </w:tc>
        <w:tc>
          <w:tcPr>
            <w:tcW w:w="43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Разъяснение причин отказа в предоставлении услуги</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C7467B">
            <w:pPr>
              <w:pStyle w:val="ConsPlusNormal"/>
              <w:spacing w:line="276" w:lineRule="auto"/>
              <w:jc w:val="center"/>
              <w:rPr>
                <w:rFonts w:ascii="Times New Roman" w:hAnsi="Times New Roman" w:cs="Times New Roman"/>
                <w:sz w:val="28"/>
                <w:szCs w:val="28"/>
              </w:rPr>
            </w:pPr>
            <w:hyperlink r:id="rId93" w:anchor="P305" w:history="1">
              <w:r w:rsidR="00FF0CB4" w:rsidRPr="00AE4AE6">
                <w:rPr>
                  <w:rStyle w:val="a7"/>
                  <w:rFonts w:ascii="Times New Roman" w:hAnsi="Times New Roman" w:cs="Times New Roman"/>
                  <w:sz w:val="28"/>
                  <w:szCs w:val="28"/>
                </w:rPr>
                <w:t>2.15.1</w:t>
              </w:r>
            </w:hyperlink>
          </w:p>
        </w:tc>
        <w:tc>
          <w:tcPr>
            <w:tcW w:w="357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Представление неполного комплекта документов</w:t>
            </w:r>
          </w:p>
        </w:tc>
        <w:tc>
          <w:tcPr>
            <w:tcW w:w="43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Указывается исчерпывающий перечень документов, не представленных заявителем</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C7467B">
            <w:pPr>
              <w:pStyle w:val="ConsPlusNormal"/>
              <w:spacing w:line="276" w:lineRule="auto"/>
              <w:jc w:val="center"/>
              <w:rPr>
                <w:rFonts w:ascii="Times New Roman" w:hAnsi="Times New Roman" w:cs="Times New Roman"/>
                <w:sz w:val="28"/>
                <w:szCs w:val="28"/>
              </w:rPr>
            </w:pPr>
            <w:hyperlink r:id="rId94" w:anchor="P312" w:history="1">
              <w:r w:rsidR="00FF0CB4" w:rsidRPr="00AE4AE6">
                <w:rPr>
                  <w:rStyle w:val="a7"/>
                  <w:rFonts w:ascii="Times New Roman" w:hAnsi="Times New Roman" w:cs="Times New Roman"/>
                  <w:sz w:val="28"/>
                  <w:szCs w:val="28"/>
                </w:rPr>
                <w:t>2.15.2</w:t>
              </w:r>
            </w:hyperlink>
          </w:p>
        </w:tc>
        <w:tc>
          <w:tcPr>
            <w:tcW w:w="357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Представленные документы утратили силу на момент обращения за услугой</w:t>
            </w:r>
          </w:p>
        </w:tc>
        <w:tc>
          <w:tcPr>
            <w:tcW w:w="43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Указывается исчерпывающий перечень документов, утративших силу</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C7467B">
            <w:pPr>
              <w:pStyle w:val="ConsPlusNormal"/>
              <w:spacing w:line="276" w:lineRule="auto"/>
              <w:jc w:val="center"/>
              <w:rPr>
                <w:rFonts w:ascii="Times New Roman" w:hAnsi="Times New Roman" w:cs="Times New Roman"/>
                <w:sz w:val="28"/>
                <w:szCs w:val="28"/>
              </w:rPr>
            </w:pPr>
            <w:hyperlink r:id="rId95" w:anchor="P329" w:history="1">
              <w:r w:rsidR="00FF0CB4" w:rsidRPr="00AE4AE6">
                <w:rPr>
                  <w:rStyle w:val="a7"/>
                  <w:rFonts w:ascii="Times New Roman" w:hAnsi="Times New Roman" w:cs="Times New Roman"/>
                  <w:sz w:val="28"/>
                  <w:szCs w:val="28"/>
                </w:rPr>
                <w:t>2.15.3</w:t>
              </w:r>
            </w:hyperlink>
          </w:p>
        </w:tc>
        <w:tc>
          <w:tcPr>
            <w:tcW w:w="357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3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Указывается исчерпывающий перечень документов, содержащих подчистки и исправления</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C7467B">
            <w:pPr>
              <w:pStyle w:val="ConsPlusNormal"/>
              <w:spacing w:line="276" w:lineRule="auto"/>
              <w:jc w:val="center"/>
              <w:rPr>
                <w:rFonts w:ascii="Times New Roman" w:hAnsi="Times New Roman" w:cs="Times New Roman"/>
                <w:sz w:val="28"/>
                <w:szCs w:val="28"/>
              </w:rPr>
            </w:pPr>
            <w:hyperlink r:id="rId96" w:anchor="P336" w:history="1">
              <w:r w:rsidR="00FF0CB4" w:rsidRPr="00AE4AE6">
                <w:rPr>
                  <w:rStyle w:val="a7"/>
                  <w:rFonts w:ascii="Times New Roman" w:hAnsi="Times New Roman" w:cs="Times New Roman"/>
                  <w:sz w:val="28"/>
                  <w:szCs w:val="28"/>
                </w:rPr>
                <w:t>2.15.4</w:t>
              </w:r>
            </w:hyperlink>
          </w:p>
        </w:tc>
        <w:tc>
          <w:tcPr>
            <w:tcW w:w="357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3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Указывается исчерпывающий перечень документов, содержащих повреждения</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C7467B">
            <w:pPr>
              <w:pStyle w:val="ConsPlusNormal"/>
              <w:spacing w:line="276" w:lineRule="auto"/>
              <w:jc w:val="center"/>
              <w:rPr>
                <w:rFonts w:ascii="Times New Roman" w:hAnsi="Times New Roman" w:cs="Times New Roman"/>
                <w:sz w:val="28"/>
                <w:szCs w:val="28"/>
              </w:rPr>
            </w:pPr>
            <w:hyperlink r:id="rId97" w:anchor="P342" w:history="1">
              <w:r w:rsidR="00FF0CB4" w:rsidRPr="00AE4AE6">
                <w:rPr>
                  <w:rStyle w:val="a7"/>
                  <w:rFonts w:ascii="Times New Roman" w:hAnsi="Times New Roman" w:cs="Times New Roman"/>
                  <w:sz w:val="28"/>
                  <w:szCs w:val="28"/>
                </w:rPr>
                <w:t>2.15.5</w:t>
              </w:r>
            </w:hyperlink>
          </w:p>
        </w:tc>
        <w:tc>
          <w:tcPr>
            <w:tcW w:w="357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 xml:space="preserve">Несоблюдение установленных </w:t>
            </w:r>
            <w:hyperlink r:id="rId98" w:history="1">
              <w:r w:rsidRPr="00AE4AE6">
                <w:rPr>
                  <w:rStyle w:val="a7"/>
                  <w:rFonts w:ascii="Times New Roman" w:hAnsi="Times New Roman" w:cs="Times New Roman"/>
                  <w:sz w:val="28"/>
                  <w:szCs w:val="28"/>
                </w:rPr>
                <w:t>статьей 11</w:t>
              </w:r>
            </w:hyperlink>
            <w:r w:rsidRPr="00AE4AE6">
              <w:rPr>
                <w:rFonts w:ascii="Times New Roman" w:hAnsi="Times New Roman" w:cs="Times New Roman"/>
                <w:sz w:val="28"/>
                <w:szCs w:val="28"/>
              </w:rPr>
              <w:t xml:space="preserve"> Федерального закона от 6 апреля 2011 года N 63-ФЗ "Об электронной подписи" условий признания действительности усиленной квалифицированной электронной подписи</w:t>
            </w:r>
          </w:p>
        </w:tc>
        <w:tc>
          <w:tcPr>
            <w:tcW w:w="43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lastRenderedPageBreak/>
              <w:t>2.15.6</w:t>
            </w:r>
          </w:p>
        </w:tc>
        <w:tc>
          <w:tcPr>
            <w:tcW w:w="357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3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r w:rsidR="00FF0CB4" w:rsidRPr="00AE4AE6" w:rsidTr="00FF0CB4">
        <w:tc>
          <w:tcPr>
            <w:tcW w:w="106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2.15.7</w:t>
            </w:r>
          </w:p>
        </w:tc>
        <w:tc>
          <w:tcPr>
            <w:tcW w:w="357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Неполное заполнение полей в форме заявления, в том числе в интерактивной форме заявления на ЕПГУ или РПГУ</w:t>
            </w:r>
          </w:p>
        </w:tc>
        <w:tc>
          <w:tcPr>
            <w:tcW w:w="43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Указываются основания такого вывода</w:t>
            </w:r>
          </w:p>
        </w:tc>
      </w:tr>
    </w:tbl>
    <w:p w:rsidR="00FF0CB4" w:rsidRPr="00AE4AE6" w:rsidRDefault="00FF0CB4" w:rsidP="00FF0CB4">
      <w:pPr>
        <w:pStyle w:val="ConsPlusNormal"/>
        <w:jc w:val="both"/>
        <w:rPr>
          <w:rFonts w:ascii="Times New Roman" w:hAnsi="Times New Roman" w:cs="Times New Roman"/>
          <w:sz w:val="28"/>
          <w:szCs w:val="28"/>
        </w:rPr>
      </w:pPr>
    </w:p>
    <w:tbl>
      <w:tblPr>
        <w:tblW w:w="0" w:type="auto"/>
        <w:tblBorders>
          <w:insideV w:val="nil"/>
        </w:tblBorders>
        <w:tblLayout w:type="fixed"/>
        <w:tblCellMar>
          <w:top w:w="102" w:type="dxa"/>
          <w:left w:w="62" w:type="dxa"/>
          <w:bottom w:w="102" w:type="dxa"/>
          <w:right w:w="62" w:type="dxa"/>
        </w:tblCellMar>
        <w:tblLook w:val="04A0"/>
      </w:tblPr>
      <w:tblGrid>
        <w:gridCol w:w="3344"/>
        <w:gridCol w:w="1545"/>
        <w:gridCol w:w="2251"/>
        <w:gridCol w:w="1817"/>
      </w:tblGrid>
      <w:tr w:rsidR="00FF0CB4" w:rsidRPr="00AE4AE6" w:rsidTr="00FF0CB4">
        <w:tc>
          <w:tcPr>
            <w:tcW w:w="3344" w:type="dxa"/>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Дополнительно информируем:</w:t>
            </w:r>
          </w:p>
        </w:tc>
        <w:tc>
          <w:tcPr>
            <w:tcW w:w="5613" w:type="dxa"/>
            <w:gridSpan w:val="3"/>
            <w:tcBorders>
              <w:top w:val="nil"/>
              <w:left w:val="nil"/>
              <w:bottom w:val="single" w:sz="4" w:space="0" w:color="auto"/>
              <w:right w:val="nil"/>
            </w:tcBorders>
            <w:hideMark/>
          </w:tcPr>
          <w:p w:rsidR="00FF0CB4" w:rsidRPr="00AE4AE6" w:rsidRDefault="00FF0CB4">
            <w:pPr>
              <w:pStyle w:val="ConsPlusNormal"/>
              <w:spacing w:line="276" w:lineRule="auto"/>
              <w:jc w:val="right"/>
              <w:rPr>
                <w:rFonts w:ascii="Times New Roman" w:hAnsi="Times New Roman" w:cs="Times New Roman"/>
                <w:sz w:val="28"/>
                <w:szCs w:val="28"/>
              </w:rPr>
            </w:pPr>
            <w:r w:rsidRPr="00AE4AE6">
              <w:rPr>
                <w:rFonts w:ascii="Times New Roman" w:hAnsi="Times New Roman" w:cs="Times New Roman"/>
                <w:sz w:val="28"/>
                <w:szCs w:val="28"/>
              </w:rPr>
              <w:t>.</w:t>
            </w:r>
          </w:p>
        </w:tc>
      </w:tr>
      <w:tr w:rsidR="00FF0CB4" w:rsidRPr="00AE4AE6" w:rsidTr="00FF0CB4">
        <w:tc>
          <w:tcPr>
            <w:tcW w:w="8957" w:type="dxa"/>
            <w:gridSpan w:val="4"/>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Вы вправе повторно обратиться с заявлением о предоставлении услуги после устранения указанных нарушений.</w:t>
            </w:r>
          </w:p>
        </w:tc>
      </w:tr>
      <w:tr w:rsidR="00FF0CB4" w:rsidRPr="00AE4AE6" w:rsidTr="00FF0CB4">
        <w:tc>
          <w:tcPr>
            <w:tcW w:w="8957" w:type="dxa"/>
            <w:gridSpan w:val="4"/>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proofErr w:type="gramStart"/>
            <w:r w:rsidRPr="00AE4AE6">
              <w:rPr>
                <w:rFonts w:ascii="Times New Roman" w:hAnsi="Times New Roman" w:cs="Times New Roman"/>
                <w:sz w:val="28"/>
                <w:szCs w:val="28"/>
              </w:rPr>
              <w:t>Данный отказ может быть обжалован в досудебном порядке путем направления жалобы в орган, уполномоченный на предоставление услуги в _________________, а также в судебном порядке.</w:t>
            </w:r>
            <w:proofErr w:type="gramEnd"/>
          </w:p>
        </w:tc>
      </w:tr>
      <w:tr w:rsidR="00FF0CB4" w:rsidRPr="00AE4AE6" w:rsidTr="00FF0CB4">
        <w:tc>
          <w:tcPr>
            <w:tcW w:w="4889" w:type="dxa"/>
            <w:gridSpan w:val="2"/>
            <w:tcBorders>
              <w:top w:val="nil"/>
              <w:left w:val="nil"/>
              <w:bottom w:val="nil"/>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25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Сведения о сертификате электронной подписи</w:t>
            </w:r>
          </w:p>
        </w:tc>
        <w:tc>
          <w:tcPr>
            <w:tcW w:w="1817" w:type="dxa"/>
            <w:tcBorders>
              <w:top w:val="nil"/>
              <w:left w:val="single" w:sz="4" w:space="0" w:color="auto"/>
              <w:bottom w:val="nil"/>
              <w:right w:val="nil"/>
            </w:tcBorders>
          </w:tcPr>
          <w:p w:rsidR="00FF0CB4" w:rsidRPr="00AE4AE6" w:rsidRDefault="00FF0CB4">
            <w:pPr>
              <w:pStyle w:val="ConsPlusNormal"/>
              <w:spacing w:line="276" w:lineRule="auto"/>
              <w:rPr>
                <w:rFonts w:ascii="Times New Roman" w:hAnsi="Times New Roman" w:cs="Times New Roman"/>
                <w:sz w:val="28"/>
                <w:szCs w:val="28"/>
              </w:rPr>
            </w:pPr>
          </w:p>
        </w:tc>
      </w:tr>
    </w:tbl>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Default="00FF0CB4"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Default="00875A28" w:rsidP="00FF0CB4">
      <w:pPr>
        <w:pStyle w:val="ConsPlusNormal"/>
        <w:jc w:val="both"/>
        <w:rPr>
          <w:rFonts w:ascii="Times New Roman" w:hAnsi="Times New Roman" w:cs="Times New Roman"/>
          <w:sz w:val="28"/>
          <w:szCs w:val="28"/>
        </w:rPr>
      </w:pPr>
    </w:p>
    <w:p w:rsidR="00875A28" w:rsidRPr="00AE4AE6" w:rsidRDefault="00875A28"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right"/>
        <w:outlineLvl w:val="1"/>
        <w:rPr>
          <w:rFonts w:ascii="Times New Roman" w:hAnsi="Times New Roman" w:cs="Times New Roman"/>
          <w:sz w:val="28"/>
          <w:szCs w:val="28"/>
        </w:rPr>
      </w:pPr>
      <w:r w:rsidRPr="00AE4AE6">
        <w:rPr>
          <w:rFonts w:ascii="Times New Roman" w:hAnsi="Times New Roman" w:cs="Times New Roman"/>
          <w:sz w:val="28"/>
          <w:szCs w:val="28"/>
        </w:rPr>
        <w:lastRenderedPageBreak/>
        <w:t>Приложение N 6</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к Административному регламенту</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по предоставлению муниципальной услуги "Выдача разрешения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 xml:space="preserve">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без предоставления земельных участков и установления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Title"/>
        <w:jc w:val="center"/>
        <w:rPr>
          <w:rFonts w:ascii="Times New Roman" w:hAnsi="Times New Roman" w:cs="Times New Roman"/>
          <w:sz w:val="28"/>
          <w:szCs w:val="28"/>
        </w:rPr>
      </w:pPr>
      <w:bookmarkStart w:id="34" w:name="P869"/>
      <w:bookmarkEnd w:id="34"/>
      <w:r w:rsidRPr="00AE4AE6">
        <w:rPr>
          <w:rFonts w:ascii="Times New Roman" w:hAnsi="Times New Roman" w:cs="Times New Roman"/>
          <w:sz w:val="28"/>
          <w:szCs w:val="28"/>
        </w:rPr>
        <w:t>СОСТАВ, ПОСЛЕДОВАТЕЛЬНОСТЬ И СРОКИ</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ВЫПОЛНЕНИЯ АДМИНИСТРАТИВНЫХ ПРОЦЕДУР (ДЕЙСТВИЙ)</w:t>
      </w:r>
    </w:p>
    <w:p w:rsidR="00FF0CB4" w:rsidRPr="00AE4AE6" w:rsidRDefault="00FF0CB4" w:rsidP="00FF0CB4">
      <w:pPr>
        <w:pStyle w:val="ConsPlusTitle"/>
        <w:jc w:val="center"/>
        <w:rPr>
          <w:rFonts w:ascii="Times New Roman" w:hAnsi="Times New Roman" w:cs="Times New Roman"/>
          <w:sz w:val="28"/>
          <w:szCs w:val="28"/>
        </w:rPr>
      </w:pPr>
      <w:r w:rsidRPr="00AE4AE6">
        <w:rPr>
          <w:rFonts w:ascii="Times New Roman" w:hAnsi="Times New Roman" w:cs="Times New Roman"/>
          <w:sz w:val="28"/>
          <w:szCs w:val="28"/>
        </w:rPr>
        <w:t>ПРИ ПРЕДОСТАВЛЕНИИ МУНИЦИПАЛЬНОЙ УСЛУГИ</w:t>
      </w: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rPr>
          <w:sz w:val="28"/>
          <w:szCs w:val="28"/>
          <w:lang w:eastAsia="ru-RU"/>
        </w:rPr>
        <w:sectPr w:rsidR="00FF0CB4" w:rsidRPr="00AE4AE6">
          <w:pgSz w:w="11906" w:h="16838"/>
          <w:pgMar w:top="1134" w:right="850" w:bottom="1134" w:left="1701" w:header="708" w:footer="708"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tblPr>
      <w:tblGrid>
        <w:gridCol w:w="2137"/>
        <w:gridCol w:w="2384"/>
        <w:gridCol w:w="2405"/>
        <w:gridCol w:w="28"/>
        <w:gridCol w:w="2024"/>
        <w:gridCol w:w="2376"/>
        <w:gridCol w:w="2384"/>
        <w:gridCol w:w="2430"/>
      </w:tblGrid>
      <w:tr w:rsidR="00FF0CB4" w:rsidRPr="00AE4AE6"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lastRenderedPageBreak/>
              <w:t>Основание для начала административной процедуры</w:t>
            </w: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Содержание административных действий</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Срок выполнения административных действий</w:t>
            </w:r>
          </w:p>
        </w:tc>
        <w:tc>
          <w:tcPr>
            <w:tcW w:w="181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Должностное лицо, ответственное за выполнение административного действия</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Место выполнения административного действия/используемая информационная система</w:t>
            </w:r>
          </w:p>
        </w:tc>
        <w:tc>
          <w:tcPr>
            <w:tcW w:w="16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Критерии принятия решения</w:t>
            </w: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Результат административного действия, способ фиксации</w:t>
            </w:r>
          </w:p>
        </w:tc>
      </w:tr>
      <w:tr w:rsidR="00FF0CB4" w:rsidRPr="00AE4AE6"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1</w:t>
            </w: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2</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3</w:t>
            </w:r>
          </w:p>
        </w:tc>
        <w:tc>
          <w:tcPr>
            <w:tcW w:w="181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4</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5</w:t>
            </w:r>
          </w:p>
        </w:tc>
        <w:tc>
          <w:tcPr>
            <w:tcW w:w="16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6</w:t>
            </w: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7</w:t>
            </w:r>
          </w:p>
        </w:tc>
      </w:tr>
      <w:tr w:rsidR="00FF0CB4" w:rsidRPr="00AE4AE6"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outlineLvl w:val="2"/>
              <w:rPr>
                <w:rFonts w:ascii="Times New Roman" w:hAnsi="Times New Roman" w:cs="Times New Roman"/>
                <w:sz w:val="28"/>
                <w:szCs w:val="28"/>
              </w:rPr>
            </w:pPr>
            <w:r w:rsidRPr="00AE4AE6">
              <w:rPr>
                <w:rFonts w:ascii="Times New Roman" w:hAnsi="Times New Roman" w:cs="Times New Roman"/>
                <w:sz w:val="28"/>
                <w:szCs w:val="28"/>
              </w:rPr>
              <w:t>1. Проверка документов и регистрация заявления</w:t>
            </w:r>
          </w:p>
        </w:tc>
      </w:tr>
      <w:tr w:rsidR="00FF0CB4" w:rsidRPr="00AE4AE6"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Поступление заявления и документов для предоставления муниципальной услуги в Уполномоченный орган</w:t>
            </w: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Прием и проверка комплектности документов на наличие/отсутствие оснований для отказа в приеме документов, предусмотренных </w:t>
            </w:r>
            <w:hyperlink r:id="rId99" w:anchor="P299" w:history="1">
              <w:r w:rsidRPr="00AE4AE6">
                <w:rPr>
                  <w:rStyle w:val="a7"/>
                  <w:rFonts w:ascii="Times New Roman" w:hAnsi="Times New Roman" w:cs="Times New Roman"/>
                  <w:sz w:val="28"/>
                  <w:szCs w:val="28"/>
                </w:rPr>
                <w:t>пунктом 2.15</w:t>
              </w:r>
            </w:hyperlink>
            <w:r w:rsidRPr="00AE4AE6">
              <w:rPr>
                <w:rFonts w:ascii="Times New Roman" w:hAnsi="Times New Roman" w:cs="Times New Roman"/>
                <w:sz w:val="28"/>
                <w:szCs w:val="28"/>
              </w:rPr>
              <w:t xml:space="preserve"> Административного регламента</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 рабочий день</w:t>
            </w:r>
          </w:p>
        </w:tc>
        <w:tc>
          <w:tcPr>
            <w:tcW w:w="181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proofErr w:type="gramStart"/>
            <w:r w:rsidRPr="00AE4AE6">
              <w:rPr>
                <w:rFonts w:ascii="Times New Roman" w:hAnsi="Times New Roman" w:cs="Times New Roman"/>
                <w:sz w:val="28"/>
                <w:szCs w:val="28"/>
              </w:rPr>
              <w:t>Уполномоченного органа, ответственное за предоставление муниципальной услуги</w:t>
            </w:r>
            <w:proofErr w:type="gramEnd"/>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562" w:type="dxa"/>
            <w:vMerge w:val="restart"/>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регистрация заявления и документов в ГИС (присвоение номера и датирование); назначение должностного лица, ответственного за предоставление муниципальной </w:t>
            </w:r>
            <w:r w:rsidRPr="00AE4AE6">
              <w:rPr>
                <w:rFonts w:ascii="Times New Roman" w:hAnsi="Times New Roman" w:cs="Times New Roman"/>
                <w:sz w:val="28"/>
                <w:szCs w:val="28"/>
              </w:rPr>
              <w:lastRenderedPageBreak/>
              <w:t>услуги, и передача ему документов</w:t>
            </w:r>
          </w:p>
        </w:tc>
      </w:tr>
      <w:tr w:rsidR="00FF0CB4" w:rsidRPr="00AE4AE6" w:rsidTr="00FF0CB4">
        <w:tc>
          <w:tcPr>
            <w:tcW w:w="2280" w:type="dxa"/>
            <w:vMerge w:val="restart"/>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В случае </w:t>
            </w:r>
            <w:r w:rsidRPr="00AE4AE6">
              <w:rPr>
                <w:rFonts w:ascii="Times New Roman" w:hAnsi="Times New Roman" w:cs="Times New Roman"/>
                <w:sz w:val="28"/>
                <w:szCs w:val="28"/>
              </w:rPr>
              <w:lastRenderedPageBreak/>
              <w:t>выявления оснований для отказа в приеме документов, направление заявителю в электронной форме в личный кабинет на ЕПГУ или РПГУ решения об отказе в приеме документов, необходимых для предоставления муниципальной услуги</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1 рабочий день</w:t>
            </w:r>
          </w:p>
        </w:tc>
        <w:tc>
          <w:tcPr>
            <w:tcW w:w="1810" w:type="dxa"/>
            <w:vMerge w:val="restart"/>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159" w:type="dxa"/>
            <w:vMerge w:val="restart"/>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1665" w:type="dxa"/>
            <w:vMerge w:val="restart"/>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r>
      <w:tr w:rsidR="00FF0CB4" w:rsidRPr="00AE4AE6" w:rsidTr="00FF0CB4">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В случае непредставления в течение указанного срока необходимых документов (сведений из </w:t>
            </w:r>
            <w:r w:rsidRPr="00AE4AE6">
              <w:rPr>
                <w:rFonts w:ascii="Times New Roman" w:hAnsi="Times New Roman" w:cs="Times New Roman"/>
                <w:sz w:val="28"/>
                <w:szCs w:val="28"/>
              </w:rPr>
              <w:lastRenderedPageBreak/>
              <w:t>документов), не исправления выявленных нарушений, формирование и направление заявителю в электронной форме в личный кабинет на ЕПГУ или РПГУ уведомления об отказе в приеме документов, необходимых для предоставления муниципальной услуги, с указанием причин отказа</w:t>
            </w:r>
          </w:p>
        </w:tc>
        <w:tc>
          <w:tcPr>
            <w:tcW w:w="2025" w:type="dxa"/>
            <w:gridSpan w:val="2"/>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r>
      <w:tr w:rsidR="00FF0CB4" w:rsidRPr="00AE4AE6" w:rsidTr="00FF0CB4">
        <w:tc>
          <w:tcPr>
            <w:tcW w:w="2280" w:type="dxa"/>
            <w:vMerge w:val="restart"/>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В случае отсутствия оснований для отказа в приеме </w:t>
            </w:r>
            <w:r w:rsidRPr="00AE4AE6">
              <w:rPr>
                <w:rFonts w:ascii="Times New Roman" w:hAnsi="Times New Roman" w:cs="Times New Roman"/>
                <w:sz w:val="28"/>
                <w:szCs w:val="28"/>
              </w:rPr>
              <w:lastRenderedPageBreak/>
              <w:t xml:space="preserve">документов, предусмотренных </w:t>
            </w:r>
            <w:hyperlink r:id="rId100" w:anchor="P299" w:history="1">
              <w:r w:rsidRPr="00AE4AE6">
                <w:rPr>
                  <w:rStyle w:val="a7"/>
                  <w:rFonts w:ascii="Times New Roman" w:hAnsi="Times New Roman" w:cs="Times New Roman"/>
                  <w:sz w:val="28"/>
                  <w:szCs w:val="28"/>
                </w:rPr>
                <w:t>пунктом 2.15</w:t>
              </w:r>
            </w:hyperlink>
            <w:r w:rsidRPr="00AE4AE6">
              <w:rPr>
                <w:rFonts w:ascii="Times New Roman" w:hAnsi="Times New Roman" w:cs="Times New Roman"/>
                <w:sz w:val="28"/>
                <w:szCs w:val="28"/>
              </w:rPr>
              <w:t xml:space="preserve"> Административного регламента, регистрация заявления в электронной базе данных по учету документов</w:t>
            </w:r>
          </w:p>
        </w:tc>
        <w:tc>
          <w:tcPr>
            <w:tcW w:w="2025" w:type="dxa"/>
            <w:gridSpan w:val="2"/>
            <w:vMerge w:val="restart"/>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1 рабочий день</w:t>
            </w:r>
          </w:p>
        </w:tc>
        <w:tc>
          <w:tcPr>
            <w:tcW w:w="181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должностное лицо Уполномоченного органа, </w:t>
            </w:r>
            <w:r w:rsidRPr="00AE4AE6">
              <w:rPr>
                <w:rFonts w:ascii="Times New Roman" w:hAnsi="Times New Roman" w:cs="Times New Roman"/>
                <w:sz w:val="28"/>
                <w:szCs w:val="28"/>
              </w:rPr>
              <w:lastRenderedPageBreak/>
              <w:t>ответственное за регистрацию корреспонденции</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562" w:type="dxa"/>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Проверка заявления и документов, представленных для получения муниципальной услуги</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1810" w:type="dxa"/>
            <w:vMerge w:val="restart"/>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должностное лицо Уполномоченного органа, ответственное за предоставление муниципальной услуги</w:t>
            </w:r>
          </w:p>
        </w:tc>
        <w:tc>
          <w:tcPr>
            <w:tcW w:w="2159" w:type="dxa"/>
            <w:vMerge w:val="restart"/>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562" w:type="dxa"/>
            <w:vMerge w:val="restart"/>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Направленное заявителю электронное сообщение о приеме заявления к рассмотрению либо отказе в приеме заявления к рассмотрению</w:t>
            </w:r>
          </w:p>
        </w:tc>
      </w:tr>
      <w:tr w:rsidR="00FF0CB4" w:rsidRPr="00AE4AE6" w:rsidTr="00FF0CB4">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Направление заявителю электронного сообщения о приеме заявления к рассмотрению </w:t>
            </w:r>
            <w:r w:rsidRPr="00AE4AE6">
              <w:rPr>
                <w:rFonts w:ascii="Times New Roman" w:hAnsi="Times New Roman" w:cs="Times New Roman"/>
                <w:sz w:val="28"/>
                <w:szCs w:val="28"/>
              </w:rPr>
              <w:lastRenderedPageBreak/>
              <w:t>либо отказе в приеме заявления к рассмотрению с обоснованием отказа</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16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наличие/отсутствие оснований для отказа в приеме документов, предусмотренных </w:t>
            </w:r>
            <w:hyperlink r:id="rId101" w:anchor="P259" w:history="1">
              <w:r w:rsidRPr="00AE4AE6">
                <w:rPr>
                  <w:rStyle w:val="a7"/>
                  <w:rFonts w:ascii="Times New Roman" w:hAnsi="Times New Roman" w:cs="Times New Roman"/>
                  <w:sz w:val="28"/>
                  <w:szCs w:val="28"/>
                </w:rPr>
                <w:t>пунктом 2.12</w:t>
              </w:r>
            </w:hyperlink>
            <w:r w:rsidRPr="00AE4AE6">
              <w:rPr>
                <w:rFonts w:ascii="Times New Roman" w:hAnsi="Times New Roman" w:cs="Times New Roman"/>
                <w:sz w:val="28"/>
                <w:szCs w:val="28"/>
              </w:rPr>
              <w:t xml:space="preserve"> </w:t>
            </w:r>
            <w:r w:rsidRPr="00AE4AE6">
              <w:rPr>
                <w:rFonts w:ascii="Times New Roman" w:hAnsi="Times New Roman" w:cs="Times New Roman"/>
                <w:sz w:val="28"/>
                <w:szCs w:val="28"/>
              </w:rPr>
              <w:lastRenderedPageBreak/>
              <w:t>Административного регламента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r>
      <w:tr w:rsidR="00FF0CB4" w:rsidRPr="00AE4AE6"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outlineLvl w:val="2"/>
              <w:rPr>
                <w:rFonts w:ascii="Times New Roman" w:hAnsi="Times New Roman" w:cs="Times New Roman"/>
                <w:sz w:val="28"/>
                <w:szCs w:val="28"/>
              </w:rPr>
            </w:pPr>
            <w:r w:rsidRPr="00AE4AE6">
              <w:rPr>
                <w:rFonts w:ascii="Times New Roman" w:hAnsi="Times New Roman" w:cs="Times New Roman"/>
                <w:sz w:val="28"/>
                <w:szCs w:val="28"/>
              </w:rPr>
              <w:lastRenderedPageBreak/>
              <w:t>2. Получение сведений посредством СМЭВ</w:t>
            </w:r>
          </w:p>
        </w:tc>
      </w:tr>
      <w:tr w:rsidR="00FF0CB4" w:rsidRPr="00AE4AE6" w:rsidTr="00FF0CB4">
        <w:tc>
          <w:tcPr>
            <w:tcW w:w="2280" w:type="dxa"/>
            <w:vMerge w:val="restart"/>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пакет зарегистрированных документов, поступивших должностному лицу, ответственному за предоставление муниципальной услуги</w:t>
            </w: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направление межведомственных запросов в органы и организации, указанные в </w:t>
            </w:r>
            <w:hyperlink r:id="rId102" w:anchor="P118" w:history="1">
              <w:r w:rsidRPr="00AE4AE6">
                <w:rPr>
                  <w:rStyle w:val="a7"/>
                  <w:rFonts w:ascii="Times New Roman" w:hAnsi="Times New Roman" w:cs="Times New Roman"/>
                  <w:sz w:val="28"/>
                  <w:szCs w:val="28"/>
                </w:rPr>
                <w:t>пункте 2.3</w:t>
              </w:r>
            </w:hyperlink>
            <w:r w:rsidRPr="00AE4AE6">
              <w:rPr>
                <w:rFonts w:ascii="Times New Roman" w:hAnsi="Times New Roman" w:cs="Times New Roman"/>
                <w:sz w:val="28"/>
                <w:szCs w:val="28"/>
              </w:rPr>
              <w:t xml:space="preserve"> Административного регламента</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в день регистрации заявления и документов</w:t>
            </w:r>
          </w:p>
        </w:tc>
        <w:tc>
          <w:tcPr>
            <w:tcW w:w="181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Уполномоченный орган/ГИС/СМЭВ</w:t>
            </w:r>
          </w:p>
        </w:tc>
        <w:tc>
          <w:tcPr>
            <w:tcW w:w="16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направление межведомственного запроса в органы (организации), предоставляющие документы (сведения), предусмотренные </w:t>
            </w:r>
            <w:hyperlink r:id="rId103" w:anchor="P259" w:history="1">
              <w:r w:rsidRPr="00AE4AE6">
                <w:rPr>
                  <w:rStyle w:val="a7"/>
                  <w:rFonts w:ascii="Times New Roman" w:hAnsi="Times New Roman" w:cs="Times New Roman"/>
                  <w:sz w:val="28"/>
                  <w:szCs w:val="28"/>
                </w:rPr>
                <w:t>пунктами 2.12</w:t>
              </w:r>
            </w:hyperlink>
            <w:r w:rsidRPr="00AE4AE6">
              <w:rPr>
                <w:rFonts w:ascii="Times New Roman" w:hAnsi="Times New Roman" w:cs="Times New Roman"/>
                <w:sz w:val="28"/>
                <w:szCs w:val="28"/>
              </w:rPr>
              <w:t xml:space="preserve"> Административного регламента, в том числе с использованием СМЭВ</w:t>
            </w:r>
          </w:p>
        </w:tc>
      </w:tr>
      <w:tr w:rsidR="00FF0CB4" w:rsidRPr="00AE4AE6" w:rsidTr="00FF0CB4">
        <w:tc>
          <w:tcPr>
            <w:tcW w:w="0" w:type="auto"/>
            <w:vMerge/>
            <w:tcBorders>
              <w:top w:val="single" w:sz="4" w:space="0" w:color="auto"/>
              <w:left w:val="single" w:sz="4" w:space="0" w:color="auto"/>
              <w:bottom w:val="single" w:sz="4" w:space="0" w:color="auto"/>
              <w:right w:val="single" w:sz="4" w:space="0" w:color="auto"/>
            </w:tcBorders>
            <w:vAlign w:val="center"/>
            <w:hideMark/>
          </w:tcPr>
          <w:p w:rsidR="00FF0CB4" w:rsidRPr="00AE4AE6" w:rsidRDefault="00FF0CB4">
            <w:pPr>
              <w:rPr>
                <w:sz w:val="28"/>
                <w:szCs w:val="28"/>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получение ответов на </w:t>
            </w:r>
            <w:r w:rsidRPr="00AE4AE6">
              <w:rPr>
                <w:rFonts w:ascii="Times New Roman" w:hAnsi="Times New Roman" w:cs="Times New Roman"/>
                <w:sz w:val="28"/>
                <w:szCs w:val="28"/>
              </w:rPr>
              <w:lastRenderedPageBreak/>
              <w:t>межведомственные запросы, формирование полного комплекта документов</w:t>
            </w:r>
          </w:p>
        </w:tc>
        <w:tc>
          <w:tcPr>
            <w:tcW w:w="2025"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 xml:space="preserve">5 рабочих дней со дня направления </w:t>
            </w:r>
            <w:r w:rsidRPr="00AE4AE6">
              <w:rPr>
                <w:rFonts w:ascii="Times New Roman" w:hAnsi="Times New Roman" w:cs="Times New Roman"/>
                <w:sz w:val="28"/>
                <w:szCs w:val="28"/>
              </w:rPr>
              <w:lastRenderedPageBreak/>
              <w:t>межведомственного запроса в орган или организацию, предоставляющие документ и информацию, если иные сроки не предусмотрены законодательством РФ и субъекта РФ</w:t>
            </w:r>
          </w:p>
        </w:tc>
        <w:tc>
          <w:tcPr>
            <w:tcW w:w="181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 xml:space="preserve">должностное лицо </w:t>
            </w:r>
            <w:r w:rsidRPr="00AE4AE6">
              <w:rPr>
                <w:rFonts w:ascii="Times New Roman" w:hAnsi="Times New Roman" w:cs="Times New Roman"/>
                <w:sz w:val="28"/>
                <w:szCs w:val="28"/>
              </w:rPr>
              <w:lastRenderedPageBreak/>
              <w:t>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Уполномоченный орган/ГИС/СМЭВ</w:t>
            </w:r>
          </w:p>
        </w:tc>
        <w:tc>
          <w:tcPr>
            <w:tcW w:w="1665" w:type="dxa"/>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получение документов </w:t>
            </w:r>
            <w:r w:rsidRPr="00AE4AE6">
              <w:rPr>
                <w:rFonts w:ascii="Times New Roman" w:hAnsi="Times New Roman" w:cs="Times New Roman"/>
                <w:sz w:val="28"/>
                <w:szCs w:val="28"/>
              </w:rPr>
              <w:lastRenderedPageBreak/>
              <w:t>(сведений), необходимых для предоставления муниципальной услуги</w:t>
            </w:r>
          </w:p>
        </w:tc>
      </w:tr>
      <w:tr w:rsidR="00FF0CB4" w:rsidRPr="00AE4AE6"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outlineLvl w:val="2"/>
              <w:rPr>
                <w:rFonts w:ascii="Times New Roman" w:hAnsi="Times New Roman" w:cs="Times New Roman"/>
                <w:sz w:val="28"/>
                <w:szCs w:val="28"/>
              </w:rPr>
            </w:pPr>
            <w:r w:rsidRPr="00AE4AE6">
              <w:rPr>
                <w:rFonts w:ascii="Times New Roman" w:hAnsi="Times New Roman" w:cs="Times New Roman"/>
                <w:sz w:val="28"/>
                <w:szCs w:val="28"/>
              </w:rPr>
              <w:lastRenderedPageBreak/>
              <w:t>3. Рассмотрение документов и сведений</w:t>
            </w:r>
          </w:p>
        </w:tc>
      </w:tr>
      <w:tr w:rsidR="00FF0CB4" w:rsidRPr="00AE4AE6"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Пакет зарегистрированных документов, поступивших должностному лицу, ответственному за предоставление муниципальной услуги</w:t>
            </w: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Проведение соответствия документов и сведений требованиям нормативных правовых актов предоставления муниципальной услуги</w:t>
            </w:r>
          </w:p>
        </w:tc>
        <w:tc>
          <w:tcPr>
            <w:tcW w:w="168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В день получения межведомственных запросов</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основания отказа в предоставлении муниципальной услуги, предусмотренные пунктом 2.19 Административного регламента</w:t>
            </w: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проект результата предоставления муниципальной услуги по формам, приведенным в </w:t>
            </w:r>
            <w:hyperlink r:id="rId104" w:anchor="P559" w:history="1">
              <w:r w:rsidRPr="00AE4AE6">
                <w:rPr>
                  <w:rStyle w:val="a7"/>
                  <w:rFonts w:ascii="Times New Roman" w:hAnsi="Times New Roman" w:cs="Times New Roman"/>
                  <w:sz w:val="28"/>
                  <w:szCs w:val="28"/>
                </w:rPr>
                <w:t>Приложениях N 2</w:t>
              </w:r>
            </w:hyperlink>
            <w:r w:rsidRPr="00AE4AE6">
              <w:rPr>
                <w:rFonts w:ascii="Times New Roman" w:hAnsi="Times New Roman" w:cs="Times New Roman"/>
                <w:sz w:val="28"/>
                <w:szCs w:val="28"/>
              </w:rPr>
              <w:t xml:space="preserve"> - </w:t>
            </w:r>
            <w:hyperlink r:id="rId105" w:anchor="P706" w:history="1">
              <w:r w:rsidRPr="00AE4AE6">
                <w:rPr>
                  <w:rStyle w:val="a7"/>
                  <w:rFonts w:ascii="Times New Roman" w:hAnsi="Times New Roman" w:cs="Times New Roman"/>
                  <w:sz w:val="28"/>
                  <w:szCs w:val="28"/>
                </w:rPr>
                <w:t>N 4</w:t>
              </w:r>
            </w:hyperlink>
            <w:r w:rsidRPr="00AE4AE6">
              <w:rPr>
                <w:rFonts w:ascii="Times New Roman" w:hAnsi="Times New Roman" w:cs="Times New Roman"/>
                <w:sz w:val="28"/>
                <w:szCs w:val="28"/>
              </w:rPr>
              <w:t xml:space="preserve"> к Административному регламенту</w:t>
            </w:r>
          </w:p>
        </w:tc>
      </w:tr>
      <w:tr w:rsidR="00FF0CB4" w:rsidRPr="00AE4AE6"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outlineLvl w:val="2"/>
              <w:rPr>
                <w:rFonts w:ascii="Times New Roman" w:hAnsi="Times New Roman" w:cs="Times New Roman"/>
                <w:sz w:val="28"/>
                <w:szCs w:val="28"/>
              </w:rPr>
            </w:pPr>
            <w:r w:rsidRPr="00AE4AE6">
              <w:rPr>
                <w:rFonts w:ascii="Times New Roman" w:hAnsi="Times New Roman" w:cs="Times New Roman"/>
                <w:sz w:val="28"/>
                <w:szCs w:val="28"/>
              </w:rPr>
              <w:lastRenderedPageBreak/>
              <w:t>4. Принятие решения</w:t>
            </w:r>
          </w:p>
        </w:tc>
      </w:tr>
      <w:tr w:rsidR="00FF0CB4" w:rsidRPr="00AE4AE6"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проект результата предоставления муниципальной услуги по формам согласно </w:t>
            </w:r>
            <w:hyperlink r:id="rId106" w:anchor="P559" w:history="1">
              <w:proofErr w:type="gramStart"/>
              <w:r w:rsidRPr="00AE4AE6">
                <w:rPr>
                  <w:rStyle w:val="a7"/>
                  <w:rFonts w:ascii="Times New Roman" w:hAnsi="Times New Roman" w:cs="Times New Roman"/>
                  <w:sz w:val="28"/>
                  <w:szCs w:val="28"/>
                </w:rPr>
                <w:t>Приложениях</w:t>
              </w:r>
              <w:proofErr w:type="gramEnd"/>
              <w:r w:rsidRPr="00AE4AE6">
                <w:rPr>
                  <w:rStyle w:val="a7"/>
                  <w:rFonts w:ascii="Times New Roman" w:hAnsi="Times New Roman" w:cs="Times New Roman"/>
                  <w:sz w:val="28"/>
                  <w:szCs w:val="28"/>
                </w:rPr>
                <w:t xml:space="preserve"> N 2</w:t>
              </w:r>
            </w:hyperlink>
            <w:r w:rsidRPr="00AE4AE6">
              <w:rPr>
                <w:rFonts w:ascii="Times New Roman" w:hAnsi="Times New Roman" w:cs="Times New Roman"/>
                <w:sz w:val="28"/>
                <w:szCs w:val="28"/>
              </w:rPr>
              <w:t xml:space="preserve"> - </w:t>
            </w:r>
            <w:hyperlink r:id="rId107" w:anchor="P706" w:history="1">
              <w:r w:rsidRPr="00AE4AE6">
                <w:rPr>
                  <w:rStyle w:val="a7"/>
                  <w:rFonts w:ascii="Times New Roman" w:hAnsi="Times New Roman" w:cs="Times New Roman"/>
                  <w:sz w:val="28"/>
                  <w:szCs w:val="28"/>
                </w:rPr>
                <w:t>N 4</w:t>
              </w:r>
            </w:hyperlink>
            <w:r w:rsidRPr="00AE4AE6">
              <w:rPr>
                <w:rFonts w:ascii="Times New Roman" w:hAnsi="Times New Roman" w:cs="Times New Roman"/>
                <w:sz w:val="28"/>
                <w:szCs w:val="28"/>
              </w:rPr>
              <w:t xml:space="preserve"> к Административному регламенту</w:t>
            </w: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Принятие решения о предоставлении муниципальной услуги или об отказе в предоставлении услуги.</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Формирование решения о предоставлении муниципальной услуги или об отказе в предоставлении муниципальной услуги</w:t>
            </w:r>
          </w:p>
        </w:tc>
        <w:tc>
          <w:tcPr>
            <w:tcW w:w="168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10 рабочих дней</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Результат предоставления муниципальной услуги по формам, приведенным в </w:t>
            </w:r>
            <w:hyperlink r:id="rId108" w:anchor="P559" w:history="1">
              <w:r w:rsidRPr="00AE4AE6">
                <w:rPr>
                  <w:rStyle w:val="a7"/>
                  <w:rFonts w:ascii="Times New Roman" w:hAnsi="Times New Roman" w:cs="Times New Roman"/>
                  <w:sz w:val="28"/>
                  <w:szCs w:val="28"/>
                </w:rPr>
                <w:t>Приложениях N 2</w:t>
              </w:r>
            </w:hyperlink>
            <w:r w:rsidRPr="00AE4AE6">
              <w:rPr>
                <w:rFonts w:ascii="Times New Roman" w:hAnsi="Times New Roman" w:cs="Times New Roman"/>
                <w:sz w:val="28"/>
                <w:szCs w:val="28"/>
              </w:rPr>
              <w:t xml:space="preserve"> - </w:t>
            </w:r>
            <w:hyperlink r:id="rId109" w:anchor="P706" w:history="1">
              <w:r w:rsidRPr="00AE4AE6">
                <w:rPr>
                  <w:rStyle w:val="a7"/>
                  <w:rFonts w:ascii="Times New Roman" w:hAnsi="Times New Roman" w:cs="Times New Roman"/>
                  <w:sz w:val="28"/>
                  <w:szCs w:val="28"/>
                </w:rPr>
                <w:t>N 4</w:t>
              </w:r>
            </w:hyperlink>
            <w:r w:rsidRPr="00AE4AE6">
              <w:rPr>
                <w:rFonts w:ascii="Times New Roman" w:hAnsi="Times New Roman" w:cs="Times New Roman"/>
                <w:sz w:val="28"/>
                <w:szCs w:val="28"/>
              </w:rPr>
              <w:t xml:space="preserve">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rsidR="00FF0CB4" w:rsidRPr="00AE4AE6"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outlineLvl w:val="2"/>
              <w:rPr>
                <w:rFonts w:ascii="Times New Roman" w:hAnsi="Times New Roman" w:cs="Times New Roman"/>
                <w:sz w:val="28"/>
                <w:szCs w:val="28"/>
              </w:rPr>
            </w:pPr>
            <w:r w:rsidRPr="00AE4AE6">
              <w:rPr>
                <w:rFonts w:ascii="Times New Roman" w:hAnsi="Times New Roman" w:cs="Times New Roman"/>
                <w:sz w:val="28"/>
                <w:szCs w:val="28"/>
              </w:rPr>
              <w:t>5. Выдача результата</w:t>
            </w:r>
          </w:p>
        </w:tc>
      </w:tr>
      <w:tr w:rsidR="00FF0CB4" w:rsidRPr="00AE4AE6" w:rsidTr="00FF0CB4">
        <w:tc>
          <w:tcPr>
            <w:tcW w:w="2280" w:type="dxa"/>
            <w:vMerge w:val="restart"/>
            <w:tcBorders>
              <w:top w:val="single" w:sz="4" w:space="0" w:color="auto"/>
              <w:left w:val="single" w:sz="4" w:space="0" w:color="auto"/>
              <w:bottom w:val="nil"/>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формирование и регистрация </w:t>
            </w:r>
            <w:r w:rsidRPr="00AE4AE6">
              <w:rPr>
                <w:rFonts w:ascii="Times New Roman" w:hAnsi="Times New Roman" w:cs="Times New Roman"/>
                <w:sz w:val="28"/>
                <w:szCs w:val="28"/>
              </w:rPr>
              <w:lastRenderedPageBreak/>
              <w:t xml:space="preserve">результата муниципальной услуги, указанного в </w:t>
            </w:r>
            <w:hyperlink r:id="rId110" w:anchor="P138" w:history="1">
              <w:r w:rsidRPr="00AE4AE6">
                <w:rPr>
                  <w:rStyle w:val="a7"/>
                  <w:rFonts w:ascii="Times New Roman" w:hAnsi="Times New Roman" w:cs="Times New Roman"/>
                  <w:sz w:val="28"/>
                  <w:szCs w:val="28"/>
                </w:rPr>
                <w:t>пункте 2.5</w:t>
              </w:r>
            </w:hyperlink>
            <w:r w:rsidRPr="00AE4AE6">
              <w:rPr>
                <w:rFonts w:ascii="Times New Roman" w:hAnsi="Times New Roman" w:cs="Times New Roman"/>
                <w:sz w:val="28"/>
                <w:szCs w:val="28"/>
              </w:rPr>
              <w:t xml:space="preserve"> Административного регламента, в форме электронного документа в ГИС</w:t>
            </w: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 xml:space="preserve">Регистрация результата </w:t>
            </w:r>
            <w:r w:rsidRPr="00AE4AE6">
              <w:rPr>
                <w:rFonts w:ascii="Times New Roman" w:hAnsi="Times New Roman" w:cs="Times New Roman"/>
                <w:sz w:val="28"/>
                <w:szCs w:val="28"/>
              </w:rPr>
              <w:lastRenderedPageBreak/>
              <w:t>предоставления муниципальной услуги</w:t>
            </w:r>
          </w:p>
        </w:tc>
        <w:tc>
          <w:tcPr>
            <w:tcW w:w="168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 xml:space="preserve">после окончания процедуры </w:t>
            </w:r>
            <w:r w:rsidRPr="00AE4AE6">
              <w:rPr>
                <w:rFonts w:ascii="Times New Roman" w:hAnsi="Times New Roman" w:cs="Times New Roman"/>
                <w:sz w:val="28"/>
                <w:szCs w:val="28"/>
              </w:rPr>
              <w:lastRenderedPageBreak/>
              <w:t>принятия решения (в общий срок предоставления муниципальной услуги не включается)</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 xml:space="preserve">должностное лицо </w:t>
            </w:r>
            <w:r w:rsidRPr="00AE4AE6">
              <w:rPr>
                <w:rFonts w:ascii="Times New Roman" w:hAnsi="Times New Roman" w:cs="Times New Roman"/>
                <w:sz w:val="28"/>
                <w:szCs w:val="28"/>
              </w:rPr>
              <w:lastRenderedPageBreak/>
              <w:t>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Уполномоченный орган/ГИС</w:t>
            </w:r>
          </w:p>
        </w:tc>
        <w:tc>
          <w:tcPr>
            <w:tcW w:w="1665" w:type="dxa"/>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Внесение сведений о конечном </w:t>
            </w:r>
            <w:r w:rsidRPr="00AE4AE6">
              <w:rPr>
                <w:rFonts w:ascii="Times New Roman" w:hAnsi="Times New Roman" w:cs="Times New Roman"/>
                <w:sz w:val="28"/>
                <w:szCs w:val="28"/>
              </w:rPr>
              <w:lastRenderedPageBreak/>
              <w:t>результате предоставления муниципальной услуги</w:t>
            </w:r>
          </w:p>
        </w:tc>
      </w:tr>
      <w:tr w:rsidR="00FF0CB4" w:rsidRPr="00AE4AE6" w:rsidTr="00FF0CB4">
        <w:tc>
          <w:tcPr>
            <w:tcW w:w="0" w:type="auto"/>
            <w:vMerge/>
            <w:tcBorders>
              <w:top w:val="single" w:sz="4" w:space="0" w:color="auto"/>
              <w:left w:val="single" w:sz="4" w:space="0" w:color="auto"/>
              <w:bottom w:val="nil"/>
              <w:right w:val="single" w:sz="4" w:space="0" w:color="auto"/>
            </w:tcBorders>
            <w:vAlign w:val="center"/>
            <w:hideMark/>
          </w:tcPr>
          <w:p w:rsidR="00FF0CB4" w:rsidRPr="00AE4AE6" w:rsidRDefault="00FF0CB4">
            <w:pPr>
              <w:rPr>
                <w:sz w:val="28"/>
                <w:szCs w:val="28"/>
                <w:lang w:eastAsia="ru-RU"/>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Направление в многофункциональный центр результата муниципальной услуги, указанного в </w:t>
            </w:r>
            <w:hyperlink r:id="rId111" w:anchor="P138" w:history="1">
              <w:r w:rsidRPr="00AE4AE6">
                <w:rPr>
                  <w:rStyle w:val="a7"/>
                  <w:rFonts w:ascii="Times New Roman" w:hAnsi="Times New Roman" w:cs="Times New Roman"/>
                  <w:sz w:val="28"/>
                  <w:szCs w:val="28"/>
                </w:rPr>
                <w:t>пункте 2.5</w:t>
              </w:r>
            </w:hyperlink>
            <w:r w:rsidRPr="00AE4AE6">
              <w:rPr>
                <w:rFonts w:ascii="Times New Roman" w:hAnsi="Times New Roman" w:cs="Times New Roman"/>
                <w:sz w:val="28"/>
                <w:szCs w:val="28"/>
              </w:rPr>
              <w:t xml:space="preserve"> Административного регламента, в форме электронного документа, подписанного усиленной квалифицированной электронной </w:t>
            </w:r>
            <w:r w:rsidRPr="00AE4AE6">
              <w:rPr>
                <w:rFonts w:ascii="Times New Roman" w:hAnsi="Times New Roman" w:cs="Times New Roman"/>
                <w:sz w:val="28"/>
                <w:szCs w:val="28"/>
              </w:rPr>
              <w:lastRenderedPageBreak/>
              <w:t>подписью уполномоченного должностного лица Уполномоченного органа</w:t>
            </w:r>
          </w:p>
        </w:tc>
        <w:tc>
          <w:tcPr>
            <w:tcW w:w="168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в сроки, установленные соглашением о взаимодействии между Уполномоченным органом и многофункциональным центром</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Уполномоченный орган/АИС МФЦ</w:t>
            </w:r>
          </w:p>
        </w:tc>
        <w:tc>
          <w:tcPr>
            <w:tcW w:w="16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Указание заявителем в Запросе способа выдачи результата муниципальной услуги в многофункциональном центре, а также подача Запроса через многофункциональный центр</w:t>
            </w: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w:t>
            </w:r>
          </w:p>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внесение сведений в ГИС о выдаче результата </w:t>
            </w:r>
            <w:r w:rsidRPr="00AE4AE6">
              <w:rPr>
                <w:rFonts w:ascii="Times New Roman" w:hAnsi="Times New Roman" w:cs="Times New Roman"/>
                <w:sz w:val="28"/>
                <w:szCs w:val="28"/>
              </w:rPr>
              <w:lastRenderedPageBreak/>
              <w:t>муниципальной услуги</w:t>
            </w:r>
          </w:p>
        </w:tc>
      </w:tr>
      <w:tr w:rsidR="00FF0CB4" w:rsidRPr="00AE4AE6" w:rsidTr="00FF0CB4">
        <w:tc>
          <w:tcPr>
            <w:tcW w:w="2280" w:type="dxa"/>
            <w:tcBorders>
              <w:top w:val="nil"/>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Направление заявителю результата предоставления муниципальной услуги в личный кабинет на ЕПГУ или РПГУ</w:t>
            </w:r>
          </w:p>
        </w:tc>
        <w:tc>
          <w:tcPr>
            <w:tcW w:w="168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В день регистрации результата предоставления муниципальной услуги</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должностное лицо Уполномоченного органа, ответственное за 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ГИС</w:t>
            </w:r>
          </w:p>
        </w:tc>
        <w:tc>
          <w:tcPr>
            <w:tcW w:w="1665" w:type="dxa"/>
            <w:tcBorders>
              <w:top w:val="single" w:sz="4" w:space="0" w:color="auto"/>
              <w:left w:val="single" w:sz="4" w:space="0" w:color="auto"/>
              <w:bottom w:val="single" w:sz="4" w:space="0" w:color="auto"/>
              <w:right w:val="single" w:sz="4" w:space="0" w:color="auto"/>
            </w:tcBorders>
          </w:tcPr>
          <w:p w:rsidR="00FF0CB4" w:rsidRPr="00AE4AE6" w:rsidRDefault="00FF0CB4">
            <w:pPr>
              <w:pStyle w:val="ConsPlusNormal"/>
              <w:spacing w:line="276" w:lineRule="auto"/>
              <w:rPr>
                <w:rFonts w:ascii="Times New Roman" w:hAnsi="Times New Roman" w:cs="Times New Roman"/>
                <w:sz w:val="28"/>
                <w:szCs w:val="28"/>
              </w:rPr>
            </w:pP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Результат муниципальной услуги, направленный заявителю на личный кабинет на ЕПГУ или РПГУ</w:t>
            </w:r>
          </w:p>
        </w:tc>
      </w:tr>
      <w:tr w:rsidR="00FF0CB4" w:rsidRPr="00AE4AE6" w:rsidTr="00FF0CB4">
        <w:tc>
          <w:tcPr>
            <w:tcW w:w="15392" w:type="dxa"/>
            <w:gridSpan w:val="8"/>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jc w:val="center"/>
              <w:outlineLvl w:val="2"/>
              <w:rPr>
                <w:rFonts w:ascii="Times New Roman" w:hAnsi="Times New Roman" w:cs="Times New Roman"/>
                <w:sz w:val="28"/>
                <w:szCs w:val="28"/>
              </w:rPr>
            </w:pPr>
            <w:r w:rsidRPr="00AE4AE6">
              <w:rPr>
                <w:rFonts w:ascii="Times New Roman" w:hAnsi="Times New Roman" w:cs="Times New Roman"/>
                <w:sz w:val="28"/>
                <w:szCs w:val="28"/>
              </w:rPr>
              <w:t>6. Внесение результата муниципальной услуги в реестр решений</w:t>
            </w:r>
          </w:p>
        </w:tc>
      </w:tr>
      <w:tr w:rsidR="00FF0CB4" w:rsidRPr="00AE4AE6" w:rsidTr="00FF0CB4">
        <w:tc>
          <w:tcPr>
            <w:tcW w:w="2280"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Формирование и регистрация результата муниципальной услуги, указанного в </w:t>
            </w:r>
            <w:hyperlink r:id="rId112" w:anchor="P138" w:history="1">
              <w:r w:rsidRPr="00AE4AE6">
                <w:rPr>
                  <w:rStyle w:val="a7"/>
                  <w:rFonts w:ascii="Times New Roman" w:hAnsi="Times New Roman" w:cs="Times New Roman"/>
                  <w:sz w:val="28"/>
                  <w:szCs w:val="28"/>
                </w:rPr>
                <w:t>пункте 2.5</w:t>
              </w:r>
            </w:hyperlink>
            <w:r w:rsidRPr="00AE4AE6">
              <w:rPr>
                <w:rFonts w:ascii="Times New Roman" w:hAnsi="Times New Roman" w:cs="Times New Roman"/>
                <w:sz w:val="28"/>
                <w:szCs w:val="28"/>
              </w:rPr>
              <w:t xml:space="preserve"> Административного регламента, в форме электронного документа в ГИС</w:t>
            </w:r>
          </w:p>
        </w:tc>
        <w:tc>
          <w:tcPr>
            <w:tcW w:w="2891"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 xml:space="preserve">Внесение сведений о результате предоставления муниципальной услуги, указанном </w:t>
            </w:r>
            <w:r w:rsidRPr="00AE4AE6">
              <w:rPr>
                <w:rFonts w:ascii="Times New Roman" w:hAnsi="Times New Roman" w:cs="Times New Roman"/>
                <w:sz w:val="28"/>
                <w:szCs w:val="28"/>
              </w:rPr>
              <w:lastRenderedPageBreak/>
              <w:t xml:space="preserve">в </w:t>
            </w:r>
            <w:hyperlink r:id="rId113" w:anchor="P138" w:history="1">
              <w:r w:rsidRPr="00AE4AE6">
                <w:rPr>
                  <w:rStyle w:val="a7"/>
                  <w:rFonts w:ascii="Times New Roman" w:hAnsi="Times New Roman" w:cs="Times New Roman"/>
                  <w:sz w:val="28"/>
                  <w:szCs w:val="28"/>
                </w:rPr>
                <w:t>пункте 2.5</w:t>
              </w:r>
            </w:hyperlink>
            <w:r w:rsidRPr="00AE4AE6">
              <w:rPr>
                <w:rFonts w:ascii="Times New Roman" w:hAnsi="Times New Roman" w:cs="Times New Roman"/>
                <w:sz w:val="28"/>
                <w:szCs w:val="28"/>
              </w:rPr>
              <w:t xml:space="preserve"> Административного регламента, в реестр решений</w:t>
            </w:r>
          </w:p>
        </w:tc>
        <w:tc>
          <w:tcPr>
            <w:tcW w:w="168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1 рабочий день</w:t>
            </w:r>
          </w:p>
        </w:tc>
        <w:tc>
          <w:tcPr>
            <w:tcW w:w="2150" w:type="dxa"/>
            <w:gridSpan w:val="2"/>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должностное лицо Уполномоченного органа, ответственное за </w:t>
            </w:r>
            <w:r w:rsidRPr="00AE4AE6">
              <w:rPr>
                <w:rFonts w:ascii="Times New Roman" w:hAnsi="Times New Roman" w:cs="Times New Roman"/>
                <w:sz w:val="28"/>
                <w:szCs w:val="28"/>
              </w:rPr>
              <w:lastRenderedPageBreak/>
              <w:t>предоставление муниципальной услуги</w:t>
            </w:r>
          </w:p>
        </w:tc>
        <w:tc>
          <w:tcPr>
            <w:tcW w:w="2159"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lastRenderedPageBreak/>
              <w:t>ГИС</w:t>
            </w:r>
          </w:p>
        </w:tc>
        <w:tc>
          <w:tcPr>
            <w:tcW w:w="1665"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w:t>
            </w:r>
          </w:p>
        </w:tc>
        <w:tc>
          <w:tcPr>
            <w:tcW w:w="2562" w:type="dxa"/>
            <w:tcBorders>
              <w:top w:val="single" w:sz="4" w:space="0" w:color="auto"/>
              <w:left w:val="single" w:sz="4" w:space="0" w:color="auto"/>
              <w:bottom w:val="single" w:sz="4" w:space="0" w:color="auto"/>
              <w:right w:val="single" w:sz="4" w:space="0" w:color="auto"/>
            </w:tcBorders>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 xml:space="preserve">Результат предоставления муниципальной услуги, указанный в </w:t>
            </w:r>
            <w:hyperlink r:id="rId114" w:anchor="P138" w:history="1">
              <w:r w:rsidRPr="00AE4AE6">
                <w:rPr>
                  <w:rStyle w:val="a7"/>
                  <w:rFonts w:ascii="Times New Roman" w:hAnsi="Times New Roman" w:cs="Times New Roman"/>
                  <w:sz w:val="28"/>
                  <w:szCs w:val="28"/>
                </w:rPr>
                <w:t>пункте 2.5</w:t>
              </w:r>
            </w:hyperlink>
            <w:r w:rsidRPr="00AE4AE6">
              <w:rPr>
                <w:rFonts w:ascii="Times New Roman" w:hAnsi="Times New Roman" w:cs="Times New Roman"/>
                <w:sz w:val="28"/>
                <w:szCs w:val="28"/>
              </w:rPr>
              <w:t xml:space="preserve"> Административног</w:t>
            </w:r>
            <w:r w:rsidRPr="00AE4AE6">
              <w:rPr>
                <w:rFonts w:ascii="Times New Roman" w:hAnsi="Times New Roman" w:cs="Times New Roman"/>
                <w:sz w:val="28"/>
                <w:szCs w:val="28"/>
              </w:rPr>
              <w:lastRenderedPageBreak/>
              <w:t>о регламента, внесен в реестр</w:t>
            </w:r>
          </w:p>
        </w:tc>
      </w:tr>
    </w:tbl>
    <w:p w:rsidR="00FF0CB4" w:rsidRPr="00AE4AE6" w:rsidRDefault="00FF0CB4" w:rsidP="00FF0CB4">
      <w:pPr>
        <w:rPr>
          <w:sz w:val="28"/>
          <w:szCs w:val="28"/>
          <w:lang w:eastAsia="ru-RU"/>
        </w:rPr>
        <w:sectPr w:rsidR="00FF0CB4" w:rsidRPr="00AE4AE6">
          <w:pgSz w:w="16838" w:h="11905" w:orient="landscape"/>
          <w:pgMar w:top="1701" w:right="397" w:bottom="850" w:left="397" w:header="0" w:footer="0" w:gutter="0"/>
          <w:cols w:space="720"/>
        </w:sect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both"/>
        <w:rPr>
          <w:rFonts w:ascii="Times New Roman" w:hAnsi="Times New Roman" w:cs="Times New Roman"/>
          <w:sz w:val="28"/>
          <w:szCs w:val="28"/>
        </w:rPr>
      </w:pPr>
    </w:p>
    <w:p w:rsidR="00FF0CB4" w:rsidRPr="00AE4AE6" w:rsidRDefault="00FF0CB4" w:rsidP="00FF0CB4">
      <w:pPr>
        <w:pStyle w:val="ConsPlusNormal"/>
        <w:jc w:val="right"/>
        <w:outlineLvl w:val="1"/>
        <w:rPr>
          <w:rFonts w:ascii="Times New Roman" w:hAnsi="Times New Roman" w:cs="Times New Roman"/>
          <w:sz w:val="28"/>
          <w:szCs w:val="28"/>
        </w:rPr>
      </w:pPr>
      <w:r w:rsidRPr="00AE4AE6">
        <w:rPr>
          <w:rFonts w:ascii="Times New Roman" w:hAnsi="Times New Roman" w:cs="Times New Roman"/>
          <w:sz w:val="28"/>
          <w:szCs w:val="28"/>
        </w:rPr>
        <w:t>Приложение N 7</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к Административному регламенту</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по предоставлению муниципальной услуги "Выдача разрешения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 использование земель или земельного участка, которые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находятся в муниципальной собственности, а также</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 xml:space="preserve">государственная </w:t>
      </w:r>
      <w:proofErr w:type="gramStart"/>
      <w:r w:rsidRPr="00AE4AE6">
        <w:rPr>
          <w:rFonts w:ascii="Times New Roman" w:hAnsi="Times New Roman" w:cs="Times New Roman"/>
          <w:sz w:val="28"/>
          <w:szCs w:val="28"/>
        </w:rPr>
        <w:t>собственность</w:t>
      </w:r>
      <w:proofErr w:type="gramEnd"/>
      <w:r w:rsidRPr="00AE4AE6">
        <w:rPr>
          <w:rFonts w:ascii="Times New Roman" w:hAnsi="Times New Roman" w:cs="Times New Roman"/>
          <w:sz w:val="28"/>
          <w:szCs w:val="28"/>
        </w:rPr>
        <w:t xml:space="preserve"> на которые не разграничена,</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без предоставления земельных участков и установления</w:t>
      </w:r>
    </w:p>
    <w:p w:rsidR="00FF0CB4" w:rsidRPr="00AE4AE6" w:rsidRDefault="00FF0CB4" w:rsidP="00FF0CB4">
      <w:pPr>
        <w:pStyle w:val="ConsPlusNormal"/>
        <w:jc w:val="right"/>
        <w:rPr>
          <w:rFonts w:ascii="Times New Roman" w:hAnsi="Times New Roman" w:cs="Times New Roman"/>
          <w:sz w:val="28"/>
          <w:szCs w:val="28"/>
        </w:rPr>
      </w:pPr>
      <w:r w:rsidRPr="00AE4AE6">
        <w:rPr>
          <w:rFonts w:ascii="Times New Roman" w:hAnsi="Times New Roman" w:cs="Times New Roman"/>
          <w:sz w:val="28"/>
          <w:szCs w:val="28"/>
        </w:rPr>
        <w:t>сервитута, публичного сервитута"</w:t>
      </w:r>
    </w:p>
    <w:p w:rsidR="00FF0CB4" w:rsidRPr="00AE4AE6" w:rsidRDefault="00FF0CB4" w:rsidP="00FF0CB4">
      <w:pPr>
        <w:pStyle w:val="ConsPlusNormal"/>
        <w:jc w:val="both"/>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4A0"/>
      </w:tblPr>
      <w:tblGrid>
        <w:gridCol w:w="719"/>
        <w:gridCol w:w="1485"/>
        <w:gridCol w:w="1290"/>
        <w:gridCol w:w="615"/>
        <w:gridCol w:w="1019"/>
        <w:gridCol w:w="3886"/>
      </w:tblGrid>
      <w:tr w:rsidR="00FF0CB4" w:rsidRPr="00AE4AE6" w:rsidTr="00FF0CB4">
        <w:tc>
          <w:tcPr>
            <w:tcW w:w="9014" w:type="dxa"/>
            <w:gridSpan w:val="6"/>
            <w:hideMark/>
          </w:tcPr>
          <w:p w:rsidR="00FF0CB4" w:rsidRPr="00AE4AE6" w:rsidRDefault="00FF0CB4">
            <w:pPr>
              <w:pStyle w:val="ConsPlusNormal"/>
              <w:spacing w:line="276" w:lineRule="auto"/>
              <w:jc w:val="center"/>
              <w:rPr>
                <w:rFonts w:ascii="Times New Roman" w:hAnsi="Times New Roman" w:cs="Times New Roman"/>
                <w:sz w:val="28"/>
                <w:szCs w:val="28"/>
              </w:rPr>
            </w:pPr>
            <w:bookmarkStart w:id="35" w:name="P992"/>
            <w:bookmarkEnd w:id="35"/>
            <w:r w:rsidRPr="00AE4AE6">
              <w:rPr>
                <w:rFonts w:ascii="Times New Roman" w:hAnsi="Times New Roman" w:cs="Times New Roman"/>
                <w:sz w:val="28"/>
                <w:szCs w:val="28"/>
              </w:rPr>
              <w:t>Форма</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заявления об исправлении допущенных опечаток и (или) ошибок</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 xml:space="preserve">в </w:t>
            </w:r>
            <w:proofErr w:type="gramStart"/>
            <w:r w:rsidRPr="00AE4AE6">
              <w:rPr>
                <w:rFonts w:ascii="Times New Roman" w:hAnsi="Times New Roman" w:cs="Times New Roman"/>
                <w:sz w:val="28"/>
                <w:szCs w:val="28"/>
              </w:rPr>
              <w:t>выданных</w:t>
            </w:r>
            <w:proofErr w:type="gramEnd"/>
            <w:r w:rsidRPr="00AE4AE6">
              <w:rPr>
                <w:rFonts w:ascii="Times New Roman" w:hAnsi="Times New Roman" w:cs="Times New Roman"/>
                <w:sz w:val="28"/>
                <w:szCs w:val="28"/>
              </w:rPr>
              <w:t xml:space="preserve"> в результате предоставления муниципальной услуги</w:t>
            </w:r>
          </w:p>
          <w:p w:rsidR="00FF0CB4" w:rsidRPr="00AE4AE6" w:rsidRDefault="00FF0CB4">
            <w:pPr>
              <w:pStyle w:val="ConsPlusNormal"/>
              <w:spacing w:line="276" w:lineRule="auto"/>
              <w:jc w:val="center"/>
              <w:rPr>
                <w:rFonts w:ascii="Times New Roman" w:hAnsi="Times New Roman" w:cs="Times New Roman"/>
                <w:sz w:val="28"/>
                <w:szCs w:val="28"/>
              </w:rPr>
            </w:pPr>
            <w:proofErr w:type="gramStart"/>
            <w:r w:rsidRPr="00AE4AE6">
              <w:rPr>
                <w:rFonts w:ascii="Times New Roman" w:hAnsi="Times New Roman" w:cs="Times New Roman"/>
                <w:sz w:val="28"/>
                <w:szCs w:val="28"/>
              </w:rPr>
              <w:t>документах</w:t>
            </w:r>
            <w:proofErr w:type="gramEnd"/>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кому:</w:t>
            </w: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(наименование уполномоченного органа, осуществляющего выдачу разрешения на размещение объекта)</w:t>
            </w: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1019" w:type="dxa"/>
            <w:hideMark/>
          </w:tcPr>
          <w:p w:rsidR="00FF0CB4" w:rsidRPr="00AE4AE6" w:rsidRDefault="00FF0CB4">
            <w:pPr>
              <w:pStyle w:val="ConsPlusNormal"/>
              <w:spacing w:line="276" w:lineRule="auto"/>
              <w:jc w:val="both"/>
              <w:rPr>
                <w:rFonts w:ascii="Times New Roman" w:hAnsi="Times New Roman" w:cs="Times New Roman"/>
                <w:sz w:val="28"/>
                <w:szCs w:val="28"/>
              </w:rPr>
            </w:pPr>
            <w:r w:rsidRPr="00AE4AE6">
              <w:rPr>
                <w:rFonts w:ascii="Times New Roman" w:hAnsi="Times New Roman" w:cs="Times New Roman"/>
                <w:sz w:val="28"/>
                <w:szCs w:val="28"/>
              </w:rPr>
              <w:t>от кого:</w:t>
            </w:r>
          </w:p>
        </w:tc>
        <w:tc>
          <w:tcPr>
            <w:tcW w:w="3886" w:type="dxa"/>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(полное наименование, ИНН, ОГРН юридического лица, ИП)</w:t>
            </w: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(контактный телефон, электронная почта, почтовый адрес)</w:t>
            </w: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proofErr w:type="gramStart"/>
            <w:r w:rsidRPr="00AE4AE6">
              <w:rPr>
                <w:rFonts w:ascii="Times New Roman" w:hAnsi="Times New Roman" w:cs="Times New Roman"/>
                <w:sz w:val="28"/>
                <w:szCs w:val="28"/>
              </w:rPr>
              <w:t>(фамилия,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w:t>
            </w:r>
            <w:proofErr w:type="gramEnd"/>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4109" w:type="dxa"/>
            <w:gridSpan w:val="4"/>
          </w:tcPr>
          <w:p w:rsidR="00FF0CB4" w:rsidRPr="00AE4AE6" w:rsidRDefault="00FF0CB4">
            <w:pPr>
              <w:pStyle w:val="ConsPlusNormal"/>
              <w:spacing w:line="276" w:lineRule="auto"/>
              <w:rPr>
                <w:rFonts w:ascii="Times New Roman" w:hAnsi="Times New Roman" w:cs="Times New Roman"/>
                <w:sz w:val="28"/>
                <w:szCs w:val="28"/>
              </w:rPr>
            </w:pPr>
          </w:p>
        </w:tc>
        <w:tc>
          <w:tcPr>
            <w:tcW w:w="4905" w:type="dxa"/>
            <w:gridSpan w:val="2"/>
            <w:tcBorders>
              <w:top w:val="single" w:sz="4" w:space="0" w:color="auto"/>
              <w:left w:val="nil"/>
              <w:bottom w:val="nil"/>
              <w:right w:val="nil"/>
            </w:tcBorders>
            <w:hideMark/>
          </w:tcPr>
          <w:p w:rsidR="00FF0CB4" w:rsidRPr="00AE4AE6" w:rsidRDefault="00FF0CB4">
            <w:pPr>
              <w:pStyle w:val="ConsPlusNormal"/>
              <w:spacing w:line="276" w:lineRule="auto"/>
              <w:ind w:firstLine="540"/>
              <w:jc w:val="both"/>
              <w:rPr>
                <w:rFonts w:ascii="Times New Roman" w:hAnsi="Times New Roman" w:cs="Times New Roman"/>
                <w:sz w:val="28"/>
                <w:szCs w:val="28"/>
              </w:rPr>
            </w:pPr>
            <w:r w:rsidRPr="00AE4AE6">
              <w:rPr>
                <w:rFonts w:ascii="Times New Roman" w:hAnsi="Times New Roman" w:cs="Times New Roman"/>
                <w:sz w:val="28"/>
                <w:szCs w:val="28"/>
              </w:rPr>
              <w:t>(данные представителя заявителя)</w:t>
            </w:r>
          </w:p>
        </w:tc>
      </w:tr>
      <w:tr w:rsidR="00FF0CB4" w:rsidRPr="00AE4AE6" w:rsidTr="00FF0CB4">
        <w:tc>
          <w:tcPr>
            <w:tcW w:w="9014" w:type="dxa"/>
            <w:gridSpan w:val="6"/>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9014" w:type="dxa"/>
            <w:gridSpan w:val="6"/>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ЗАЯВЛЕНИЕ</w:t>
            </w:r>
          </w:p>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об исправлении допущенных опечаток и (или) ошибок в выданных в результате предоставления муниципальной услуги документах</w:t>
            </w:r>
          </w:p>
        </w:tc>
      </w:tr>
      <w:tr w:rsidR="00FF0CB4" w:rsidRPr="00AE4AE6" w:rsidTr="00FF0CB4">
        <w:tc>
          <w:tcPr>
            <w:tcW w:w="9014" w:type="dxa"/>
            <w:gridSpan w:val="6"/>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5128" w:type="dxa"/>
            <w:gridSpan w:val="5"/>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 xml:space="preserve">Прошу исправить опечатку и (или) ошибку </w:t>
            </w:r>
            <w:proofErr w:type="gramStart"/>
            <w:r w:rsidRPr="00AE4AE6">
              <w:rPr>
                <w:rFonts w:ascii="Times New Roman" w:hAnsi="Times New Roman" w:cs="Times New Roman"/>
                <w:sz w:val="28"/>
                <w:szCs w:val="28"/>
              </w:rPr>
              <w:t>в</w:t>
            </w:r>
            <w:proofErr w:type="gramEnd"/>
          </w:p>
        </w:tc>
        <w:tc>
          <w:tcPr>
            <w:tcW w:w="3886" w:type="dxa"/>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5128" w:type="dxa"/>
            <w:gridSpan w:val="5"/>
          </w:tcPr>
          <w:p w:rsidR="00FF0CB4" w:rsidRPr="00AE4AE6" w:rsidRDefault="00FF0CB4">
            <w:pPr>
              <w:pStyle w:val="ConsPlusNormal"/>
              <w:spacing w:line="276" w:lineRule="auto"/>
              <w:rPr>
                <w:rFonts w:ascii="Times New Roman" w:hAnsi="Times New Roman" w:cs="Times New Roman"/>
                <w:sz w:val="28"/>
                <w:szCs w:val="28"/>
              </w:rPr>
            </w:pPr>
          </w:p>
        </w:tc>
        <w:tc>
          <w:tcPr>
            <w:tcW w:w="3886" w:type="dxa"/>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указываются реквизиты и название документа, выданного уполномоченным органом в результате предоставления муниципальной услуги</w:t>
            </w:r>
          </w:p>
        </w:tc>
      </w:tr>
      <w:tr w:rsidR="00FF0CB4" w:rsidRPr="00AE4AE6" w:rsidTr="00FF0CB4">
        <w:tc>
          <w:tcPr>
            <w:tcW w:w="3494" w:type="dxa"/>
            <w:gridSpan w:val="3"/>
            <w:hideMark/>
          </w:tcPr>
          <w:p w:rsidR="00FF0CB4" w:rsidRPr="00AE4AE6" w:rsidRDefault="00FF0CB4">
            <w:pPr>
              <w:pStyle w:val="ConsPlusNormal"/>
              <w:spacing w:line="276" w:lineRule="auto"/>
              <w:ind w:firstLine="283"/>
              <w:jc w:val="both"/>
              <w:rPr>
                <w:rFonts w:ascii="Times New Roman" w:hAnsi="Times New Roman" w:cs="Times New Roman"/>
                <w:sz w:val="28"/>
                <w:szCs w:val="28"/>
              </w:rPr>
            </w:pPr>
            <w:r w:rsidRPr="00AE4AE6">
              <w:rPr>
                <w:rFonts w:ascii="Times New Roman" w:hAnsi="Times New Roman" w:cs="Times New Roman"/>
                <w:sz w:val="28"/>
                <w:szCs w:val="28"/>
              </w:rPr>
              <w:t>Приложение (при наличии):</w:t>
            </w:r>
          </w:p>
        </w:tc>
        <w:tc>
          <w:tcPr>
            <w:tcW w:w="5520" w:type="dxa"/>
            <w:gridSpan w:val="3"/>
            <w:tcBorders>
              <w:top w:val="nil"/>
              <w:left w:val="nil"/>
              <w:bottom w:val="single" w:sz="4" w:space="0" w:color="auto"/>
              <w:right w:val="nil"/>
            </w:tcBorders>
            <w:hideMark/>
          </w:tcPr>
          <w:p w:rsidR="00FF0CB4" w:rsidRPr="00AE4AE6" w:rsidRDefault="00FF0CB4">
            <w:pPr>
              <w:pStyle w:val="ConsPlusNormal"/>
              <w:spacing w:line="276" w:lineRule="auto"/>
              <w:jc w:val="right"/>
              <w:rPr>
                <w:rFonts w:ascii="Times New Roman" w:hAnsi="Times New Roman" w:cs="Times New Roman"/>
                <w:sz w:val="28"/>
                <w:szCs w:val="28"/>
              </w:rPr>
            </w:pPr>
            <w:r w:rsidRPr="00AE4AE6">
              <w:rPr>
                <w:rFonts w:ascii="Times New Roman" w:hAnsi="Times New Roman" w:cs="Times New Roman"/>
                <w:sz w:val="28"/>
                <w:szCs w:val="28"/>
              </w:rPr>
              <w:t>.</w:t>
            </w:r>
          </w:p>
        </w:tc>
      </w:tr>
      <w:tr w:rsidR="00FF0CB4" w:rsidRPr="00AE4AE6" w:rsidTr="00FF0CB4">
        <w:tc>
          <w:tcPr>
            <w:tcW w:w="3494" w:type="dxa"/>
            <w:gridSpan w:val="3"/>
          </w:tcPr>
          <w:p w:rsidR="00FF0CB4" w:rsidRPr="00AE4AE6" w:rsidRDefault="00FF0CB4">
            <w:pPr>
              <w:pStyle w:val="ConsPlusNormal"/>
              <w:spacing w:line="276" w:lineRule="auto"/>
              <w:rPr>
                <w:rFonts w:ascii="Times New Roman" w:hAnsi="Times New Roman" w:cs="Times New Roman"/>
                <w:sz w:val="28"/>
                <w:szCs w:val="28"/>
              </w:rPr>
            </w:pPr>
          </w:p>
        </w:tc>
        <w:tc>
          <w:tcPr>
            <w:tcW w:w="5520" w:type="dxa"/>
            <w:gridSpan w:val="3"/>
            <w:tcBorders>
              <w:top w:val="single" w:sz="4" w:space="0" w:color="auto"/>
              <w:left w:val="nil"/>
              <w:bottom w:val="nil"/>
              <w:right w:val="nil"/>
            </w:tcBorders>
            <w:hideMark/>
          </w:tcPr>
          <w:p w:rsidR="00FF0CB4" w:rsidRPr="00AE4AE6" w:rsidRDefault="00FF0CB4">
            <w:pPr>
              <w:pStyle w:val="ConsPlusNormal"/>
              <w:spacing w:line="276" w:lineRule="auto"/>
              <w:jc w:val="center"/>
              <w:rPr>
                <w:rFonts w:ascii="Times New Roman" w:hAnsi="Times New Roman" w:cs="Times New Roman"/>
                <w:sz w:val="28"/>
                <w:szCs w:val="28"/>
              </w:rPr>
            </w:pPr>
            <w:r w:rsidRPr="00AE4AE6">
              <w:rPr>
                <w:rFonts w:ascii="Times New Roman" w:hAnsi="Times New Roman" w:cs="Times New Roman"/>
                <w:sz w:val="28"/>
                <w:szCs w:val="28"/>
              </w:rPr>
              <w:t>прилагаются материалы, обосновывающие наличие опечатки и (или) ошибки</w:t>
            </w:r>
          </w:p>
        </w:tc>
      </w:tr>
      <w:tr w:rsidR="00FF0CB4" w:rsidRPr="00AE4AE6" w:rsidTr="00FF0CB4">
        <w:tc>
          <w:tcPr>
            <w:tcW w:w="2204" w:type="dxa"/>
            <w:gridSpan w:val="2"/>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Подпись заявителя</w:t>
            </w:r>
          </w:p>
        </w:tc>
        <w:tc>
          <w:tcPr>
            <w:tcW w:w="2924" w:type="dxa"/>
            <w:gridSpan w:val="3"/>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c>
          <w:tcPr>
            <w:tcW w:w="3886" w:type="dxa"/>
          </w:tcPr>
          <w:p w:rsidR="00FF0CB4" w:rsidRPr="00AE4AE6" w:rsidRDefault="00FF0CB4">
            <w:pPr>
              <w:pStyle w:val="ConsPlusNormal"/>
              <w:spacing w:line="276" w:lineRule="auto"/>
              <w:rPr>
                <w:rFonts w:ascii="Times New Roman" w:hAnsi="Times New Roman" w:cs="Times New Roman"/>
                <w:sz w:val="28"/>
                <w:szCs w:val="28"/>
              </w:rPr>
            </w:pPr>
          </w:p>
        </w:tc>
      </w:tr>
      <w:tr w:rsidR="00FF0CB4" w:rsidRPr="00AE4AE6" w:rsidTr="00FF0CB4">
        <w:tc>
          <w:tcPr>
            <w:tcW w:w="719" w:type="dxa"/>
            <w:hideMark/>
          </w:tcPr>
          <w:p w:rsidR="00FF0CB4" w:rsidRPr="00AE4AE6" w:rsidRDefault="00FF0CB4">
            <w:pPr>
              <w:pStyle w:val="ConsPlusNormal"/>
              <w:spacing w:line="276" w:lineRule="auto"/>
              <w:rPr>
                <w:rFonts w:ascii="Times New Roman" w:hAnsi="Times New Roman" w:cs="Times New Roman"/>
                <w:sz w:val="28"/>
                <w:szCs w:val="28"/>
              </w:rPr>
            </w:pPr>
            <w:r w:rsidRPr="00AE4AE6">
              <w:rPr>
                <w:rFonts w:ascii="Times New Roman" w:hAnsi="Times New Roman" w:cs="Times New Roman"/>
                <w:sz w:val="28"/>
                <w:szCs w:val="28"/>
              </w:rPr>
              <w:t>Дата</w:t>
            </w:r>
          </w:p>
        </w:tc>
        <w:tc>
          <w:tcPr>
            <w:tcW w:w="1485" w:type="dxa"/>
            <w:tcBorders>
              <w:top w:val="nil"/>
              <w:left w:val="nil"/>
              <w:bottom w:val="single" w:sz="4" w:space="0" w:color="auto"/>
              <w:right w:val="nil"/>
            </w:tcBorders>
          </w:tcPr>
          <w:p w:rsidR="00FF0CB4" w:rsidRPr="00AE4AE6" w:rsidRDefault="00FF0CB4">
            <w:pPr>
              <w:pStyle w:val="ConsPlusNormal"/>
              <w:spacing w:line="276" w:lineRule="auto"/>
              <w:rPr>
                <w:rFonts w:ascii="Times New Roman" w:hAnsi="Times New Roman" w:cs="Times New Roman"/>
                <w:sz w:val="28"/>
                <w:szCs w:val="28"/>
              </w:rPr>
            </w:pPr>
          </w:p>
        </w:tc>
        <w:tc>
          <w:tcPr>
            <w:tcW w:w="6810" w:type="dxa"/>
            <w:gridSpan w:val="4"/>
          </w:tcPr>
          <w:p w:rsidR="00FF0CB4" w:rsidRPr="00AE4AE6" w:rsidRDefault="00FF0CB4">
            <w:pPr>
              <w:pStyle w:val="ConsPlusNormal"/>
              <w:spacing w:line="276" w:lineRule="auto"/>
              <w:rPr>
                <w:rFonts w:ascii="Times New Roman" w:hAnsi="Times New Roman" w:cs="Times New Roman"/>
                <w:sz w:val="28"/>
                <w:szCs w:val="28"/>
              </w:rPr>
            </w:pPr>
          </w:p>
        </w:tc>
      </w:tr>
    </w:tbl>
    <w:p w:rsidR="0024076E" w:rsidRPr="00AE4AE6" w:rsidRDefault="0024076E" w:rsidP="00FF0CB4">
      <w:pPr>
        <w:rPr>
          <w:sz w:val="28"/>
          <w:szCs w:val="28"/>
        </w:rPr>
      </w:pPr>
    </w:p>
    <w:sectPr w:rsidR="0024076E" w:rsidRPr="00AE4AE6" w:rsidSect="00875A28">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21.6pt;height:3.6pt" o:bullet="t">
        <v:imagedata r:id="rId1" o:title="clip_image001"/>
      </v:shape>
    </w:pict>
  </w:numPicBullet>
  <w:numPicBullet w:numPicBulletId="1">
    <w:pict>
      <v:shape id="_x0000_i1055" type="#_x0000_t75" style="width:6.6pt;height:1.2pt;visibility:visible;mso-wrap-style:square" o:bullet="t">
        <v:imagedata r:id="rId2" o:title=""/>
      </v:shape>
    </w:pict>
  </w:numPicBullet>
  <w:abstractNum w:abstractNumId="0">
    <w:nsid w:val="00932947"/>
    <w:multiLevelType w:val="hybridMultilevel"/>
    <w:tmpl w:val="8EAA8554"/>
    <w:lvl w:ilvl="0" w:tplc="5BF4F556">
      <w:start w:val="1"/>
      <w:numFmt w:val="decimal"/>
      <w:lvlText w:val="%1)"/>
      <w:lvlJc w:val="left"/>
      <w:pPr>
        <w:ind w:left="3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A53A3CF0">
      <w:start w:val="1"/>
      <w:numFmt w:val="lowerLetter"/>
      <w:lvlText w:val="%2"/>
      <w:lvlJc w:val="left"/>
      <w:pPr>
        <w:ind w:left="17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F2AE216">
      <w:start w:val="1"/>
      <w:numFmt w:val="lowerRoman"/>
      <w:lvlText w:val="%3"/>
      <w:lvlJc w:val="left"/>
      <w:pPr>
        <w:ind w:left="24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112292AA">
      <w:start w:val="1"/>
      <w:numFmt w:val="decimal"/>
      <w:lvlText w:val="%4"/>
      <w:lvlJc w:val="left"/>
      <w:pPr>
        <w:ind w:left="31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984D2D8">
      <w:start w:val="1"/>
      <w:numFmt w:val="lowerLetter"/>
      <w:lvlText w:val="%5"/>
      <w:lvlJc w:val="left"/>
      <w:pPr>
        <w:ind w:left="39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5EEC0A2C">
      <w:start w:val="1"/>
      <w:numFmt w:val="lowerRoman"/>
      <w:lvlText w:val="%6"/>
      <w:lvlJc w:val="left"/>
      <w:pPr>
        <w:ind w:left="46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42474C2">
      <w:start w:val="1"/>
      <w:numFmt w:val="decimal"/>
      <w:lvlText w:val="%7"/>
      <w:lvlJc w:val="left"/>
      <w:pPr>
        <w:ind w:left="53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A5681C68">
      <w:start w:val="1"/>
      <w:numFmt w:val="lowerLetter"/>
      <w:lvlText w:val="%8"/>
      <w:lvlJc w:val="left"/>
      <w:pPr>
        <w:ind w:left="60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10BEB396">
      <w:start w:val="1"/>
      <w:numFmt w:val="lowerRoman"/>
      <w:lvlText w:val="%9"/>
      <w:lvlJc w:val="left"/>
      <w:pPr>
        <w:ind w:left="67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
    <w:nsid w:val="0D5244D7"/>
    <w:multiLevelType w:val="multilevel"/>
    <w:tmpl w:val="6FD82292"/>
    <w:lvl w:ilvl="0">
      <w:start w:val="1"/>
      <w:numFmt w:val="decimal"/>
      <w:lvlText w:val="%1)"/>
      <w:lvlJc w:val="left"/>
      <w:pPr>
        <w:ind w:left="11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7"/>
      <w:numFmt w:val="decimal"/>
      <w:lvlText w:val="%1.%2."/>
      <w:lvlJc w:val="left"/>
      <w:pPr>
        <w:ind w:left="15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5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2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9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1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
    <w:nsid w:val="12920CE0"/>
    <w:multiLevelType w:val="multilevel"/>
    <w:tmpl w:val="5972E166"/>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2"/>
      <w:numFmt w:val="decimal"/>
      <w:lvlRestart w:val="0"/>
      <w:lvlText w:val="%1.%2."/>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
    <w:nsid w:val="14FE0F35"/>
    <w:multiLevelType w:val="hybridMultilevel"/>
    <w:tmpl w:val="17D6E3C8"/>
    <w:lvl w:ilvl="0" w:tplc="122A4ABC">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CC8C54E">
      <w:start w:val="1"/>
      <w:numFmt w:val="lowerLetter"/>
      <w:lvlText w:val="%2"/>
      <w:lvlJc w:val="left"/>
      <w:pPr>
        <w:ind w:left="17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9B6CD36">
      <w:start w:val="1"/>
      <w:numFmt w:val="lowerRoman"/>
      <w:lvlText w:val="%3"/>
      <w:lvlJc w:val="left"/>
      <w:pPr>
        <w:ind w:left="24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5901408">
      <w:start w:val="1"/>
      <w:numFmt w:val="decimal"/>
      <w:lvlText w:val="%4"/>
      <w:lvlJc w:val="left"/>
      <w:pPr>
        <w:ind w:left="31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EC9E00D6">
      <w:start w:val="1"/>
      <w:numFmt w:val="lowerLetter"/>
      <w:lvlText w:val="%5"/>
      <w:lvlJc w:val="left"/>
      <w:pPr>
        <w:ind w:left="39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A880B06">
      <w:start w:val="1"/>
      <w:numFmt w:val="lowerRoman"/>
      <w:lvlText w:val="%6"/>
      <w:lvlJc w:val="left"/>
      <w:pPr>
        <w:ind w:left="46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FAE4E4C">
      <w:start w:val="1"/>
      <w:numFmt w:val="decimal"/>
      <w:lvlText w:val="%7"/>
      <w:lvlJc w:val="left"/>
      <w:pPr>
        <w:ind w:left="53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47643A76">
      <w:start w:val="1"/>
      <w:numFmt w:val="lowerLetter"/>
      <w:lvlText w:val="%8"/>
      <w:lvlJc w:val="left"/>
      <w:pPr>
        <w:ind w:left="60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20077D8">
      <w:start w:val="1"/>
      <w:numFmt w:val="lowerRoman"/>
      <w:lvlText w:val="%9"/>
      <w:lvlJc w:val="left"/>
      <w:pPr>
        <w:ind w:left="67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4">
    <w:nsid w:val="151E5AA0"/>
    <w:multiLevelType w:val="hybridMultilevel"/>
    <w:tmpl w:val="04080C8A"/>
    <w:lvl w:ilvl="0" w:tplc="5380C322">
      <w:start w:val="1"/>
      <w:numFmt w:val="decimal"/>
      <w:lvlText w:val="%1)"/>
      <w:lvlJc w:val="left"/>
      <w:pPr>
        <w:ind w:left="3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87309D20">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56AF4B0">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9A41032">
      <w:start w:val="1"/>
      <w:numFmt w:val="decimal"/>
      <w:lvlText w:val="%4"/>
      <w:lvlJc w:val="left"/>
      <w:pPr>
        <w:ind w:left="31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C6F4348A">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640F3BC">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F93047CC">
      <w:start w:val="1"/>
      <w:numFmt w:val="decimal"/>
      <w:lvlText w:val="%7"/>
      <w:lvlJc w:val="left"/>
      <w:pPr>
        <w:ind w:left="53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B866D0E2">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1C6ECD6">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nsid w:val="165C7C73"/>
    <w:multiLevelType w:val="multilevel"/>
    <w:tmpl w:val="122C7698"/>
    <w:lvl w:ilvl="0">
      <w:start w:val="3"/>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21"/>
      <w:numFmt w:val="decimal"/>
      <w:lvlRestart w:val="0"/>
      <w:lvlText w:val="%1.%2."/>
      <w:lvlJc w:val="left"/>
      <w:pPr>
        <w:ind w:left="3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
    <w:nsid w:val="17722FB0"/>
    <w:multiLevelType w:val="hybridMultilevel"/>
    <w:tmpl w:val="5836A3F0"/>
    <w:lvl w:ilvl="0" w:tplc="C980EC96">
      <w:start w:val="1"/>
      <w:numFmt w:val="bullet"/>
      <w:lvlText w:val="-"/>
      <w:lvlJc w:val="left"/>
      <w:pPr>
        <w:ind w:left="91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D7C0A026">
      <w:start w:val="1"/>
      <w:numFmt w:val="bullet"/>
      <w:lvlText w:val="o"/>
      <w:lvlJc w:val="left"/>
      <w:pPr>
        <w:ind w:left="2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CBA4F34">
      <w:start w:val="1"/>
      <w:numFmt w:val="bullet"/>
      <w:lvlText w:val="▪"/>
      <w:lvlJc w:val="left"/>
      <w:pPr>
        <w:ind w:left="2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DCB2194A">
      <w:start w:val="1"/>
      <w:numFmt w:val="bullet"/>
      <w:lvlText w:val="•"/>
      <w:lvlJc w:val="left"/>
      <w:pPr>
        <w:ind w:left="3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AEC2B780">
      <w:start w:val="1"/>
      <w:numFmt w:val="bullet"/>
      <w:lvlText w:val="o"/>
      <w:lvlJc w:val="left"/>
      <w:pPr>
        <w:ind w:left="41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2A80EF8E">
      <w:start w:val="1"/>
      <w:numFmt w:val="bullet"/>
      <w:lvlText w:val="▪"/>
      <w:lvlJc w:val="left"/>
      <w:pPr>
        <w:ind w:left="49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CBC830D8">
      <w:start w:val="1"/>
      <w:numFmt w:val="bullet"/>
      <w:lvlText w:val="•"/>
      <w:lvlJc w:val="left"/>
      <w:pPr>
        <w:ind w:left="56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439C4016">
      <w:start w:val="1"/>
      <w:numFmt w:val="bullet"/>
      <w:lvlText w:val="o"/>
      <w:lvlJc w:val="left"/>
      <w:pPr>
        <w:ind w:left="63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DB669118">
      <w:start w:val="1"/>
      <w:numFmt w:val="bullet"/>
      <w:lvlText w:val="▪"/>
      <w:lvlJc w:val="left"/>
      <w:pPr>
        <w:ind w:left="70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7">
    <w:nsid w:val="257A63E5"/>
    <w:multiLevelType w:val="hybridMultilevel"/>
    <w:tmpl w:val="3CA4F39C"/>
    <w:lvl w:ilvl="0" w:tplc="2E12B4DE">
      <w:start w:val="1"/>
      <w:numFmt w:val="decimal"/>
      <w:lvlText w:val="%1)"/>
      <w:lvlJc w:val="left"/>
      <w:pPr>
        <w:ind w:left="19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5834530E">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72EFE52">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4C246E50">
      <w:start w:val="1"/>
      <w:numFmt w:val="decimal"/>
      <w:lvlText w:val="%4"/>
      <w:lvlJc w:val="left"/>
      <w:pPr>
        <w:ind w:left="31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623E65CC">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99D04B3E">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E67E21A0">
      <w:start w:val="1"/>
      <w:numFmt w:val="decimal"/>
      <w:lvlText w:val="%7"/>
      <w:lvlJc w:val="left"/>
      <w:pPr>
        <w:ind w:left="533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83B41EDE">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7A44020E">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8">
    <w:nsid w:val="2A65194C"/>
    <w:multiLevelType w:val="hybridMultilevel"/>
    <w:tmpl w:val="69B859F0"/>
    <w:lvl w:ilvl="0" w:tplc="E7E01D72">
      <w:start w:val="1"/>
      <w:numFmt w:val="decimal"/>
      <w:lvlText w:val="%1)"/>
      <w:lvlJc w:val="left"/>
      <w:pPr>
        <w:ind w:left="2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E4F640DC">
      <w:start w:val="1"/>
      <w:numFmt w:val="lowerLetter"/>
      <w:lvlText w:val="%2"/>
      <w:lvlJc w:val="left"/>
      <w:pPr>
        <w:ind w:left="17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C4D82458">
      <w:start w:val="1"/>
      <w:numFmt w:val="lowerRoman"/>
      <w:lvlText w:val="%3"/>
      <w:lvlJc w:val="left"/>
      <w:pPr>
        <w:ind w:left="24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B90070C">
      <w:start w:val="1"/>
      <w:numFmt w:val="decimal"/>
      <w:lvlText w:val="%4"/>
      <w:lvlJc w:val="left"/>
      <w:pPr>
        <w:ind w:left="31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9B3AA536">
      <w:start w:val="1"/>
      <w:numFmt w:val="lowerLetter"/>
      <w:lvlText w:val="%5"/>
      <w:lvlJc w:val="left"/>
      <w:pPr>
        <w:ind w:left="39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49E2B6C">
      <w:start w:val="1"/>
      <w:numFmt w:val="lowerRoman"/>
      <w:lvlText w:val="%6"/>
      <w:lvlJc w:val="left"/>
      <w:pPr>
        <w:ind w:left="46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0A8A368">
      <w:start w:val="1"/>
      <w:numFmt w:val="decimal"/>
      <w:lvlText w:val="%7"/>
      <w:lvlJc w:val="left"/>
      <w:pPr>
        <w:ind w:left="53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3E9E8D7A">
      <w:start w:val="1"/>
      <w:numFmt w:val="lowerLetter"/>
      <w:lvlText w:val="%8"/>
      <w:lvlJc w:val="left"/>
      <w:pPr>
        <w:ind w:left="60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0B4CB6D2">
      <w:start w:val="1"/>
      <w:numFmt w:val="lowerRoman"/>
      <w:lvlText w:val="%9"/>
      <w:lvlJc w:val="left"/>
      <w:pPr>
        <w:ind w:left="67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9">
    <w:nsid w:val="3E673C78"/>
    <w:multiLevelType w:val="hybridMultilevel"/>
    <w:tmpl w:val="03B45790"/>
    <w:lvl w:ilvl="0" w:tplc="B24C8D3E">
      <w:start w:val="2"/>
      <w:numFmt w:val="decimal"/>
      <w:lvlText w:val="%1."/>
      <w:lvlJc w:val="left"/>
      <w:pPr>
        <w:ind w:left="114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088AF418">
      <w:start w:val="1"/>
      <w:numFmt w:val="lowerLetter"/>
      <w:lvlText w:val="%2"/>
      <w:lvlJc w:val="left"/>
      <w:pPr>
        <w:ind w:left="17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DDA6070">
      <w:start w:val="1"/>
      <w:numFmt w:val="lowerRoman"/>
      <w:lvlText w:val="%3"/>
      <w:lvlJc w:val="left"/>
      <w:pPr>
        <w:ind w:left="24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08DAEECC">
      <w:start w:val="1"/>
      <w:numFmt w:val="decimal"/>
      <w:lvlText w:val="%4"/>
      <w:lvlJc w:val="left"/>
      <w:pPr>
        <w:ind w:left="31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214473A">
      <w:start w:val="1"/>
      <w:numFmt w:val="lowerLetter"/>
      <w:lvlText w:val="%5"/>
      <w:lvlJc w:val="left"/>
      <w:pPr>
        <w:ind w:left="38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C86ECBA0">
      <w:start w:val="1"/>
      <w:numFmt w:val="lowerRoman"/>
      <w:lvlText w:val="%6"/>
      <w:lvlJc w:val="left"/>
      <w:pPr>
        <w:ind w:left="461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1805D34">
      <w:start w:val="1"/>
      <w:numFmt w:val="decimal"/>
      <w:lvlText w:val="%7"/>
      <w:lvlJc w:val="left"/>
      <w:pPr>
        <w:ind w:left="533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7A07EA0">
      <w:start w:val="1"/>
      <w:numFmt w:val="lowerLetter"/>
      <w:lvlText w:val="%8"/>
      <w:lvlJc w:val="left"/>
      <w:pPr>
        <w:ind w:left="605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7241504">
      <w:start w:val="1"/>
      <w:numFmt w:val="lowerRoman"/>
      <w:lvlText w:val="%9"/>
      <w:lvlJc w:val="left"/>
      <w:pPr>
        <w:ind w:left="677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0">
    <w:nsid w:val="406D50F1"/>
    <w:multiLevelType w:val="hybridMultilevel"/>
    <w:tmpl w:val="04FA5704"/>
    <w:lvl w:ilvl="0" w:tplc="B6FC7F5C">
      <w:start w:val="1"/>
      <w:numFmt w:val="decimal"/>
      <w:lvlText w:val="%1)"/>
      <w:lvlJc w:val="left"/>
      <w:pPr>
        <w:ind w:left="4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6262DCCA">
      <w:start w:val="1"/>
      <w:numFmt w:val="lowerLetter"/>
      <w:lvlText w:val="%2"/>
      <w:lvlJc w:val="left"/>
      <w:pPr>
        <w:ind w:left="17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B2E6A8C0">
      <w:start w:val="1"/>
      <w:numFmt w:val="lowerRoman"/>
      <w:lvlText w:val="%3"/>
      <w:lvlJc w:val="left"/>
      <w:pPr>
        <w:ind w:left="24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436D0CC">
      <w:start w:val="1"/>
      <w:numFmt w:val="decimal"/>
      <w:lvlText w:val="%4"/>
      <w:lvlJc w:val="left"/>
      <w:pPr>
        <w:ind w:left="31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DEA62EC6">
      <w:start w:val="1"/>
      <w:numFmt w:val="lowerLetter"/>
      <w:lvlText w:val="%5"/>
      <w:lvlJc w:val="left"/>
      <w:pPr>
        <w:ind w:left="386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BD701534">
      <w:start w:val="1"/>
      <w:numFmt w:val="lowerRoman"/>
      <w:lvlText w:val="%6"/>
      <w:lvlJc w:val="left"/>
      <w:pPr>
        <w:ind w:left="458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A894E0DE">
      <w:start w:val="1"/>
      <w:numFmt w:val="decimal"/>
      <w:lvlText w:val="%7"/>
      <w:lvlJc w:val="left"/>
      <w:pPr>
        <w:ind w:left="530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5E74E612">
      <w:start w:val="1"/>
      <w:numFmt w:val="lowerLetter"/>
      <w:lvlText w:val="%8"/>
      <w:lvlJc w:val="left"/>
      <w:pPr>
        <w:ind w:left="602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E1201298">
      <w:start w:val="1"/>
      <w:numFmt w:val="lowerRoman"/>
      <w:lvlText w:val="%9"/>
      <w:lvlJc w:val="left"/>
      <w:pPr>
        <w:ind w:left="6746"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11">
    <w:nsid w:val="42EA5096"/>
    <w:multiLevelType w:val="hybridMultilevel"/>
    <w:tmpl w:val="B7DAB2FC"/>
    <w:lvl w:ilvl="0" w:tplc="0BAC0F0E">
      <w:start w:val="1"/>
      <w:numFmt w:val="bullet"/>
      <w:lvlText w:val="•"/>
      <w:lvlPicBulletId w:val="0"/>
      <w:lvlJc w:val="left"/>
      <w:pPr>
        <w:ind w:left="20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D8FCD4F6">
      <w:start w:val="1"/>
      <w:numFmt w:val="bullet"/>
      <w:lvlText w:val="o"/>
      <w:lvlJc w:val="left"/>
      <w:pPr>
        <w:ind w:left="236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84BCC3F0">
      <w:start w:val="1"/>
      <w:numFmt w:val="bullet"/>
      <w:lvlText w:val="▪"/>
      <w:lvlJc w:val="left"/>
      <w:pPr>
        <w:ind w:left="308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6E04F9A6">
      <w:start w:val="1"/>
      <w:numFmt w:val="bullet"/>
      <w:lvlText w:val="•"/>
      <w:lvlJc w:val="left"/>
      <w:pPr>
        <w:ind w:left="380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EED895BC">
      <w:start w:val="1"/>
      <w:numFmt w:val="bullet"/>
      <w:lvlText w:val="o"/>
      <w:lvlJc w:val="left"/>
      <w:pPr>
        <w:ind w:left="452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78C798E">
      <w:start w:val="1"/>
      <w:numFmt w:val="bullet"/>
      <w:lvlText w:val="▪"/>
      <w:lvlJc w:val="left"/>
      <w:pPr>
        <w:ind w:left="524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9D4849C8">
      <w:start w:val="1"/>
      <w:numFmt w:val="bullet"/>
      <w:lvlText w:val="•"/>
      <w:lvlJc w:val="left"/>
      <w:pPr>
        <w:ind w:left="596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032621EE">
      <w:start w:val="1"/>
      <w:numFmt w:val="bullet"/>
      <w:lvlText w:val="o"/>
      <w:lvlJc w:val="left"/>
      <w:pPr>
        <w:ind w:left="668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B164FA6">
      <w:start w:val="1"/>
      <w:numFmt w:val="bullet"/>
      <w:lvlText w:val="▪"/>
      <w:lvlJc w:val="left"/>
      <w:pPr>
        <w:ind w:left="7402"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2">
    <w:nsid w:val="44BA677E"/>
    <w:multiLevelType w:val="hybridMultilevel"/>
    <w:tmpl w:val="31D40C46"/>
    <w:lvl w:ilvl="0" w:tplc="2C0882D0">
      <w:start w:val="1"/>
      <w:numFmt w:val="bullet"/>
      <w:lvlText w:val="-"/>
      <w:lvlJc w:val="left"/>
      <w:pPr>
        <w:ind w:left="686"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1" w:tplc="F2D6B688">
      <w:start w:val="1"/>
      <w:numFmt w:val="bullet"/>
      <w:lvlText w:val="o"/>
      <w:lvlJc w:val="left"/>
      <w:pPr>
        <w:ind w:left="173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2" w:tplc="1CDC7F22">
      <w:start w:val="1"/>
      <w:numFmt w:val="bullet"/>
      <w:lvlText w:val="▪"/>
      <w:lvlJc w:val="left"/>
      <w:pPr>
        <w:ind w:left="245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3" w:tplc="9E686B54">
      <w:start w:val="1"/>
      <w:numFmt w:val="bullet"/>
      <w:lvlText w:val="•"/>
      <w:lvlJc w:val="left"/>
      <w:pPr>
        <w:ind w:left="317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4" w:tplc="E0D03862">
      <w:start w:val="1"/>
      <w:numFmt w:val="bullet"/>
      <w:lvlText w:val="o"/>
      <w:lvlJc w:val="left"/>
      <w:pPr>
        <w:ind w:left="389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5" w:tplc="9528CC40">
      <w:start w:val="1"/>
      <w:numFmt w:val="bullet"/>
      <w:lvlText w:val="▪"/>
      <w:lvlJc w:val="left"/>
      <w:pPr>
        <w:ind w:left="461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6" w:tplc="41CC889A">
      <w:start w:val="1"/>
      <w:numFmt w:val="bullet"/>
      <w:lvlText w:val="•"/>
      <w:lvlJc w:val="left"/>
      <w:pPr>
        <w:ind w:left="533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7" w:tplc="DE0E543E">
      <w:start w:val="1"/>
      <w:numFmt w:val="bullet"/>
      <w:lvlText w:val="o"/>
      <w:lvlJc w:val="left"/>
      <w:pPr>
        <w:ind w:left="605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lvl w:ilvl="8" w:tplc="269A5494">
      <w:start w:val="1"/>
      <w:numFmt w:val="bullet"/>
      <w:lvlText w:val="▪"/>
      <w:lvlJc w:val="left"/>
      <w:pPr>
        <w:ind w:left="6775" w:firstLine="0"/>
      </w:pPr>
      <w:rPr>
        <w:rFonts w:ascii="Times New Roman" w:eastAsia="Times New Roman" w:hAnsi="Times New Roman" w:cs="Times New Roman"/>
        <w:b w:val="0"/>
        <w:i w:val="0"/>
        <w:strike w:val="0"/>
        <w:dstrike w:val="0"/>
        <w:color w:val="000000"/>
        <w:sz w:val="30"/>
        <w:szCs w:val="30"/>
        <w:u w:val="none" w:color="000000"/>
        <w:effect w:val="none"/>
        <w:bdr w:val="none" w:sz="0" w:space="0" w:color="auto" w:frame="1"/>
        <w:vertAlign w:val="baseline"/>
      </w:rPr>
    </w:lvl>
  </w:abstractNum>
  <w:abstractNum w:abstractNumId="13">
    <w:nsid w:val="4C9E18F8"/>
    <w:multiLevelType w:val="multilevel"/>
    <w:tmpl w:val="428C7FC0"/>
    <w:lvl w:ilvl="0">
      <w:start w:val="1"/>
      <w:numFmt w:val="decimal"/>
      <w:lvlText w:val="%1)"/>
      <w:lvlJc w:val="left"/>
      <w:pPr>
        <w:ind w:left="50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12"/>
      <w:numFmt w:val="decimal"/>
      <w:lvlText w:val="%1.%2."/>
      <w:lvlJc w:val="left"/>
      <w:pPr>
        <w:ind w:left="123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7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9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3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5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4">
    <w:nsid w:val="584641FF"/>
    <w:multiLevelType w:val="hybridMultilevel"/>
    <w:tmpl w:val="2F727586"/>
    <w:lvl w:ilvl="0" w:tplc="365E4328">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0BED4EC">
      <w:start w:val="1"/>
      <w:numFmt w:val="lowerLetter"/>
      <w:lvlText w:val="%2"/>
      <w:lvlJc w:val="left"/>
      <w:pPr>
        <w:ind w:left="17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B8CDFC4">
      <w:start w:val="1"/>
      <w:numFmt w:val="lowerRoman"/>
      <w:lvlText w:val="%3"/>
      <w:lvlJc w:val="left"/>
      <w:pPr>
        <w:ind w:left="24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E3D4ED60">
      <w:start w:val="1"/>
      <w:numFmt w:val="decimal"/>
      <w:lvlText w:val="%4"/>
      <w:lvlJc w:val="left"/>
      <w:pPr>
        <w:ind w:left="31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CE4ADE8">
      <w:start w:val="1"/>
      <w:numFmt w:val="lowerLetter"/>
      <w:lvlText w:val="%5"/>
      <w:lvlJc w:val="left"/>
      <w:pPr>
        <w:ind w:left="39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CE47E7C">
      <w:start w:val="1"/>
      <w:numFmt w:val="lowerRoman"/>
      <w:lvlText w:val="%6"/>
      <w:lvlJc w:val="left"/>
      <w:pPr>
        <w:ind w:left="46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E47E3E2E">
      <w:start w:val="1"/>
      <w:numFmt w:val="decimal"/>
      <w:lvlText w:val="%7"/>
      <w:lvlJc w:val="left"/>
      <w:pPr>
        <w:ind w:left="53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C4BCF204">
      <w:start w:val="1"/>
      <w:numFmt w:val="lowerLetter"/>
      <w:lvlText w:val="%8"/>
      <w:lvlJc w:val="left"/>
      <w:pPr>
        <w:ind w:left="60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3A14888A">
      <w:start w:val="1"/>
      <w:numFmt w:val="lowerRoman"/>
      <w:lvlText w:val="%9"/>
      <w:lvlJc w:val="left"/>
      <w:pPr>
        <w:ind w:left="67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5">
    <w:nsid w:val="5EED02B9"/>
    <w:multiLevelType w:val="multilevel"/>
    <w:tmpl w:val="2D628162"/>
    <w:lvl w:ilvl="0">
      <w:start w:val="1"/>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29"/>
      <w:numFmt w:val="decimal"/>
      <w:lvlText w:val="%1.%2."/>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nsid w:val="791C060C"/>
    <w:multiLevelType w:val="multilevel"/>
    <w:tmpl w:val="32AC5502"/>
    <w:lvl w:ilvl="0">
      <w:start w:val="2"/>
      <w:numFmt w:val="decimal"/>
      <w:lvlText w:val="%1"/>
      <w:lvlJc w:val="left"/>
      <w:pPr>
        <w:ind w:left="3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start w:val="3"/>
      <w:numFmt w:val="decimal"/>
      <w:lvlRestart w:val="0"/>
      <w:lvlText w:val="%1.%2."/>
      <w:lvlJc w:val="left"/>
      <w:pPr>
        <w:ind w:left="15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start w:val="1"/>
      <w:numFmt w:val="lowerRoman"/>
      <w:lvlText w:val="%3"/>
      <w:lvlJc w:val="left"/>
      <w:pPr>
        <w:ind w:left="17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start w:val="1"/>
      <w:numFmt w:val="decimal"/>
      <w:lvlText w:val="%4"/>
      <w:lvlJc w:val="left"/>
      <w:pPr>
        <w:ind w:left="24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start w:val="1"/>
      <w:numFmt w:val="lowerLetter"/>
      <w:lvlText w:val="%5"/>
      <w:lvlJc w:val="left"/>
      <w:pPr>
        <w:ind w:left="31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start w:val="1"/>
      <w:numFmt w:val="lowerRoman"/>
      <w:lvlText w:val="%6"/>
      <w:lvlJc w:val="left"/>
      <w:pPr>
        <w:ind w:left="38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start w:val="1"/>
      <w:numFmt w:val="decimal"/>
      <w:lvlText w:val="%7"/>
      <w:lvlJc w:val="left"/>
      <w:pPr>
        <w:ind w:left="46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start w:val="1"/>
      <w:numFmt w:val="lowerLetter"/>
      <w:lvlText w:val="%8"/>
      <w:lvlJc w:val="left"/>
      <w:pPr>
        <w:ind w:left="53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start w:val="1"/>
      <w:numFmt w:val="lowerRoman"/>
      <w:lvlText w:val="%9"/>
      <w:lvlJc w:val="left"/>
      <w:pPr>
        <w:ind w:left="60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7">
    <w:nsid w:val="7B147A19"/>
    <w:multiLevelType w:val="hybridMultilevel"/>
    <w:tmpl w:val="E9D6384E"/>
    <w:lvl w:ilvl="0" w:tplc="6090F3CC">
      <w:start w:val="1"/>
      <w:numFmt w:val="decimal"/>
      <w:lvlText w:val="%1)"/>
      <w:lvlJc w:val="left"/>
      <w:pPr>
        <w:ind w:left="293"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9A68FDBE">
      <w:start w:val="1"/>
      <w:numFmt w:val="lowerLetter"/>
      <w:lvlText w:val="%2"/>
      <w:lvlJc w:val="left"/>
      <w:pPr>
        <w:ind w:left="17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76EF82A">
      <w:start w:val="1"/>
      <w:numFmt w:val="lowerRoman"/>
      <w:lvlText w:val="%3"/>
      <w:lvlJc w:val="left"/>
      <w:pPr>
        <w:ind w:left="24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2EA607FE">
      <w:start w:val="1"/>
      <w:numFmt w:val="decimal"/>
      <w:lvlText w:val="%4"/>
      <w:lvlJc w:val="left"/>
      <w:pPr>
        <w:ind w:left="31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2DA8FA0">
      <w:start w:val="1"/>
      <w:numFmt w:val="lowerLetter"/>
      <w:lvlText w:val="%5"/>
      <w:lvlJc w:val="left"/>
      <w:pPr>
        <w:ind w:left="38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B1632D2">
      <w:start w:val="1"/>
      <w:numFmt w:val="lowerRoman"/>
      <w:lvlText w:val="%6"/>
      <w:lvlJc w:val="left"/>
      <w:pPr>
        <w:ind w:left="461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2424F7F2">
      <w:start w:val="1"/>
      <w:numFmt w:val="decimal"/>
      <w:lvlText w:val="%7"/>
      <w:lvlJc w:val="left"/>
      <w:pPr>
        <w:ind w:left="533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C9A4B5E">
      <w:start w:val="1"/>
      <w:numFmt w:val="lowerLetter"/>
      <w:lvlText w:val="%8"/>
      <w:lvlJc w:val="left"/>
      <w:pPr>
        <w:ind w:left="605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F5ECBF6">
      <w:start w:val="1"/>
      <w:numFmt w:val="lowerRoman"/>
      <w:lvlText w:val="%9"/>
      <w:lvlJc w:val="left"/>
      <w:pPr>
        <w:ind w:left="677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nsid w:val="7E264E92"/>
    <w:multiLevelType w:val="hybridMultilevel"/>
    <w:tmpl w:val="1590A6A4"/>
    <w:lvl w:ilvl="0" w:tplc="83E2D41C">
      <w:start w:val="4"/>
      <w:numFmt w:val="decimal"/>
      <w:lvlText w:val="%1)"/>
      <w:lvlJc w:val="left"/>
      <w:pPr>
        <w:ind w:left="19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1E2DCBE">
      <w:start w:val="1"/>
      <w:numFmt w:val="lowerLetter"/>
      <w:lvlText w:val="%2"/>
      <w:lvlJc w:val="left"/>
      <w:pPr>
        <w:ind w:left="173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85EAF26">
      <w:start w:val="1"/>
      <w:numFmt w:val="lowerRoman"/>
      <w:lvlText w:val="%3"/>
      <w:lvlJc w:val="left"/>
      <w:pPr>
        <w:ind w:left="24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C1CC3D88">
      <w:start w:val="1"/>
      <w:numFmt w:val="decimal"/>
      <w:lvlText w:val="%4"/>
      <w:lvlJc w:val="left"/>
      <w:pPr>
        <w:ind w:left="317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5C89C1A">
      <w:start w:val="1"/>
      <w:numFmt w:val="lowerLetter"/>
      <w:lvlText w:val="%5"/>
      <w:lvlJc w:val="left"/>
      <w:pPr>
        <w:ind w:left="389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CF8C2F2">
      <w:start w:val="1"/>
      <w:numFmt w:val="lowerRoman"/>
      <w:lvlText w:val="%6"/>
      <w:lvlJc w:val="left"/>
      <w:pPr>
        <w:ind w:left="461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B74FE5E">
      <w:start w:val="1"/>
      <w:numFmt w:val="decimal"/>
      <w:lvlText w:val="%7"/>
      <w:lvlJc w:val="left"/>
      <w:pPr>
        <w:ind w:left="533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F036F67C">
      <w:start w:val="1"/>
      <w:numFmt w:val="lowerLetter"/>
      <w:lvlText w:val="%8"/>
      <w:lvlJc w:val="left"/>
      <w:pPr>
        <w:ind w:left="60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B720C830">
      <w:start w:val="1"/>
      <w:numFmt w:val="lowerRoman"/>
      <w:lvlText w:val="%9"/>
      <w:lvlJc w:val="left"/>
      <w:pPr>
        <w:ind w:left="677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num w:numId="1">
    <w:abstractNumId w:val="6"/>
  </w:num>
  <w:num w:numId="2">
    <w:abstractNumId w:val="16"/>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2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3"/>
    </w:lvlOverride>
    <w:lvlOverride w:ilvl="1">
      <w:startOverride w:val="1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5"/>
    <w:lvlOverride w:ilvl="0">
      <w:startOverride w:val="3"/>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3A39ED"/>
    <w:rsid w:val="00027897"/>
    <w:rsid w:val="00091E33"/>
    <w:rsid w:val="001C3466"/>
    <w:rsid w:val="0024076E"/>
    <w:rsid w:val="002D668F"/>
    <w:rsid w:val="002E00EB"/>
    <w:rsid w:val="00311864"/>
    <w:rsid w:val="00314A15"/>
    <w:rsid w:val="003A39ED"/>
    <w:rsid w:val="003E7AEB"/>
    <w:rsid w:val="00487733"/>
    <w:rsid w:val="004B57E2"/>
    <w:rsid w:val="00513CA7"/>
    <w:rsid w:val="005C59CF"/>
    <w:rsid w:val="00676951"/>
    <w:rsid w:val="006F11D8"/>
    <w:rsid w:val="00803496"/>
    <w:rsid w:val="00860BBA"/>
    <w:rsid w:val="00875A28"/>
    <w:rsid w:val="008C25A5"/>
    <w:rsid w:val="00A55BC8"/>
    <w:rsid w:val="00AE4AE6"/>
    <w:rsid w:val="00C7467B"/>
    <w:rsid w:val="00C96052"/>
    <w:rsid w:val="00CA7B39"/>
    <w:rsid w:val="00DD2E5A"/>
    <w:rsid w:val="00ED2D44"/>
    <w:rsid w:val="00F64E22"/>
    <w:rsid w:val="00FB57EE"/>
    <w:rsid w:val="00FF0C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39E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next w:val="a"/>
    <w:link w:val="20"/>
    <w:uiPriority w:val="9"/>
    <w:semiHidden/>
    <w:unhideWhenUsed/>
    <w:qFormat/>
    <w:rsid w:val="003E7AEB"/>
    <w:pPr>
      <w:keepNext/>
      <w:keepLines/>
      <w:spacing w:after="42" w:line="218" w:lineRule="auto"/>
      <w:ind w:left="202" w:hanging="10"/>
      <w:jc w:val="both"/>
      <w:outlineLvl w:val="1"/>
    </w:pPr>
    <w:rPr>
      <w:rFonts w:ascii="Times New Roman" w:eastAsia="Times New Roman" w:hAnsi="Times New Roman" w:cs="Times New Roman"/>
      <w:color w:val="000000"/>
      <w:sz w:val="28"/>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3E7AEB"/>
    <w:rPr>
      <w:rFonts w:ascii="Times New Roman" w:eastAsia="Times New Roman" w:hAnsi="Times New Roman" w:cs="Times New Roman"/>
      <w:color w:val="000000"/>
      <w:sz w:val="28"/>
      <w:lang w:val="en-US"/>
    </w:rPr>
  </w:style>
  <w:style w:type="paragraph" w:customStyle="1" w:styleId="Standard">
    <w:name w:val="Standard"/>
    <w:rsid w:val="003A39ED"/>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styleId="a3">
    <w:name w:val="Title"/>
    <w:basedOn w:val="Standard"/>
    <w:next w:val="a"/>
    <w:link w:val="a4"/>
    <w:qFormat/>
    <w:rsid w:val="003A39ED"/>
    <w:pPr>
      <w:keepNext/>
      <w:spacing w:before="240" w:after="120"/>
      <w:ind w:firstLine="539"/>
      <w:jc w:val="center"/>
    </w:pPr>
    <w:rPr>
      <w:rFonts w:ascii="Arial" w:eastAsia="Lucida Sans Unicode" w:hAnsi="Arial" w:cs="Tahoma"/>
      <w:b/>
      <w:sz w:val="28"/>
      <w:szCs w:val="28"/>
    </w:rPr>
  </w:style>
  <w:style w:type="character" w:customStyle="1" w:styleId="a4">
    <w:name w:val="Название Знак"/>
    <w:basedOn w:val="a0"/>
    <w:link w:val="a3"/>
    <w:rsid w:val="003A39ED"/>
    <w:rPr>
      <w:rFonts w:ascii="Arial" w:eastAsia="Lucida Sans Unicode" w:hAnsi="Arial" w:cs="Tahoma"/>
      <w:b/>
      <w:kern w:val="3"/>
      <w:sz w:val="28"/>
      <w:szCs w:val="28"/>
      <w:lang w:eastAsia="ru-RU"/>
    </w:rPr>
  </w:style>
  <w:style w:type="paragraph" w:customStyle="1" w:styleId="ConsPlusTitle">
    <w:name w:val="ConsPlusTitle"/>
    <w:rsid w:val="003A39E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3A39ED"/>
    <w:pPr>
      <w:widowControl w:val="0"/>
      <w:autoSpaceDE w:val="0"/>
      <w:autoSpaceDN w:val="0"/>
      <w:spacing w:after="0" w:line="240" w:lineRule="auto"/>
    </w:pPr>
    <w:rPr>
      <w:rFonts w:ascii="Calibri" w:eastAsia="Times New Roman" w:hAnsi="Calibri" w:cs="Calibri"/>
      <w:szCs w:val="20"/>
      <w:lang w:eastAsia="ru-RU"/>
    </w:rPr>
  </w:style>
  <w:style w:type="table" w:customStyle="1" w:styleId="TableGrid">
    <w:name w:val="TableGrid"/>
    <w:rsid w:val="003E7AEB"/>
    <w:pPr>
      <w:spacing w:after="0" w:line="240" w:lineRule="auto"/>
    </w:pPr>
    <w:rPr>
      <w:rFonts w:eastAsiaTheme="minorEastAsia"/>
      <w:lang w:val="en-US"/>
    </w:rPr>
    <w:tblPr>
      <w:tblCellMar>
        <w:top w:w="0" w:type="dxa"/>
        <w:left w:w="0" w:type="dxa"/>
        <w:bottom w:w="0" w:type="dxa"/>
        <w:right w:w="0" w:type="dxa"/>
      </w:tblCellMar>
    </w:tblPr>
  </w:style>
  <w:style w:type="paragraph" w:styleId="a5">
    <w:name w:val="Balloon Text"/>
    <w:basedOn w:val="a"/>
    <w:link w:val="a6"/>
    <w:uiPriority w:val="99"/>
    <w:semiHidden/>
    <w:unhideWhenUsed/>
    <w:rsid w:val="003E7AEB"/>
    <w:rPr>
      <w:rFonts w:ascii="Tahoma" w:hAnsi="Tahoma" w:cs="Tahoma"/>
      <w:sz w:val="16"/>
      <w:szCs w:val="16"/>
    </w:rPr>
  </w:style>
  <w:style w:type="character" w:customStyle="1" w:styleId="a6">
    <w:name w:val="Текст выноски Знак"/>
    <w:basedOn w:val="a0"/>
    <w:link w:val="a5"/>
    <w:uiPriority w:val="99"/>
    <w:semiHidden/>
    <w:rsid w:val="003E7AEB"/>
    <w:rPr>
      <w:rFonts w:ascii="Tahoma" w:eastAsia="Times New Roman" w:hAnsi="Tahoma" w:cs="Tahoma"/>
      <w:sz w:val="16"/>
      <w:szCs w:val="16"/>
      <w:lang w:eastAsia="ar-SA"/>
    </w:rPr>
  </w:style>
  <w:style w:type="character" w:styleId="a7">
    <w:name w:val="Hyperlink"/>
    <w:basedOn w:val="a0"/>
    <w:uiPriority w:val="99"/>
    <w:rsid w:val="002E00EB"/>
    <w:rPr>
      <w:color w:val="0000FF"/>
      <w:u w:val="single"/>
    </w:rPr>
  </w:style>
</w:styles>
</file>

<file path=word/webSettings.xml><?xml version="1.0" encoding="utf-8"?>
<w:webSettings xmlns:r="http://schemas.openxmlformats.org/officeDocument/2006/relationships" xmlns:w="http://schemas.openxmlformats.org/wordprocessingml/2006/main">
  <w:divs>
    <w:div w:id="1536649266">
      <w:bodyDiv w:val="1"/>
      <w:marLeft w:val="0"/>
      <w:marRight w:val="0"/>
      <w:marTop w:val="0"/>
      <w:marBottom w:val="0"/>
      <w:divBdr>
        <w:top w:val="none" w:sz="0" w:space="0" w:color="auto"/>
        <w:left w:val="none" w:sz="0" w:space="0" w:color="auto"/>
        <w:bottom w:val="none" w:sz="0" w:space="0" w:color="auto"/>
        <w:right w:val="none" w:sz="0" w:space="0" w:color="auto"/>
      </w:divBdr>
    </w:div>
    <w:div w:id="183390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256&amp;n=210881" TargetMode="External"/><Relationship Id="rId21" Type="http://schemas.openxmlformats.org/officeDocument/2006/relationships/hyperlink" Target="https://login.consultant.ru/link/?req=doc&amp;base=LAW&amp;n=541090" TargetMode="External"/><Relationship Id="rId42" Type="http://schemas.openxmlformats.org/officeDocument/2006/relationships/hyperlink" Target="https://login.consultant.ru/link/?req=doc&amp;base=LAW&amp;n=527765&amp;dst=1084" TargetMode="External"/><Relationship Id="rId4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3" Type="http://schemas.openxmlformats.org/officeDocument/2006/relationships/hyperlink" Target="https://login.consultant.ru/link/?req=doc&amp;base=LAW&amp;n=541090&amp;dst=100352" TargetMode="External"/><Relationship Id="rId6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4" Type="http://schemas.openxmlformats.org/officeDocument/2006/relationships/hyperlink" Target="https://login.consultant.ru/link/?req=doc&amp;base=LAW&amp;n=527765&amp;dst=1084" TargetMode="External"/><Relationship Id="rId89" Type="http://schemas.openxmlformats.org/officeDocument/2006/relationships/hyperlink" Target="https://login.consultant.ru/link/?req=doc&amp;base=LAW&amp;n=527765&amp;dst=1083" TargetMode="External"/><Relationship Id="rId112"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6" Type="http://schemas.openxmlformats.org/officeDocument/2006/relationships/hyperlink" Target="https://login.consultant.ru/link/?req=doc&amp;base=LAW&amp;n=511602" TargetMode="External"/><Relationship Id="rId10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4" Type="http://schemas.openxmlformats.org/officeDocument/2006/relationships/hyperlink" Target="https://login.consultant.ru/link/?req=doc&amp;base=RLAW256&amp;n=216256" TargetMode="External"/><Relationship Id="rId32" Type="http://schemas.openxmlformats.org/officeDocument/2006/relationships/hyperlink" Target="https://login.consultant.ru/link/?req=doc&amp;base=LAW&amp;n=541090&amp;dst=43" TargetMode="External"/><Relationship Id="rId3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40" Type="http://schemas.openxmlformats.org/officeDocument/2006/relationships/hyperlink" Target="https://login.consultant.ru/link/?req=doc&amp;base=LAW&amp;n=526072&amp;dst=100012" TargetMode="External"/><Relationship Id="rId45" Type="http://schemas.openxmlformats.org/officeDocument/2006/relationships/hyperlink" Target="https://login.consultant.ru/link/?req=doc&amp;base=LAW&amp;n=183496&amp;dst=100012" TargetMode="External"/><Relationship Id="rId5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6" Type="http://schemas.openxmlformats.org/officeDocument/2006/relationships/hyperlink" Target="https://login.consultant.ru/link/?req=doc&amp;base=LAW&amp;n=527765&amp;dst=1084" TargetMode="External"/><Relationship Id="rId7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2"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0"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5" Type="http://schemas.openxmlformats.org/officeDocument/2006/relationships/fontTable" Target="fontTable.xml"/><Relationship Id="rId5" Type="http://schemas.openxmlformats.org/officeDocument/2006/relationships/hyperlink" Target="https://login.consultant.ru/link/?req=doc&amp;base=LAW&amp;n=527765&amp;dst=1084" TargetMode="External"/><Relationship Id="rId61" Type="http://schemas.openxmlformats.org/officeDocument/2006/relationships/hyperlink" Target="https://login.consultant.ru/link/?req=doc&amp;base=LAW&amp;n=541090&amp;dst=100352" TargetMode="External"/><Relationship Id="rId82" Type="http://schemas.openxmlformats.org/officeDocument/2006/relationships/hyperlink" Target="https://login.consultant.ru/link/?req=doc&amp;base=LAW&amp;n=526072&amp;dst=100012" TargetMode="External"/><Relationship Id="rId90" Type="http://schemas.openxmlformats.org/officeDocument/2006/relationships/hyperlink" Target="https://login.consultant.ru/link/?req=doc&amp;base=LAW&amp;n=527765&amp;dst=1095" TargetMode="External"/><Relationship Id="rId9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9" Type="http://schemas.openxmlformats.org/officeDocument/2006/relationships/hyperlink" Target="https://login.consultant.ru/link/?req=doc&amp;base=LAW&amp;n=541097" TargetMode="External"/><Relationship Id="rId1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2" Type="http://schemas.openxmlformats.org/officeDocument/2006/relationships/hyperlink" Target="https://login.consultant.ru/link/?req=doc&amp;base=LAW&amp;n=526072" TargetMode="External"/><Relationship Id="rId27" Type="http://schemas.openxmlformats.org/officeDocument/2006/relationships/hyperlink" Target="https://login.consultant.ru/link/?req=doc&amp;base=RLAW256&amp;n=146589" TargetMode="External"/><Relationship Id="rId30" Type="http://schemas.openxmlformats.org/officeDocument/2006/relationships/hyperlink" Target="https://login.consultant.ru/link/?req=doc&amp;base=LAW&amp;n=511602" TargetMode="External"/><Relationship Id="rId3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43" Type="http://schemas.openxmlformats.org/officeDocument/2006/relationships/hyperlink" Target="https://login.consultant.ru/link/?req=doc&amp;base=LAW&amp;n=526583&amp;dst=100009" TargetMode="External"/><Relationship Id="rId4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4" Type="http://schemas.openxmlformats.org/officeDocument/2006/relationships/hyperlink" Target="https://login.consultant.ru/link/?req=doc&amp;base=LAW&amp;n=541090&amp;dst=100352" TargetMode="External"/><Relationship Id="rId69" Type="http://schemas.openxmlformats.org/officeDocument/2006/relationships/hyperlink" Target="https://login.consultant.ru/link/?req=doc&amp;base=LAW&amp;n=527765&amp;dst=2011" TargetMode="External"/><Relationship Id="rId7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0"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1" Type="http://schemas.openxmlformats.org/officeDocument/2006/relationships/hyperlink" Target="https://login.consultant.ru/link/?req=doc&amp;base=LAW&amp;n=541090" TargetMode="External"/><Relationship Id="rId72"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0" Type="http://schemas.openxmlformats.org/officeDocument/2006/relationships/hyperlink" Target="https://login.consultant.ru/link/?req=doc&amp;base=LAW&amp;n=527765&amp;dst=2011" TargetMode="External"/><Relationship Id="rId85" Type="http://schemas.openxmlformats.org/officeDocument/2006/relationships/hyperlink" Target="https://login.consultant.ru/link/?req=doc&amp;base=LAW&amp;n=526583&amp;dst=100009" TargetMode="External"/><Relationship Id="rId9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8" Type="http://schemas.openxmlformats.org/officeDocument/2006/relationships/hyperlink" Target="https://login.consultant.ru/link/?req=doc&amp;base=LAW&amp;n=511602&amp;dst=100088" TargetMode="External"/><Relationship Id="rId3" Type="http://schemas.openxmlformats.org/officeDocument/2006/relationships/settings" Target="settings.xml"/><Relationship Id="rId12" Type="http://schemas.openxmlformats.org/officeDocument/2006/relationships/hyperlink" Target="https://login.consultant.ru/link/?req=doc&amp;base=LAW&amp;n=494960" TargetMode="External"/><Relationship Id="rId1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5" Type="http://schemas.openxmlformats.org/officeDocument/2006/relationships/hyperlink" Target="https://login.consultant.ru/link/?req=doc&amp;base=RLAW256&amp;n=62829" TargetMode="External"/><Relationship Id="rId33" Type="http://schemas.openxmlformats.org/officeDocument/2006/relationships/hyperlink" Target="https://login.consultant.ru/link/?req=doc&amp;base=LAW&amp;n=541090&amp;dst=339" TargetMode="External"/><Relationship Id="rId38" Type="http://schemas.openxmlformats.org/officeDocument/2006/relationships/hyperlink" Target="https://login.consultant.ru/link/?req=doc&amp;base=LAW&amp;n=511602&amp;dst=100088" TargetMode="External"/><Relationship Id="rId46" Type="http://schemas.openxmlformats.org/officeDocument/2006/relationships/hyperlink" Target="https://login.consultant.ru/link/?req=doc&amp;base=LAW&amp;n=183496&amp;dst=100038" TargetMode="External"/><Relationship Id="rId5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7" Type="http://schemas.openxmlformats.org/officeDocument/2006/relationships/hyperlink" Target="https://login.consultant.ru/link/?req=doc&amp;base=LAW&amp;n=526583" TargetMode="External"/><Relationship Id="rId10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8"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6" Type="http://schemas.openxmlformats.org/officeDocument/2006/relationships/theme" Target="theme/theme1.xml"/><Relationship Id="rId20" Type="http://schemas.openxmlformats.org/officeDocument/2006/relationships/hyperlink" Target="https://login.consultant.ru/link/?req=doc&amp;base=LAW&amp;n=527332" TargetMode="External"/><Relationship Id="rId41" Type="http://schemas.openxmlformats.org/officeDocument/2006/relationships/hyperlink" Target="https://login.consultant.ru/link/?req=doc&amp;base=LAW&amp;n=526072&amp;dst=100020" TargetMode="External"/><Relationship Id="rId5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62" Type="http://schemas.openxmlformats.org/officeDocument/2006/relationships/hyperlink" Target="https://login.consultant.ru/link/?req=doc&amp;base=LAW&amp;n=541090&amp;dst=100352" TargetMode="External"/><Relationship Id="rId70"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3" Type="http://schemas.openxmlformats.org/officeDocument/2006/relationships/hyperlink" Target="https://login.consultant.ru/link/?req=doc&amp;base=LAW&amp;n=526072&amp;dst=100020" TargetMode="External"/><Relationship Id="rId88" Type="http://schemas.openxmlformats.org/officeDocument/2006/relationships/hyperlink" Target="https://login.consultant.ru/link/?req=doc&amp;base=LAW&amp;n=527765&amp;dst=2010" TargetMode="External"/><Relationship Id="rId9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 Type="http://schemas.openxmlformats.org/officeDocument/2006/relationships/numbering" Target="numbering.xml"/><Relationship Id="rId6" Type="http://schemas.openxmlformats.org/officeDocument/2006/relationships/hyperlink" Target="https://login.consultant.ru/link/?req=doc&amp;base=LAW&amp;n=526583" TargetMode="External"/><Relationship Id="rId1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3" Type="http://schemas.openxmlformats.org/officeDocument/2006/relationships/hyperlink" Target="https://login.consultant.ru/link/?req=doc&amp;base=LAW&amp;n=538537" TargetMode="External"/><Relationship Id="rId28" Type="http://schemas.openxmlformats.org/officeDocument/2006/relationships/hyperlink" Target="https://login.consultant.ru/link/?req=doc&amp;base=LAW&amp;n=526583" TargetMode="External"/><Relationship Id="rId3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4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1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 Type="http://schemas.openxmlformats.org/officeDocument/2006/relationships/hyperlink" Target="https://gosuslugi.samregion.ru" TargetMode="External"/><Relationship Id="rId31" Type="http://schemas.openxmlformats.org/officeDocument/2006/relationships/hyperlink" Target="https://login.consultant.ru/link/?req=doc&amp;base=LAW&amp;n=541090&amp;dst=442" TargetMode="External"/><Relationship Id="rId44" Type="http://schemas.openxmlformats.org/officeDocument/2006/relationships/hyperlink" Target="https://login.consultant.ru/link/?req=doc&amp;base=LAW&amp;n=526583&amp;dst=100009" TargetMode="External"/><Relationship Id="rId52" Type="http://schemas.openxmlformats.org/officeDocument/2006/relationships/hyperlink" Target="https://login.consultant.ru/link/?req=doc&amp;base=LAW&amp;n=541090&amp;dst=100352" TargetMode="External"/><Relationship Id="rId60" Type="http://schemas.openxmlformats.org/officeDocument/2006/relationships/hyperlink" Target="https://login.consultant.ru/link/?req=doc&amp;base=LAW&amp;n=541090&amp;dst=290" TargetMode="External"/><Relationship Id="rId65" Type="http://schemas.openxmlformats.org/officeDocument/2006/relationships/hyperlink" Target="https://login.consultant.ru/link/?req=doc&amp;base=LAW&amp;n=541090&amp;dst=100352" TargetMode="External"/><Relationship Id="rId73"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8" Type="http://schemas.openxmlformats.org/officeDocument/2006/relationships/hyperlink" Target="https://login.consultant.ru/link/?req=doc&amp;base=RLAW256&amp;n=210881" TargetMode="External"/><Relationship Id="rId8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86" Type="http://schemas.openxmlformats.org/officeDocument/2006/relationships/hyperlink" Target="https://login.consultant.ru/link/?req=doc&amp;base=LAW&amp;n=526583&amp;dst=100009" TargetMode="External"/><Relationship Id="rId9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4" Type="http://schemas.openxmlformats.org/officeDocument/2006/relationships/webSettings" Target="webSettings.xml"/><Relationship Id="rId9" Type="http://schemas.openxmlformats.org/officeDocument/2006/relationships/hyperlink" Target="https://www.gosuslugi.ru/" TargetMode="External"/><Relationship Id="rId13" Type="http://schemas.openxmlformats.org/officeDocument/2006/relationships/hyperlink" Target="https://login.consultant.ru/link/?req=doc&amp;base=LAW&amp;n=545131&amp;dst=100023" TargetMode="External"/><Relationship Id="rId18" Type="http://schemas.openxmlformats.org/officeDocument/2006/relationships/hyperlink" Target="https://login.consultant.ru/link/?req=doc&amp;base=LAW&amp;n=527765" TargetMode="External"/><Relationship Id="rId3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34" Type="http://schemas.openxmlformats.org/officeDocument/2006/relationships/hyperlink" Target="https://login.consultant.ru/link/?req=doc&amp;base=LAW&amp;n=541090&amp;dst=100352" TargetMode="External"/><Relationship Id="rId50"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55"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6"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7"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104"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7" Type="http://schemas.openxmlformats.org/officeDocument/2006/relationships/hyperlink" Target="https://login.consultant.ru/link/?req=doc&amp;base=LAW&amp;n=526583" TargetMode="External"/><Relationship Id="rId71"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92"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 Id="rId2" Type="http://schemas.openxmlformats.org/officeDocument/2006/relationships/styles" Target="styles.xml"/><Relationship Id="rId29" Type="http://schemas.openxmlformats.org/officeDocument/2006/relationships/hyperlink" Target="file:///C:\Users\MuravevaLP\Desktop\&#1052;&#1054;&#1048;%20&#1044;&#1054;&#1050;&#1059;&#1052;&#1045;&#1053;&#1058;&#1067;\&#1054;&#1041;&#1065;&#1045;&#1045;-sYsTem\&#1056;&#1077;&#1075;&#1083;&#1072;&#1084;&#1077;&#1085;&#1090;&#1099;%20&#1052;&#1091;&#1088;&#1072;&#1074;&#1100;&#1077;&#1074;&#1072;\2026%20&#1088;&#1077;&#1075;&#1083;&#1072;&#1084;&#1077;&#1085;&#1090;%20&#1087;&#1077;&#1088;&#1077;&#1074;&#1086;&#1076;%20&#1047;&#1059;\&#1040;&#1044;&#1052;&#1048;&#1053;&#1048;&#1057;&#1058;&#1056;&#1040;&#1062;&#1048;&#1071;%20&#1043;&#1054;&#1056;&#1054;&#1044;&#1057;&#1050;&#1054;&#1043;&#1054;%20&#1054;&#1050;&#1056;&#1059;&#1043;&#1040;%20&#1055;&#1054;&#1061;&#1042;&#1048;&#1057;&#1058;&#1053;&#1045;&#1042;&#1054;.docx"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61</Pages>
  <Words>16164</Words>
  <Characters>92137</Characters>
  <Application>Microsoft Office Word</Application>
  <DocSecurity>0</DocSecurity>
  <Lines>767</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MuravevaLP</dc:creator>
  <cp:lastModifiedBy>MuravevaLP</cp:lastModifiedBy>
  <cp:revision>3</cp:revision>
  <cp:lastPrinted>2026-10-20T04:13:00Z</cp:lastPrinted>
  <dcterms:created xsi:type="dcterms:W3CDTF">2026-10-20T03:47:00Z</dcterms:created>
  <dcterms:modified xsi:type="dcterms:W3CDTF">2026-10-20T04:22:00Z</dcterms:modified>
</cp:coreProperties>
</file>